
<file path=[Content_Types].xml><?xml version="1.0" encoding="utf-8"?>
<Types xmlns="http://schemas.openxmlformats.org/package/2006/content-types">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Default Extension="jpeg" ContentType="image/jpeg"/>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96" w:rsidRDefault="00D65D96" w:rsidP="00D65D96">
      <w:pPr>
        <w:jc w:val="center"/>
        <w:rPr>
          <w:b/>
          <w:sz w:val="28"/>
          <w:szCs w:val="28"/>
        </w:rPr>
      </w:pPr>
      <w:r>
        <w:rPr>
          <w:b/>
          <w:noProof/>
          <w:sz w:val="28"/>
          <w:szCs w:val="28"/>
        </w:rPr>
        <w:drawing>
          <wp:anchor distT="0" distB="0" distL="114300" distR="114300" simplePos="0" relativeHeight="251711488" behindDoc="1" locked="0" layoutInCell="1" allowOverlap="1">
            <wp:simplePos x="0" y="0"/>
            <wp:positionH relativeFrom="column">
              <wp:posOffset>-464185</wp:posOffset>
            </wp:positionH>
            <wp:positionV relativeFrom="paragraph">
              <wp:posOffset>-2540</wp:posOffset>
            </wp:positionV>
            <wp:extent cx="6610350" cy="8864600"/>
            <wp:effectExtent l="19050" t="0" r="0" b="0"/>
            <wp:wrapTight wrapText="bothSides">
              <wp:wrapPolygon edited="0">
                <wp:start x="21662" y="21600"/>
                <wp:lineTo x="21662" y="62"/>
                <wp:lineTo x="0" y="62"/>
                <wp:lineTo x="0" y="21600"/>
                <wp:lineTo x="21662" y="21600"/>
              </wp:wrapPolygon>
            </wp:wrapTight>
            <wp:docPr id="8" name="Рисунок 3" descr="C:\Users\User\Pictures\im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g006.jpg"/>
                    <pic:cNvPicPr>
                      <a:picLocks noChangeAspect="1" noChangeArrowheads="1"/>
                    </pic:cNvPicPr>
                  </pic:nvPicPr>
                  <pic:blipFill>
                    <a:blip r:embed="rId6" cstate="print"/>
                    <a:srcRect l="5214" t="10622" r="9032" b="5819"/>
                    <a:stretch>
                      <a:fillRect/>
                    </a:stretch>
                  </pic:blipFill>
                  <pic:spPr bwMode="auto">
                    <a:xfrm rot="10800000">
                      <a:off x="0" y="0"/>
                      <a:ext cx="6610350" cy="8864600"/>
                    </a:xfrm>
                    <a:prstGeom prst="rect">
                      <a:avLst/>
                    </a:prstGeom>
                    <a:noFill/>
                    <a:ln w="9525">
                      <a:noFill/>
                      <a:miter lim="800000"/>
                      <a:headEnd/>
                      <a:tailEnd/>
                    </a:ln>
                  </pic:spPr>
                </pic:pic>
              </a:graphicData>
            </a:graphic>
          </wp:anchor>
        </w:drawing>
      </w:r>
    </w:p>
    <w:p w:rsidR="00D65D96" w:rsidRDefault="00D65D96" w:rsidP="00D65D96">
      <w:pPr>
        <w:jc w:val="center"/>
        <w:rPr>
          <w:b/>
          <w:sz w:val="28"/>
          <w:szCs w:val="28"/>
        </w:rPr>
      </w:pPr>
    </w:p>
    <w:p w:rsidR="008F0973" w:rsidRDefault="006B1A76" w:rsidP="008F0973">
      <w:pPr>
        <w:jc w:val="center"/>
        <w:rPr>
          <w:b/>
          <w:sz w:val="28"/>
          <w:szCs w:val="28"/>
        </w:rPr>
      </w:pPr>
      <w:r>
        <w:rPr>
          <w:b/>
          <w:sz w:val="28"/>
          <w:szCs w:val="28"/>
        </w:rPr>
        <w:lastRenderedPageBreak/>
        <w:t>ПАСПОРТ ПРОГРАММЫ</w:t>
      </w:r>
    </w:p>
    <w:p w:rsidR="008F0973" w:rsidRDefault="008F0973" w:rsidP="008F0973">
      <w:pPr>
        <w:jc w:val="center"/>
        <w:rPr>
          <w:b/>
          <w:sz w:val="28"/>
          <w:szCs w:val="28"/>
        </w:rPr>
      </w:pPr>
    </w:p>
    <w:p w:rsidR="008F0973" w:rsidRDefault="008F0973" w:rsidP="008F0973">
      <w:pPr>
        <w:jc w:val="center"/>
        <w:rPr>
          <w:b/>
          <w:sz w:val="28"/>
          <w:szCs w:val="28"/>
        </w:rPr>
      </w:pPr>
      <w:r>
        <w:rPr>
          <w:b/>
          <w:sz w:val="28"/>
          <w:szCs w:val="28"/>
        </w:rPr>
        <w:t>Муниципальное дошкольное образовательное учреждение детский сад комбинированного вида №5 г. Сердобска.</w:t>
      </w:r>
    </w:p>
    <w:p w:rsidR="008F0973" w:rsidRDefault="008F0973" w:rsidP="008F0973">
      <w:pPr>
        <w:jc w:val="both"/>
        <w:rPr>
          <w:b/>
          <w:sz w:val="28"/>
          <w:szCs w:val="28"/>
        </w:rPr>
      </w:pPr>
    </w:p>
    <w:p w:rsidR="008F0973" w:rsidRPr="00011506" w:rsidRDefault="008F0973" w:rsidP="008F0973">
      <w:pPr>
        <w:spacing w:line="276" w:lineRule="auto"/>
        <w:jc w:val="both"/>
        <w:rPr>
          <w:b/>
        </w:rPr>
      </w:pPr>
      <w:r w:rsidRPr="00011506">
        <w:rPr>
          <w:u w:val="single"/>
        </w:rPr>
        <w:t>Тип</w:t>
      </w:r>
      <w:r w:rsidRPr="00011506">
        <w:rPr>
          <w:b/>
        </w:rPr>
        <w:t>: бюджетное учреждение.</w:t>
      </w:r>
    </w:p>
    <w:p w:rsidR="008F0973" w:rsidRPr="00011506" w:rsidRDefault="008F0973" w:rsidP="008F0973">
      <w:pPr>
        <w:spacing w:line="276" w:lineRule="auto"/>
        <w:jc w:val="both"/>
        <w:rPr>
          <w:b/>
        </w:rPr>
      </w:pPr>
      <w:r w:rsidRPr="00011506">
        <w:rPr>
          <w:u w:val="single"/>
        </w:rPr>
        <w:t>Вид</w:t>
      </w:r>
      <w:r w:rsidRPr="00011506">
        <w:t>:</w:t>
      </w:r>
      <w:r w:rsidRPr="00011506">
        <w:rPr>
          <w:b/>
        </w:rPr>
        <w:t xml:space="preserve"> детский сад комбинированного вида.</w:t>
      </w:r>
    </w:p>
    <w:p w:rsidR="008F0973" w:rsidRPr="00011506" w:rsidRDefault="008F0973" w:rsidP="008F0973">
      <w:pPr>
        <w:spacing w:line="276" w:lineRule="auto"/>
        <w:jc w:val="both"/>
        <w:rPr>
          <w:b/>
        </w:rPr>
      </w:pPr>
      <w:r w:rsidRPr="00011506">
        <w:rPr>
          <w:u w:val="single"/>
        </w:rPr>
        <w:t>Организационно-правовая форма</w:t>
      </w:r>
      <w:r w:rsidRPr="00011506">
        <w:rPr>
          <w:b/>
        </w:rPr>
        <w:t>: муниципальное дошкольное образовательное учреждение.</w:t>
      </w:r>
    </w:p>
    <w:p w:rsidR="008F0973" w:rsidRPr="00011506" w:rsidRDefault="008F0973" w:rsidP="008F0973">
      <w:pPr>
        <w:spacing w:line="276" w:lineRule="auto"/>
        <w:jc w:val="both"/>
        <w:rPr>
          <w:b/>
        </w:rPr>
      </w:pPr>
      <w:r w:rsidRPr="00011506">
        <w:rPr>
          <w:u w:val="single"/>
        </w:rPr>
        <w:t>Учредитель</w:t>
      </w:r>
      <w:r w:rsidRPr="00011506">
        <w:t>:</w:t>
      </w:r>
      <w:r w:rsidRPr="00011506">
        <w:rPr>
          <w:b/>
        </w:rPr>
        <w:t xml:space="preserve"> Отдел образования </w:t>
      </w:r>
      <w:proofErr w:type="spellStart"/>
      <w:r w:rsidRPr="00011506">
        <w:rPr>
          <w:b/>
        </w:rPr>
        <w:t>Сердобского</w:t>
      </w:r>
      <w:proofErr w:type="spellEnd"/>
      <w:r w:rsidRPr="00011506">
        <w:rPr>
          <w:b/>
        </w:rPr>
        <w:t xml:space="preserve"> района.</w:t>
      </w:r>
    </w:p>
    <w:p w:rsidR="008F0973" w:rsidRPr="00011506" w:rsidRDefault="008F0973" w:rsidP="008F0973">
      <w:pPr>
        <w:spacing w:line="276" w:lineRule="auto"/>
        <w:jc w:val="both"/>
        <w:rPr>
          <w:b/>
        </w:rPr>
      </w:pPr>
      <w:r w:rsidRPr="00011506">
        <w:rPr>
          <w:u w:val="single"/>
        </w:rPr>
        <w:t>Год основания</w:t>
      </w:r>
      <w:r w:rsidRPr="00011506">
        <w:t>:</w:t>
      </w:r>
      <w:r w:rsidRPr="00011506">
        <w:rPr>
          <w:b/>
        </w:rPr>
        <w:t xml:space="preserve"> 1977г.</w:t>
      </w:r>
    </w:p>
    <w:p w:rsidR="008F0973" w:rsidRPr="00011506" w:rsidRDefault="008F0973" w:rsidP="008F0973">
      <w:pPr>
        <w:spacing w:line="276" w:lineRule="auto"/>
        <w:jc w:val="both"/>
        <w:rPr>
          <w:b/>
        </w:rPr>
      </w:pPr>
      <w:r w:rsidRPr="00011506">
        <w:rPr>
          <w:u w:val="single"/>
        </w:rPr>
        <w:t>Юридический адрес</w:t>
      </w:r>
      <w:r w:rsidRPr="00011506">
        <w:t>:</w:t>
      </w:r>
      <w:r w:rsidRPr="00011506">
        <w:rPr>
          <w:b/>
        </w:rPr>
        <w:t xml:space="preserve"> 442895, Пензенская область, </w:t>
      </w:r>
      <w:proofErr w:type="spellStart"/>
      <w:r w:rsidRPr="00011506">
        <w:rPr>
          <w:b/>
        </w:rPr>
        <w:t>Сердобский</w:t>
      </w:r>
      <w:proofErr w:type="spellEnd"/>
      <w:r w:rsidRPr="00011506">
        <w:rPr>
          <w:b/>
        </w:rPr>
        <w:t xml:space="preserve"> район, город Сердобск,  переулок Ленинский, 13.</w:t>
      </w:r>
    </w:p>
    <w:p w:rsidR="008F0973" w:rsidRPr="00011506" w:rsidRDefault="008F0973" w:rsidP="008F0973">
      <w:pPr>
        <w:spacing w:line="276" w:lineRule="auto"/>
        <w:jc w:val="both"/>
      </w:pPr>
      <w:r w:rsidRPr="00011506">
        <w:rPr>
          <w:u w:val="single"/>
        </w:rPr>
        <w:t>Телефон</w:t>
      </w:r>
      <w:r w:rsidRPr="00011506">
        <w:t xml:space="preserve">: </w:t>
      </w:r>
      <w:r w:rsidRPr="00011506">
        <w:rPr>
          <w:b/>
        </w:rPr>
        <w:t>8(841-67) 2-07-20</w:t>
      </w:r>
    </w:p>
    <w:p w:rsidR="008F0973" w:rsidRPr="00D65D96" w:rsidRDefault="008F0973" w:rsidP="008F0973">
      <w:pPr>
        <w:spacing w:line="276" w:lineRule="auto"/>
        <w:jc w:val="both"/>
        <w:rPr>
          <w:b/>
        </w:rPr>
      </w:pPr>
      <w:proofErr w:type="gramStart"/>
      <w:r w:rsidRPr="00011506">
        <w:rPr>
          <w:u w:val="single"/>
          <w:lang w:val="en-US"/>
        </w:rPr>
        <w:t>e</w:t>
      </w:r>
      <w:r w:rsidRPr="00D65D96">
        <w:rPr>
          <w:u w:val="single"/>
        </w:rPr>
        <w:t>-</w:t>
      </w:r>
      <w:r w:rsidRPr="00011506">
        <w:rPr>
          <w:u w:val="single"/>
          <w:lang w:val="en-US"/>
        </w:rPr>
        <w:t>mail</w:t>
      </w:r>
      <w:proofErr w:type="gramEnd"/>
      <w:r w:rsidRPr="00D65D96">
        <w:t xml:space="preserve">: </w:t>
      </w:r>
      <w:proofErr w:type="spellStart"/>
      <w:r w:rsidRPr="00011506">
        <w:rPr>
          <w:b/>
          <w:u w:val="single"/>
          <w:lang w:val="en-US"/>
        </w:rPr>
        <w:t>ds</w:t>
      </w:r>
      <w:proofErr w:type="spellEnd"/>
      <w:r w:rsidRPr="00D65D96">
        <w:rPr>
          <w:b/>
          <w:u w:val="single"/>
        </w:rPr>
        <w:t>5-</w:t>
      </w:r>
      <w:hyperlink r:id="rId7" w:history="1">
        <w:r w:rsidRPr="00011506">
          <w:rPr>
            <w:rStyle w:val="a3"/>
            <w:b/>
            <w:color w:val="auto"/>
            <w:lang w:val="en-US"/>
          </w:rPr>
          <w:t>serdobsc</w:t>
        </w:r>
        <w:r w:rsidRPr="00D65D96">
          <w:rPr>
            <w:rStyle w:val="a3"/>
            <w:b/>
            <w:color w:val="auto"/>
          </w:rPr>
          <w:t>@</w:t>
        </w:r>
        <w:r w:rsidRPr="00011506">
          <w:rPr>
            <w:rStyle w:val="a3"/>
            <w:b/>
            <w:color w:val="auto"/>
            <w:lang w:val="en-US"/>
          </w:rPr>
          <w:t>yandex</w:t>
        </w:r>
        <w:r w:rsidRPr="00D65D96">
          <w:rPr>
            <w:rStyle w:val="a3"/>
            <w:b/>
            <w:color w:val="auto"/>
          </w:rPr>
          <w:t>.</w:t>
        </w:r>
        <w:r w:rsidRPr="00011506">
          <w:rPr>
            <w:rStyle w:val="a3"/>
            <w:b/>
            <w:color w:val="auto"/>
            <w:lang w:val="en-US"/>
          </w:rPr>
          <w:t>ru</w:t>
        </w:r>
      </w:hyperlink>
      <w:r w:rsidR="00C326F5" w:rsidRPr="00D65D96">
        <w:t xml:space="preserve"> </w:t>
      </w:r>
      <w:r w:rsidRPr="00D65D96">
        <w:rPr>
          <w:b/>
        </w:rPr>
        <w:t xml:space="preserve"> </w:t>
      </w:r>
    </w:p>
    <w:p w:rsidR="008F0973" w:rsidRPr="00C326F5" w:rsidRDefault="008F0973" w:rsidP="008F0973">
      <w:pPr>
        <w:spacing w:line="276" w:lineRule="auto"/>
        <w:jc w:val="both"/>
        <w:rPr>
          <w:b/>
        </w:rPr>
      </w:pPr>
      <w:r w:rsidRPr="00011506">
        <w:rPr>
          <w:u w:val="single"/>
        </w:rPr>
        <w:t>Официальный сайт в сети Интернет</w:t>
      </w:r>
      <w:r w:rsidRPr="00011506">
        <w:t xml:space="preserve">: </w:t>
      </w:r>
      <w:proofErr w:type="spellStart"/>
      <w:r w:rsidRPr="00011506">
        <w:rPr>
          <w:b/>
          <w:u w:val="single"/>
          <w:lang w:val="en-US"/>
        </w:rPr>
        <w:t>ds</w:t>
      </w:r>
      <w:proofErr w:type="spellEnd"/>
      <w:r w:rsidRPr="00011506">
        <w:rPr>
          <w:b/>
          <w:u w:val="single"/>
        </w:rPr>
        <w:t>5-</w:t>
      </w:r>
      <w:proofErr w:type="spellStart"/>
      <w:r w:rsidRPr="00011506">
        <w:rPr>
          <w:b/>
          <w:u w:val="single"/>
          <w:lang w:val="en-US"/>
        </w:rPr>
        <w:t>serdobsc</w:t>
      </w:r>
      <w:proofErr w:type="spellEnd"/>
      <w:r w:rsidRPr="00011506">
        <w:rPr>
          <w:b/>
          <w:u w:val="single"/>
        </w:rPr>
        <w:t>.</w:t>
      </w:r>
      <w:proofErr w:type="spellStart"/>
      <w:r w:rsidR="00C326F5">
        <w:rPr>
          <w:b/>
          <w:u w:val="single"/>
          <w:lang w:val="en-US"/>
        </w:rPr>
        <w:t>edu</w:t>
      </w:r>
      <w:proofErr w:type="spellEnd"/>
      <w:r w:rsidR="00C326F5" w:rsidRPr="00C326F5">
        <w:rPr>
          <w:b/>
          <w:u w:val="single"/>
        </w:rPr>
        <w:t>-</w:t>
      </w:r>
      <w:proofErr w:type="spellStart"/>
      <w:r w:rsidR="00C326F5">
        <w:rPr>
          <w:b/>
          <w:u w:val="single"/>
          <w:lang w:val="en-US"/>
        </w:rPr>
        <w:t>penza</w:t>
      </w:r>
      <w:proofErr w:type="spellEnd"/>
      <w:r w:rsidR="00C326F5" w:rsidRPr="00C326F5">
        <w:rPr>
          <w:b/>
          <w:u w:val="single"/>
        </w:rPr>
        <w:t>.</w:t>
      </w:r>
      <w:proofErr w:type="spellStart"/>
      <w:r w:rsidR="00C326F5">
        <w:rPr>
          <w:b/>
          <w:u w:val="single"/>
          <w:lang w:val="en-US"/>
        </w:rPr>
        <w:t>ru</w:t>
      </w:r>
      <w:proofErr w:type="spellEnd"/>
      <w:r w:rsidR="00C326F5" w:rsidRPr="00C326F5">
        <w:rPr>
          <w:b/>
          <w:u w:val="single"/>
        </w:rPr>
        <w:t xml:space="preserve"> </w:t>
      </w:r>
    </w:p>
    <w:p w:rsidR="008F0973" w:rsidRPr="00011506" w:rsidRDefault="008F0973" w:rsidP="008F0973">
      <w:pPr>
        <w:spacing w:line="276" w:lineRule="auto"/>
        <w:jc w:val="both"/>
        <w:rPr>
          <w:b/>
          <w:color w:val="000000"/>
        </w:rPr>
      </w:pPr>
      <w:r w:rsidRPr="00011506">
        <w:rPr>
          <w:color w:val="000000"/>
          <w:u w:val="single"/>
        </w:rPr>
        <w:t>Ф.И.О. руководителя</w:t>
      </w:r>
      <w:r w:rsidRPr="00011506">
        <w:rPr>
          <w:color w:val="000000"/>
        </w:rPr>
        <w:t xml:space="preserve">: </w:t>
      </w:r>
      <w:r w:rsidRPr="00011506">
        <w:rPr>
          <w:b/>
          <w:color w:val="000000"/>
        </w:rPr>
        <w:t>Лимонова Инна Николаевна</w:t>
      </w:r>
    </w:p>
    <w:p w:rsidR="008F0973" w:rsidRPr="00011506" w:rsidRDefault="008F0973" w:rsidP="008F0973">
      <w:pPr>
        <w:spacing w:line="276" w:lineRule="auto"/>
        <w:jc w:val="both"/>
        <w:rPr>
          <w:b/>
          <w:color w:val="000000"/>
        </w:rPr>
      </w:pPr>
      <w:r w:rsidRPr="00011506">
        <w:rPr>
          <w:color w:val="000000"/>
          <w:u w:val="single"/>
        </w:rPr>
        <w:t>Свидетельство о государственной регистрации (номер, дата выдачи, кем выдано):</w:t>
      </w:r>
      <w:r w:rsidRPr="00011506">
        <w:rPr>
          <w:color w:val="000000"/>
        </w:rPr>
        <w:t xml:space="preserve"> </w:t>
      </w:r>
      <w:r w:rsidRPr="00011506">
        <w:rPr>
          <w:b/>
          <w:color w:val="000000"/>
        </w:rPr>
        <w:t>1025800599615, выдано 13.03.200г. ИФНС № 4 по Пензенской области.</w:t>
      </w:r>
    </w:p>
    <w:p w:rsidR="008F0973" w:rsidRPr="00011506" w:rsidRDefault="008F0973" w:rsidP="008F0973">
      <w:pPr>
        <w:spacing w:line="276" w:lineRule="auto"/>
        <w:jc w:val="both"/>
        <w:rPr>
          <w:color w:val="000000"/>
        </w:rPr>
      </w:pPr>
      <w:r w:rsidRPr="00011506">
        <w:rPr>
          <w:color w:val="000000"/>
          <w:u w:val="single"/>
        </w:rPr>
        <w:t>Лицензия (дата выдачи, номер, кем выдана):</w:t>
      </w:r>
      <w:r w:rsidRPr="00011506">
        <w:rPr>
          <w:color w:val="000000"/>
        </w:rPr>
        <w:t xml:space="preserve"> </w:t>
      </w:r>
      <w:r w:rsidRPr="00011506">
        <w:rPr>
          <w:b/>
          <w:color w:val="000000"/>
        </w:rPr>
        <w:t xml:space="preserve">16.04.2012г. </w:t>
      </w:r>
      <w:proofErr w:type="spellStart"/>
      <w:r w:rsidRPr="00011506">
        <w:rPr>
          <w:b/>
          <w:color w:val="000000"/>
        </w:rPr>
        <w:t>рег</w:t>
      </w:r>
      <w:proofErr w:type="spellEnd"/>
      <w:r w:rsidRPr="00011506">
        <w:rPr>
          <w:b/>
          <w:color w:val="000000"/>
        </w:rPr>
        <w:t>. № 11089 выдана Министерством образования Пензенской области.</w:t>
      </w:r>
    </w:p>
    <w:p w:rsidR="008F0973" w:rsidRPr="00011506" w:rsidRDefault="008F0973" w:rsidP="008F0973">
      <w:pPr>
        <w:spacing w:line="276" w:lineRule="auto"/>
        <w:jc w:val="both"/>
        <w:rPr>
          <w:b/>
        </w:rPr>
      </w:pPr>
      <w:r w:rsidRPr="00011506">
        <w:rPr>
          <w:u w:val="single"/>
        </w:rPr>
        <w:t>Наименование программы</w:t>
      </w:r>
      <w:r w:rsidRPr="00011506">
        <w:t xml:space="preserve">: </w:t>
      </w:r>
      <w:r w:rsidRPr="00011506">
        <w:rPr>
          <w:b/>
        </w:rPr>
        <w:t>Программа развития МДОУ детского сада № 5 г</w:t>
      </w:r>
      <w:proofErr w:type="gramStart"/>
      <w:r w:rsidR="000B2E6C">
        <w:rPr>
          <w:b/>
        </w:rPr>
        <w:t>.С</w:t>
      </w:r>
      <w:proofErr w:type="gramEnd"/>
      <w:r w:rsidR="000B2E6C">
        <w:rPr>
          <w:b/>
        </w:rPr>
        <w:t>ердобска на 2023</w:t>
      </w:r>
      <w:r w:rsidRPr="00011506">
        <w:rPr>
          <w:b/>
        </w:rPr>
        <w:t>-20</w:t>
      </w:r>
      <w:r w:rsidR="000B2E6C">
        <w:rPr>
          <w:b/>
        </w:rPr>
        <w:t>26</w:t>
      </w:r>
      <w:r w:rsidRPr="00011506">
        <w:rPr>
          <w:b/>
        </w:rPr>
        <w:t>г.г.</w:t>
      </w:r>
    </w:p>
    <w:p w:rsidR="008F0973" w:rsidRPr="008F0973" w:rsidRDefault="008F0973" w:rsidP="008F0973">
      <w:pPr>
        <w:pStyle w:val="1"/>
        <w:shd w:val="clear" w:color="auto" w:fill="auto"/>
        <w:spacing w:line="276" w:lineRule="auto"/>
        <w:rPr>
          <w:rFonts w:ascii="Times New Roman" w:hAnsi="Times New Roman" w:cs="Times New Roman"/>
          <w:sz w:val="24"/>
          <w:szCs w:val="24"/>
        </w:rPr>
      </w:pPr>
      <w:r w:rsidRPr="008F0973">
        <w:rPr>
          <w:rFonts w:ascii="Times New Roman" w:hAnsi="Times New Roman" w:cs="Times New Roman"/>
          <w:sz w:val="24"/>
          <w:szCs w:val="24"/>
          <w:u w:val="single"/>
        </w:rPr>
        <w:t>Нормативная база</w:t>
      </w:r>
      <w:r w:rsidRPr="008F0973">
        <w:rPr>
          <w:rFonts w:ascii="Times New Roman" w:hAnsi="Times New Roman" w:cs="Times New Roman"/>
          <w:sz w:val="24"/>
          <w:szCs w:val="24"/>
        </w:rPr>
        <w:t xml:space="preserve">: </w:t>
      </w:r>
    </w:p>
    <w:p w:rsidR="008F0973" w:rsidRPr="008F0973" w:rsidRDefault="008F0973" w:rsidP="000D1941">
      <w:pPr>
        <w:pStyle w:val="1"/>
        <w:numPr>
          <w:ilvl w:val="0"/>
          <w:numId w:val="2"/>
        </w:numPr>
        <w:shd w:val="clear" w:color="auto" w:fill="auto"/>
        <w:spacing w:line="276" w:lineRule="auto"/>
        <w:ind w:left="0" w:firstLine="273"/>
        <w:rPr>
          <w:rFonts w:ascii="Times New Roman" w:hAnsi="Times New Roman" w:cs="Times New Roman"/>
          <w:sz w:val="24"/>
          <w:szCs w:val="24"/>
        </w:rPr>
      </w:pPr>
      <w:r w:rsidRPr="008F0973">
        <w:rPr>
          <w:rFonts w:ascii="Times New Roman" w:hAnsi="Times New Roman" w:cs="Times New Roman"/>
          <w:sz w:val="24"/>
          <w:szCs w:val="24"/>
        </w:rPr>
        <w:t xml:space="preserve">Конвенция о правах ребенка. </w:t>
      </w:r>
    </w:p>
    <w:p w:rsidR="008F0973" w:rsidRPr="008F0973" w:rsidRDefault="008F0973" w:rsidP="000D1941">
      <w:pPr>
        <w:pStyle w:val="1"/>
        <w:numPr>
          <w:ilvl w:val="0"/>
          <w:numId w:val="2"/>
        </w:numPr>
        <w:shd w:val="clear" w:color="auto" w:fill="auto"/>
        <w:spacing w:line="276" w:lineRule="auto"/>
        <w:ind w:left="0" w:firstLine="273"/>
        <w:rPr>
          <w:rFonts w:ascii="Times New Roman" w:hAnsi="Times New Roman" w:cs="Times New Roman"/>
          <w:sz w:val="24"/>
          <w:szCs w:val="24"/>
        </w:rPr>
      </w:pPr>
      <w:r w:rsidRPr="008F0973">
        <w:rPr>
          <w:rFonts w:ascii="Times New Roman" w:hAnsi="Times New Roman" w:cs="Times New Roman"/>
          <w:sz w:val="24"/>
          <w:szCs w:val="24"/>
        </w:rPr>
        <w:t>Конституция РФ.</w:t>
      </w:r>
    </w:p>
    <w:p w:rsidR="008F0973" w:rsidRDefault="008F0973" w:rsidP="000D1941">
      <w:pPr>
        <w:pStyle w:val="1"/>
        <w:numPr>
          <w:ilvl w:val="0"/>
          <w:numId w:val="2"/>
        </w:numPr>
        <w:shd w:val="clear" w:color="auto" w:fill="auto"/>
        <w:spacing w:line="276" w:lineRule="auto"/>
        <w:ind w:left="0" w:firstLine="273"/>
        <w:jc w:val="both"/>
        <w:rPr>
          <w:rFonts w:ascii="Times New Roman" w:hAnsi="Times New Roman" w:cs="Times New Roman"/>
          <w:sz w:val="24"/>
          <w:szCs w:val="24"/>
        </w:rPr>
      </w:pPr>
      <w:r w:rsidRPr="008F0973">
        <w:rPr>
          <w:rFonts w:ascii="Times New Roman" w:hAnsi="Times New Roman" w:cs="Times New Roman"/>
          <w:sz w:val="24"/>
          <w:szCs w:val="24"/>
        </w:rPr>
        <w:t xml:space="preserve">Федеральный закон от 29.12.2012г. № 273-ФЗ «Об образовании в Российской Федерации» (с последующими дополнениями и изменениями). </w:t>
      </w:r>
    </w:p>
    <w:p w:rsidR="001752F9" w:rsidRPr="001752F9" w:rsidRDefault="00493279" w:rsidP="001752F9">
      <w:pPr>
        <w:pStyle w:val="a6"/>
        <w:numPr>
          <w:ilvl w:val="0"/>
          <w:numId w:val="2"/>
        </w:numPr>
        <w:spacing w:after="125" w:line="213" w:lineRule="atLeast"/>
        <w:rPr>
          <w:rFonts w:ascii="Times New Roman" w:hAnsi="Times New Roman"/>
          <w:sz w:val="24"/>
          <w:szCs w:val="24"/>
        </w:rPr>
      </w:pPr>
      <w:hyperlink r:id="rId8" w:anchor="/document/99/499057887/" w:tgtFrame="_self" w:history="1">
        <w:r w:rsidR="001752F9" w:rsidRPr="001752F9">
          <w:rPr>
            <w:rFonts w:ascii="Times New Roman" w:hAnsi="Times New Roman"/>
            <w:sz w:val="24"/>
            <w:szCs w:val="24"/>
          </w:rPr>
          <w:t>Федеральный государственный образовательный стандарт дошкольного образования</w:t>
        </w:r>
      </w:hyperlink>
      <w:r w:rsidR="001752F9" w:rsidRPr="001752F9">
        <w:rPr>
          <w:rFonts w:ascii="Times New Roman" w:hAnsi="Times New Roman"/>
          <w:sz w:val="24"/>
          <w:szCs w:val="24"/>
        </w:rPr>
        <w:t xml:space="preserve"> (ФГОС </w:t>
      </w:r>
      <w:proofErr w:type="gramStart"/>
      <w:r w:rsidR="001752F9" w:rsidRPr="001752F9">
        <w:rPr>
          <w:rFonts w:ascii="Times New Roman" w:hAnsi="Times New Roman"/>
          <w:sz w:val="24"/>
          <w:szCs w:val="24"/>
        </w:rPr>
        <w:t>ДО</w:t>
      </w:r>
      <w:proofErr w:type="gramEnd"/>
      <w:r w:rsidR="001752F9" w:rsidRPr="001752F9">
        <w:rPr>
          <w:rFonts w:ascii="Times New Roman" w:hAnsi="Times New Roman"/>
          <w:sz w:val="24"/>
          <w:szCs w:val="24"/>
        </w:rPr>
        <w:t>).</w:t>
      </w:r>
    </w:p>
    <w:p w:rsidR="008F0973" w:rsidRPr="008F0973" w:rsidRDefault="008F0973" w:rsidP="000D1941">
      <w:pPr>
        <w:pStyle w:val="1"/>
        <w:numPr>
          <w:ilvl w:val="0"/>
          <w:numId w:val="2"/>
        </w:numPr>
        <w:shd w:val="clear" w:color="auto" w:fill="auto"/>
        <w:spacing w:line="276" w:lineRule="auto"/>
        <w:ind w:left="0" w:firstLine="273"/>
        <w:jc w:val="both"/>
        <w:rPr>
          <w:rFonts w:ascii="Times New Roman" w:hAnsi="Times New Roman" w:cs="Times New Roman"/>
          <w:sz w:val="24"/>
          <w:szCs w:val="24"/>
        </w:rPr>
      </w:pPr>
      <w:proofErr w:type="spellStart"/>
      <w:r w:rsidRPr="008F0973">
        <w:rPr>
          <w:rFonts w:ascii="Times New Roman" w:hAnsi="Times New Roman" w:cs="Times New Roman"/>
          <w:sz w:val="24"/>
          <w:szCs w:val="24"/>
          <w:lang w:eastAsia="ru-RU"/>
        </w:rPr>
        <w:t>СанПиН</w:t>
      </w:r>
      <w:proofErr w:type="spellEnd"/>
      <w:r w:rsidRPr="008F0973">
        <w:rPr>
          <w:rFonts w:ascii="Times New Roman" w:hAnsi="Times New Roman" w:cs="Times New Roman"/>
          <w:sz w:val="24"/>
          <w:szCs w:val="24"/>
          <w:lang w:eastAsia="ru-RU"/>
        </w:rPr>
        <w:t xml:space="preserve"> 2.4.1.3049-13 "Санитарно</w:t>
      </w:r>
      <w:r w:rsidRPr="008F0973">
        <w:rPr>
          <w:rFonts w:ascii="Times New Roman" w:hAnsi="Times New Roman" w:cs="Times New Roman"/>
          <w:sz w:val="24"/>
          <w:szCs w:val="24"/>
        </w:rPr>
        <w:t>-</w:t>
      </w:r>
      <w:r w:rsidRPr="008F0973">
        <w:rPr>
          <w:rFonts w:ascii="Times New Roman" w:hAnsi="Times New Roman" w:cs="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r w:rsidRPr="008F0973">
        <w:rPr>
          <w:rFonts w:ascii="Times New Roman" w:hAnsi="Times New Roman" w:cs="Times New Roman"/>
          <w:sz w:val="24"/>
          <w:szCs w:val="24"/>
        </w:rPr>
        <w:t>»</w:t>
      </w:r>
    </w:p>
    <w:p w:rsidR="008F0973" w:rsidRPr="008F0973" w:rsidRDefault="008F0973" w:rsidP="000D1941">
      <w:pPr>
        <w:pStyle w:val="1"/>
        <w:numPr>
          <w:ilvl w:val="0"/>
          <w:numId w:val="2"/>
        </w:numPr>
        <w:shd w:val="clear" w:color="auto" w:fill="auto"/>
        <w:spacing w:line="276" w:lineRule="auto"/>
        <w:ind w:left="0" w:firstLine="273"/>
        <w:jc w:val="both"/>
        <w:rPr>
          <w:rFonts w:ascii="Times New Roman" w:hAnsi="Times New Roman" w:cs="Times New Roman"/>
          <w:sz w:val="24"/>
          <w:szCs w:val="24"/>
        </w:rPr>
      </w:pPr>
      <w:r w:rsidRPr="008F0973">
        <w:rPr>
          <w:rFonts w:ascii="Times New Roman" w:hAnsi="Times New Roman" w:cs="Times New Roman"/>
          <w:sz w:val="24"/>
          <w:szCs w:val="24"/>
        </w:rPr>
        <w:t>Приказ Министерства образования Российской Федерации «Об утверждении ФГОС ДО» от 17.10.2013г. № 1155.</w:t>
      </w:r>
    </w:p>
    <w:p w:rsidR="008F0973" w:rsidRPr="00034C7B" w:rsidRDefault="008F0973" w:rsidP="000D1941">
      <w:pPr>
        <w:pStyle w:val="1"/>
        <w:numPr>
          <w:ilvl w:val="0"/>
          <w:numId w:val="2"/>
        </w:numPr>
        <w:shd w:val="clear" w:color="auto" w:fill="auto"/>
        <w:spacing w:line="276" w:lineRule="auto"/>
        <w:ind w:left="0" w:firstLine="273"/>
        <w:jc w:val="both"/>
        <w:rPr>
          <w:rFonts w:ascii="Times New Roman" w:hAnsi="Times New Roman" w:cs="Times New Roman"/>
          <w:sz w:val="24"/>
          <w:szCs w:val="24"/>
        </w:rPr>
      </w:pPr>
      <w:r w:rsidRPr="008F0973">
        <w:rPr>
          <w:rFonts w:ascii="Times New Roman" w:hAnsi="Times New Roman" w:cs="Times New Roman"/>
          <w:sz w:val="24"/>
          <w:szCs w:val="24"/>
        </w:rPr>
        <w:t>Приказ Министерства образования Российской Федерации «Об утверждении Порядка организации и осуществления образовательной деятельности по общеобразовательным программам – образовательным программам дошкольного образования» от 30.08.2013 № 1014.</w:t>
      </w:r>
    </w:p>
    <w:p w:rsidR="008F0973" w:rsidRPr="00181D41" w:rsidRDefault="008F0973" w:rsidP="000D1941">
      <w:pPr>
        <w:pStyle w:val="1"/>
        <w:numPr>
          <w:ilvl w:val="0"/>
          <w:numId w:val="2"/>
        </w:numPr>
        <w:shd w:val="clear" w:color="auto" w:fill="auto"/>
        <w:spacing w:line="276" w:lineRule="auto"/>
        <w:ind w:left="0" w:firstLine="273"/>
        <w:jc w:val="both"/>
        <w:rPr>
          <w:rFonts w:ascii="Times New Roman" w:hAnsi="Times New Roman" w:cs="Times New Roman"/>
          <w:sz w:val="24"/>
          <w:szCs w:val="24"/>
        </w:rPr>
      </w:pPr>
      <w:r w:rsidRPr="00181D41">
        <w:rPr>
          <w:rFonts w:ascii="Times New Roman" w:hAnsi="Times New Roman" w:cs="Times New Roman"/>
          <w:sz w:val="24"/>
          <w:szCs w:val="24"/>
        </w:rPr>
        <w:t xml:space="preserve">Устав МДОУ детского сада № 5 г. </w:t>
      </w:r>
      <w:proofErr w:type="spellStart"/>
      <w:r w:rsidRPr="00181D41">
        <w:rPr>
          <w:rFonts w:ascii="Times New Roman" w:hAnsi="Times New Roman" w:cs="Times New Roman"/>
          <w:sz w:val="24"/>
          <w:szCs w:val="24"/>
        </w:rPr>
        <w:t>Сердбска</w:t>
      </w:r>
      <w:proofErr w:type="spellEnd"/>
      <w:r w:rsidRPr="00181D41">
        <w:rPr>
          <w:rFonts w:ascii="Times New Roman" w:hAnsi="Times New Roman" w:cs="Times New Roman"/>
          <w:sz w:val="24"/>
          <w:szCs w:val="24"/>
        </w:rPr>
        <w:t>.</w:t>
      </w:r>
    </w:p>
    <w:p w:rsidR="008F0973" w:rsidRPr="00011506" w:rsidRDefault="008F0973" w:rsidP="008F0973">
      <w:pPr>
        <w:spacing w:line="276" w:lineRule="auto"/>
        <w:rPr>
          <w:b/>
        </w:rPr>
      </w:pPr>
      <w:r w:rsidRPr="00011506">
        <w:rPr>
          <w:u w:val="single"/>
        </w:rPr>
        <w:t>Сроки реализации программы</w:t>
      </w:r>
      <w:r w:rsidRPr="00011506">
        <w:t xml:space="preserve">: </w:t>
      </w:r>
      <w:r w:rsidR="000F1B86">
        <w:rPr>
          <w:b/>
        </w:rPr>
        <w:t>01.01.2023г. – 01.01</w:t>
      </w:r>
      <w:r w:rsidRPr="00011506">
        <w:rPr>
          <w:b/>
        </w:rPr>
        <w:t>.20</w:t>
      </w:r>
      <w:r w:rsidR="000F1B86">
        <w:rPr>
          <w:b/>
        </w:rPr>
        <w:t>26</w:t>
      </w:r>
      <w:r w:rsidRPr="00011506">
        <w:rPr>
          <w:b/>
        </w:rPr>
        <w:t xml:space="preserve"> г.г.</w:t>
      </w:r>
    </w:p>
    <w:p w:rsidR="008F0973" w:rsidRPr="00011506" w:rsidRDefault="008F0973" w:rsidP="008F0973">
      <w:pPr>
        <w:spacing w:line="276" w:lineRule="auto"/>
      </w:pPr>
      <w:r w:rsidRPr="00011506">
        <w:rPr>
          <w:u w:val="single"/>
        </w:rPr>
        <w:t>Этапы реализации программы</w:t>
      </w:r>
      <w:r w:rsidRPr="00011506">
        <w:t xml:space="preserve">: </w:t>
      </w:r>
    </w:p>
    <w:p w:rsidR="008F0973" w:rsidRPr="00D92897" w:rsidRDefault="000F1B86" w:rsidP="000F1B86">
      <w:pPr>
        <w:numPr>
          <w:ilvl w:val="0"/>
          <w:numId w:val="1"/>
        </w:numPr>
        <w:spacing w:line="276" w:lineRule="auto"/>
        <w:jc w:val="both"/>
        <w:rPr>
          <w:u w:val="single"/>
        </w:rPr>
      </w:pPr>
      <w:r w:rsidRPr="00D92897">
        <w:rPr>
          <w:b/>
        </w:rPr>
        <w:t>01.01.2023г. – 01.01.2024 г.г.</w:t>
      </w:r>
    </w:p>
    <w:p w:rsidR="000F1B86" w:rsidRPr="00D92897" w:rsidRDefault="000F1B86" w:rsidP="000F1B86">
      <w:pPr>
        <w:numPr>
          <w:ilvl w:val="0"/>
          <w:numId w:val="1"/>
        </w:numPr>
        <w:spacing w:line="276" w:lineRule="auto"/>
        <w:jc w:val="both"/>
        <w:rPr>
          <w:u w:val="single"/>
        </w:rPr>
      </w:pPr>
      <w:r w:rsidRPr="00D92897">
        <w:rPr>
          <w:b/>
        </w:rPr>
        <w:t>01.01.2024г. – 01.01.2025 г.г.</w:t>
      </w:r>
    </w:p>
    <w:p w:rsidR="000F1B86" w:rsidRPr="00D92897" w:rsidRDefault="000F1B86" w:rsidP="000F1B86">
      <w:pPr>
        <w:numPr>
          <w:ilvl w:val="0"/>
          <w:numId w:val="1"/>
        </w:numPr>
        <w:spacing w:line="276" w:lineRule="auto"/>
        <w:jc w:val="both"/>
        <w:rPr>
          <w:u w:val="single"/>
        </w:rPr>
      </w:pPr>
      <w:r w:rsidRPr="00D92897">
        <w:rPr>
          <w:b/>
        </w:rPr>
        <w:t>01.01.20</w:t>
      </w:r>
      <w:r w:rsidR="0027284F" w:rsidRPr="00D92897">
        <w:rPr>
          <w:b/>
        </w:rPr>
        <w:t>25</w:t>
      </w:r>
      <w:r w:rsidRPr="00D92897">
        <w:rPr>
          <w:b/>
        </w:rPr>
        <w:t>г. – 01.01.20</w:t>
      </w:r>
      <w:r w:rsidR="00785868" w:rsidRPr="00D92897">
        <w:rPr>
          <w:b/>
        </w:rPr>
        <w:t>2</w:t>
      </w:r>
      <w:r w:rsidR="0027284F" w:rsidRPr="00D92897">
        <w:rPr>
          <w:b/>
        </w:rPr>
        <w:t>6</w:t>
      </w:r>
      <w:r w:rsidRPr="00D92897">
        <w:rPr>
          <w:b/>
        </w:rPr>
        <w:t xml:space="preserve"> г.г.</w:t>
      </w:r>
    </w:p>
    <w:p w:rsidR="00393F50" w:rsidRPr="003066CC" w:rsidRDefault="00393F50" w:rsidP="008F0973">
      <w:pPr>
        <w:ind w:left="20" w:right="20" w:firstLine="280"/>
        <w:jc w:val="both"/>
        <w:rPr>
          <w:color w:val="FF0000"/>
          <w:u w:val="single"/>
        </w:rPr>
      </w:pPr>
    </w:p>
    <w:p w:rsidR="00393F50" w:rsidRDefault="00393F50" w:rsidP="008F0973">
      <w:pPr>
        <w:ind w:left="20" w:right="20" w:firstLine="280"/>
        <w:jc w:val="both"/>
        <w:rPr>
          <w:u w:val="single"/>
        </w:rPr>
      </w:pPr>
    </w:p>
    <w:p w:rsidR="00393F50" w:rsidRDefault="00393F50" w:rsidP="000B2E6C">
      <w:pPr>
        <w:ind w:right="20"/>
        <w:jc w:val="both"/>
        <w:rPr>
          <w:u w:val="single"/>
        </w:rPr>
      </w:pPr>
    </w:p>
    <w:p w:rsidR="00393F50" w:rsidRDefault="00393F50" w:rsidP="008F0973">
      <w:pPr>
        <w:ind w:left="20" w:right="20" w:firstLine="280"/>
        <w:jc w:val="both"/>
        <w:rPr>
          <w:u w:val="single"/>
        </w:rPr>
      </w:pPr>
    </w:p>
    <w:p w:rsidR="00034C7B" w:rsidRPr="00034C7B" w:rsidRDefault="008F0973" w:rsidP="00034C7B">
      <w:pPr>
        <w:pStyle w:val="Default"/>
        <w:jc w:val="both"/>
        <w:rPr>
          <w:rFonts w:eastAsiaTheme="minorHAnsi"/>
          <w:lang w:eastAsia="en-US"/>
        </w:rPr>
      </w:pPr>
      <w:r w:rsidRPr="00393F50">
        <w:rPr>
          <w:b/>
          <w:u w:val="single"/>
        </w:rPr>
        <w:t>Цель программы</w:t>
      </w:r>
      <w:r w:rsidRPr="00011506">
        <w:t xml:space="preserve">: </w:t>
      </w:r>
      <w:proofErr w:type="gramStart"/>
      <w:r w:rsidR="00034C7B" w:rsidRPr="00034C7B">
        <w:rPr>
          <w:rFonts w:eastAsiaTheme="minorHAnsi"/>
          <w:lang w:eastAsia="en-US"/>
        </w:rPr>
        <w:t xml:space="preserve">Совершенствование и реализация модели </w:t>
      </w:r>
      <w:r w:rsidR="00034C7B">
        <w:rPr>
          <w:rFonts w:eastAsiaTheme="minorHAnsi"/>
          <w:lang w:eastAsia="en-US"/>
        </w:rPr>
        <w:t>инновационной</w:t>
      </w:r>
      <w:r w:rsidR="00034C7B" w:rsidRPr="00034C7B">
        <w:rPr>
          <w:rFonts w:eastAsiaTheme="minorHAnsi"/>
          <w:lang w:eastAsia="en-US"/>
        </w:rPr>
        <w:t xml:space="preserve"> </w:t>
      </w:r>
      <w:r w:rsidR="00034C7B">
        <w:rPr>
          <w:rFonts w:eastAsiaTheme="minorHAnsi"/>
          <w:lang w:eastAsia="en-US"/>
        </w:rPr>
        <w:t>дошкольной</w:t>
      </w:r>
      <w:r w:rsidR="00034C7B" w:rsidRPr="00034C7B">
        <w:rPr>
          <w:rFonts w:eastAsiaTheme="minorHAnsi"/>
          <w:lang w:eastAsia="en-US"/>
        </w:rPr>
        <w:t xml:space="preserve"> </w:t>
      </w:r>
      <w:r w:rsidR="00034C7B">
        <w:rPr>
          <w:rFonts w:eastAsiaTheme="minorHAnsi"/>
          <w:lang w:eastAsia="en-US"/>
        </w:rPr>
        <w:t>образовательной организации, обеспечивающей</w:t>
      </w:r>
      <w:r w:rsidR="00034C7B" w:rsidRPr="00034C7B">
        <w:rPr>
          <w:rFonts w:eastAsiaTheme="minorHAnsi"/>
          <w:lang w:eastAsia="en-US"/>
        </w:rPr>
        <w:t xml:space="preserve"> успешную реализацию ФГОС ДО, создавая развивающую предметно-пространственную и </w:t>
      </w:r>
      <w:proofErr w:type="spellStart"/>
      <w:r w:rsidR="00034C7B">
        <w:rPr>
          <w:rFonts w:eastAsiaTheme="minorHAnsi"/>
          <w:lang w:eastAsia="en-US"/>
        </w:rPr>
        <w:t>здоровьесберегающую</w:t>
      </w:r>
      <w:proofErr w:type="spellEnd"/>
      <w:r w:rsidR="00034C7B" w:rsidRPr="00034C7B">
        <w:rPr>
          <w:rFonts w:eastAsiaTheme="minorHAnsi"/>
          <w:lang w:eastAsia="en-US"/>
        </w:rPr>
        <w:t xml:space="preserve"> </w:t>
      </w:r>
      <w:r w:rsidR="00034C7B">
        <w:rPr>
          <w:rFonts w:eastAsiaTheme="minorHAnsi"/>
          <w:lang w:eastAsia="en-US"/>
        </w:rPr>
        <w:t>среду</w:t>
      </w:r>
      <w:r w:rsidR="00034C7B" w:rsidRPr="00034C7B">
        <w:rPr>
          <w:rFonts w:eastAsiaTheme="minorHAnsi"/>
          <w:lang w:eastAsia="en-US"/>
        </w:rPr>
        <w:t xml:space="preserve"> детского сада, условия для повышения уровня профессиональной компетентности педагогов, для расширения количества новых вариативных образовательных форм дошкольного образования и повышения роли родителей в образовании ребёнка раннего и дошкольного возраста</w:t>
      </w:r>
      <w:r w:rsidR="00034C7B">
        <w:rPr>
          <w:rFonts w:eastAsiaTheme="minorHAnsi"/>
          <w:lang w:eastAsia="en-US"/>
        </w:rPr>
        <w:t>.</w:t>
      </w:r>
      <w:proofErr w:type="gramEnd"/>
    </w:p>
    <w:p w:rsidR="008F0973" w:rsidRPr="00393F50" w:rsidRDefault="008F0973" w:rsidP="00034C7B">
      <w:pPr>
        <w:ind w:left="20" w:right="20" w:firstLine="280"/>
        <w:jc w:val="both"/>
        <w:rPr>
          <w:u w:val="single"/>
        </w:rPr>
      </w:pPr>
    </w:p>
    <w:p w:rsidR="008F0973" w:rsidRPr="00393F50" w:rsidRDefault="008F0973" w:rsidP="00B87A9F">
      <w:pPr>
        <w:spacing w:line="0" w:lineRule="atLeast"/>
        <w:rPr>
          <w:b/>
          <w:u w:val="single"/>
        </w:rPr>
      </w:pPr>
      <w:r w:rsidRPr="00393F50">
        <w:rPr>
          <w:b/>
          <w:u w:val="single"/>
        </w:rPr>
        <w:t xml:space="preserve">Задачи программы: </w:t>
      </w:r>
    </w:p>
    <w:p w:rsidR="000B2E6C" w:rsidRPr="000B2E6C" w:rsidRDefault="00034C7B" w:rsidP="00B87A9F">
      <w:pPr>
        <w:autoSpaceDE w:val="0"/>
        <w:autoSpaceDN w:val="0"/>
        <w:adjustRightInd w:val="0"/>
        <w:spacing w:line="0" w:lineRule="atLeast"/>
        <w:ind w:firstLine="284"/>
        <w:jc w:val="both"/>
        <w:rPr>
          <w:rFonts w:eastAsiaTheme="minorHAnsi"/>
          <w:lang w:eastAsia="en-US"/>
        </w:rPr>
      </w:pPr>
      <w:r w:rsidRPr="00034C7B">
        <w:rPr>
          <w:rFonts w:eastAsiaTheme="minorHAnsi"/>
          <w:color w:val="000000"/>
          <w:lang w:eastAsia="en-US"/>
        </w:rPr>
        <w:t xml:space="preserve">1. </w:t>
      </w:r>
      <w:r w:rsidR="000B2E6C" w:rsidRPr="000B2E6C">
        <w:t xml:space="preserve">Обеспечение эффективного, результативного функционирования и постоянного роста профессиональной компетентности стабильного коллектива в соответствии с требованиями ФГОС </w:t>
      </w:r>
      <w:proofErr w:type="gramStart"/>
      <w:r w:rsidR="000B2E6C" w:rsidRPr="000B2E6C">
        <w:t>ДО</w:t>
      </w:r>
      <w:proofErr w:type="gramEnd"/>
      <w:r w:rsidR="000B2E6C" w:rsidRPr="000B2E6C">
        <w:t>.</w:t>
      </w:r>
    </w:p>
    <w:p w:rsidR="000B2E6C" w:rsidRPr="000B2E6C" w:rsidRDefault="000B2E6C" w:rsidP="00B87A9F">
      <w:pPr>
        <w:spacing w:line="0" w:lineRule="atLeast"/>
      </w:pPr>
      <w:r>
        <w:t xml:space="preserve">    2</w:t>
      </w:r>
      <w:r w:rsidRPr="000B2E6C">
        <w:t>. Модернизация развивающей предметно-пространственной среды и материально-технической базы организации</w:t>
      </w:r>
      <w:r>
        <w:t xml:space="preserve"> в соответствие с требованиями ФГОС </w:t>
      </w:r>
      <w:proofErr w:type="gramStart"/>
      <w:r>
        <w:t>ДО</w:t>
      </w:r>
      <w:proofErr w:type="gramEnd"/>
      <w:r w:rsidRPr="000B2E6C">
        <w:t>.</w:t>
      </w:r>
    </w:p>
    <w:p w:rsidR="000B2E6C" w:rsidRPr="000B2E6C" w:rsidRDefault="000B2E6C" w:rsidP="00B87A9F">
      <w:pPr>
        <w:spacing w:line="0" w:lineRule="atLeast"/>
      </w:pPr>
      <w:r>
        <w:t xml:space="preserve">    3</w:t>
      </w:r>
      <w:r w:rsidRPr="000B2E6C">
        <w:t>. Повышения безопасности в организации в отношении детей и работников, посетителей.</w:t>
      </w:r>
    </w:p>
    <w:p w:rsidR="000B2E6C" w:rsidRDefault="000B2E6C" w:rsidP="00B87A9F">
      <w:pPr>
        <w:pStyle w:val="Default"/>
        <w:spacing w:line="0" w:lineRule="atLeast"/>
        <w:ind w:left="284" w:hanging="284"/>
        <w:jc w:val="both"/>
      </w:pPr>
      <w:r>
        <w:t xml:space="preserve">   4</w:t>
      </w:r>
      <w:r w:rsidRPr="000B2E6C">
        <w:t>. Создание условий для полноценного сотрудничества с социальными партнерами для разностороннего развития детей.</w:t>
      </w:r>
    </w:p>
    <w:p w:rsidR="002A6EC8" w:rsidRDefault="002A6EC8" w:rsidP="00B87A9F">
      <w:pPr>
        <w:pStyle w:val="Default"/>
        <w:spacing w:line="0" w:lineRule="atLeast"/>
        <w:ind w:left="284" w:hanging="284"/>
        <w:jc w:val="both"/>
      </w:pPr>
      <w:r>
        <w:t xml:space="preserve">   5. Переход на ФООП </w:t>
      </w:r>
      <w:proofErr w:type="gramStart"/>
      <w:r>
        <w:t>ДО</w:t>
      </w:r>
      <w:proofErr w:type="gramEnd"/>
      <w:r>
        <w:t>.</w:t>
      </w:r>
    </w:p>
    <w:p w:rsidR="00B87A9F" w:rsidRPr="000B2E6C" w:rsidRDefault="00B87A9F" w:rsidP="00B87A9F">
      <w:pPr>
        <w:pStyle w:val="Default"/>
        <w:spacing w:line="0" w:lineRule="atLeast"/>
        <w:ind w:left="284" w:hanging="284"/>
        <w:jc w:val="both"/>
        <w:rPr>
          <w:rFonts w:eastAsiaTheme="minorHAnsi"/>
          <w:lang w:eastAsia="en-US"/>
        </w:rPr>
      </w:pPr>
      <w:r>
        <w:t xml:space="preserve">   6. Усиление антитеррористической защищённости организации.</w:t>
      </w:r>
    </w:p>
    <w:p w:rsidR="000B2E6C" w:rsidRPr="00546814" w:rsidRDefault="000B2E6C" w:rsidP="00546814">
      <w:pPr>
        <w:pStyle w:val="Default"/>
        <w:ind w:firstLine="284"/>
        <w:jc w:val="both"/>
        <w:rPr>
          <w:rFonts w:eastAsiaTheme="minorHAnsi"/>
          <w:lang w:eastAsia="en-US"/>
        </w:rPr>
      </w:pPr>
    </w:p>
    <w:p w:rsidR="00181D41" w:rsidRDefault="00181D41" w:rsidP="008F0973">
      <w:pPr>
        <w:tabs>
          <w:tab w:val="left" w:pos="277"/>
        </w:tabs>
        <w:ind w:firstLine="284"/>
        <w:jc w:val="both"/>
      </w:pPr>
    </w:p>
    <w:p w:rsidR="008F0973" w:rsidRPr="000B2E6C" w:rsidRDefault="008F0973" w:rsidP="000B2E6C">
      <w:pPr>
        <w:tabs>
          <w:tab w:val="left" w:pos="277"/>
        </w:tabs>
        <w:ind w:firstLine="284"/>
        <w:jc w:val="both"/>
        <w:rPr>
          <w:b/>
        </w:rPr>
      </w:pPr>
      <w:r w:rsidRPr="00011506">
        <w:t xml:space="preserve">Объем и предполагаемые источники финансирования: </w:t>
      </w:r>
      <w:r w:rsidRPr="00011506">
        <w:rPr>
          <w:b/>
        </w:rPr>
        <w:t>финансирование программы осуществляется за счёт бюджетных и внебюджетных средств</w:t>
      </w:r>
      <w:r w:rsidR="003638EB">
        <w:rPr>
          <w:b/>
        </w:rPr>
        <w:t xml:space="preserve"> МДОУ детского сада </w:t>
      </w:r>
      <w:r w:rsidR="000B2E6C">
        <w:rPr>
          <w:b/>
        </w:rPr>
        <w:t xml:space="preserve">  </w:t>
      </w:r>
      <w:r w:rsidR="003638EB">
        <w:rPr>
          <w:b/>
        </w:rPr>
        <w:t>№ 5 г.</w:t>
      </w:r>
      <w:r w:rsidR="000B2E6C">
        <w:rPr>
          <w:b/>
        </w:rPr>
        <w:t xml:space="preserve"> </w:t>
      </w:r>
      <w:r w:rsidR="003638EB">
        <w:rPr>
          <w:b/>
        </w:rPr>
        <w:t>Сердобска</w:t>
      </w:r>
      <w:r w:rsidRPr="00011506">
        <w:rPr>
          <w:b/>
        </w:rPr>
        <w:t>.</w:t>
      </w:r>
    </w:p>
    <w:p w:rsidR="009D7711" w:rsidRDefault="009D7711" w:rsidP="008F0973">
      <w:pPr>
        <w:rPr>
          <w:b/>
        </w:rPr>
      </w:pPr>
    </w:p>
    <w:p w:rsidR="00024E49" w:rsidRPr="009D7711" w:rsidRDefault="008F0973" w:rsidP="008F0973">
      <w:pPr>
        <w:rPr>
          <w:b/>
        </w:rPr>
      </w:pPr>
      <w:r w:rsidRPr="009D7711">
        <w:rPr>
          <w:b/>
        </w:rPr>
        <w:t>Ожидаемые конечные результаты:</w:t>
      </w:r>
    </w:p>
    <w:p w:rsidR="00024E49" w:rsidRPr="00024E49" w:rsidRDefault="008F0973" w:rsidP="00024E49">
      <w:pPr>
        <w:pStyle w:val="a6"/>
        <w:numPr>
          <w:ilvl w:val="0"/>
          <w:numId w:val="4"/>
        </w:numPr>
        <w:spacing w:after="0" w:line="240" w:lineRule="auto"/>
        <w:ind w:left="0" w:firstLine="426"/>
        <w:jc w:val="both"/>
        <w:rPr>
          <w:rFonts w:ascii="Times New Roman" w:eastAsia="Times New Roman" w:hAnsi="Times New Roman"/>
          <w:sz w:val="24"/>
          <w:szCs w:val="24"/>
        </w:rPr>
      </w:pPr>
      <w:r w:rsidRPr="009D7711">
        <w:rPr>
          <w:rFonts w:ascii="Times New Roman" w:eastAsia="Times New Roman" w:hAnsi="Times New Roman"/>
          <w:sz w:val="24"/>
          <w:szCs w:val="24"/>
        </w:rPr>
        <w:t>Функционирование ДОУ как открытой, динамичной, развивающейся системы, обеспечива</w:t>
      </w:r>
      <w:r w:rsidRPr="009D7711">
        <w:rPr>
          <w:rFonts w:ascii="Times New Roman" w:eastAsia="Times New Roman" w:hAnsi="Times New Roman"/>
          <w:sz w:val="24"/>
          <w:szCs w:val="24"/>
        </w:rPr>
        <w:softHyphen/>
        <w:t>ющей свободный доступ ко всей необходимой информации о своей деятельности.</w:t>
      </w:r>
    </w:p>
    <w:p w:rsidR="00024E49" w:rsidRPr="00024E49" w:rsidRDefault="008F0973" w:rsidP="00024E49">
      <w:pPr>
        <w:pStyle w:val="a6"/>
        <w:numPr>
          <w:ilvl w:val="0"/>
          <w:numId w:val="4"/>
        </w:numPr>
        <w:spacing w:after="0" w:line="240" w:lineRule="auto"/>
        <w:ind w:left="0" w:firstLine="426"/>
        <w:jc w:val="both"/>
        <w:rPr>
          <w:rFonts w:ascii="Times New Roman" w:eastAsia="Times New Roman" w:hAnsi="Times New Roman"/>
          <w:sz w:val="24"/>
          <w:szCs w:val="24"/>
        </w:rPr>
      </w:pPr>
      <w:r w:rsidRPr="009D7711">
        <w:rPr>
          <w:rFonts w:ascii="Times New Roman" w:eastAsia="Times New Roman" w:hAnsi="Times New Roman"/>
          <w:sz w:val="24"/>
          <w:szCs w:val="24"/>
        </w:rPr>
        <w:t xml:space="preserve">Соответствие образовательного процесса и образовательных услуг требованиям  ФГОС </w:t>
      </w:r>
      <w:proofErr w:type="gramStart"/>
      <w:r w:rsidRPr="009D7711">
        <w:rPr>
          <w:rFonts w:ascii="Times New Roman" w:eastAsia="Times New Roman" w:hAnsi="Times New Roman"/>
          <w:sz w:val="24"/>
          <w:szCs w:val="24"/>
        </w:rPr>
        <w:t>ДО</w:t>
      </w:r>
      <w:proofErr w:type="gramEnd"/>
      <w:r w:rsidRPr="009D7711">
        <w:rPr>
          <w:rFonts w:ascii="Times New Roman" w:eastAsia="Times New Roman" w:hAnsi="Times New Roman"/>
          <w:sz w:val="24"/>
          <w:szCs w:val="24"/>
        </w:rPr>
        <w:t>.</w:t>
      </w:r>
    </w:p>
    <w:p w:rsidR="00680587" w:rsidRPr="00024E49" w:rsidRDefault="008F0973" w:rsidP="00680587">
      <w:pPr>
        <w:pStyle w:val="a6"/>
        <w:numPr>
          <w:ilvl w:val="0"/>
          <w:numId w:val="4"/>
        </w:numPr>
        <w:autoSpaceDE w:val="0"/>
        <w:autoSpaceDN w:val="0"/>
        <w:adjustRightInd w:val="0"/>
        <w:jc w:val="both"/>
        <w:rPr>
          <w:rFonts w:eastAsiaTheme="minorHAnsi"/>
          <w:color w:val="000000"/>
          <w:sz w:val="28"/>
          <w:szCs w:val="28"/>
        </w:rPr>
      </w:pPr>
      <w:r w:rsidRPr="009D7711">
        <w:rPr>
          <w:rFonts w:ascii="Times New Roman" w:eastAsia="Times New Roman" w:hAnsi="Times New Roman"/>
          <w:sz w:val="24"/>
          <w:szCs w:val="24"/>
        </w:rPr>
        <w:t>Положительная динамика состояния физического и психического здоровья детей.</w:t>
      </w:r>
      <w:r w:rsidR="00546814">
        <w:rPr>
          <w:rFonts w:ascii="Times New Roman" w:eastAsia="Times New Roman" w:hAnsi="Times New Roman"/>
          <w:sz w:val="24"/>
          <w:szCs w:val="24"/>
        </w:rPr>
        <w:t xml:space="preserve"> </w:t>
      </w:r>
      <w:r w:rsidR="00680587" w:rsidRPr="003638EB">
        <w:rPr>
          <w:rFonts w:ascii="Times New Roman" w:eastAsia="Times New Roman" w:hAnsi="Times New Roman"/>
          <w:sz w:val="24"/>
          <w:szCs w:val="24"/>
        </w:rPr>
        <w:t>Общая готовность детей к обучению в школе.</w:t>
      </w:r>
    </w:p>
    <w:p w:rsidR="00024E49" w:rsidRPr="00680587" w:rsidRDefault="00680587" w:rsidP="00024E49">
      <w:pPr>
        <w:pStyle w:val="a6"/>
        <w:numPr>
          <w:ilvl w:val="0"/>
          <w:numId w:val="4"/>
        </w:numPr>
        <w:autoSpaceDE w:val="0"/>
        <w:autoSpaceDN w:val="0"/>
        <w:adjustRightInd w:val="0"/>
        <w:ind w:left="0" w:firstLine="360"/>
        <w:jc w:val="both"/>
        <w:rPr>
          <w:rFonts w:ascii="Times New Roman" w:eastAsiaTheme="minorHAnsi" w:hAnsi="Times New Roman"/>
          <w:sz w:val="24"/>
          <w:szCs w:val="24"/>
        </w:rPr>
      </w:pPr>
      <w:r w:rsidRPr="00680587">
        <w:rPr>
          <w:rFonts w:ascii="Times New Roman" w:eastAsia="Times New Roman" w:hAnsi="Times New Roman"/>
          <w:iCs/>
          <w:sz w:val="24"/>
          <w:szCs w:val="24"/>
          <w:lang w:eastAsia="ru-RU"/>
        </w:rPr>
        <w:t>Усиление антитеррористической защищенности организации</w:t>
      </w:r>
      <w:r>
        <w:rPr>
          <w:rFonts w:ascii="Times New Roman" w:eastAsia="Times New Roman" w:hAnsi="Times New Roman"/>
          <w:iCs/>
          <w:sz w:val="24"/>
          <w:szCs w:val="24"/>
          <w:lang w:eastAsia="ru-RU"/>
        </w:rPr>
        <w:t xml:space="preserve"> и охраны труда.</w:t>
      </w:r>
    </w:p>
    <w:p w:rsidR="00680587" w:rsidRPr="00680587" w:rsidRDefault="00680587" w:rsidP="00024E49">
      <w:pPr>
        <w:pStyle w:val="a6"/>
        <w:numPr>
          <w:ilvl w:val="0"/>
          <w:numId w:val="4"/>
        </w:numPr>
        <w:autoSpaceDE w:val="0"/>
        <w:autoSpaceDN w:val="0"/>
        <w:adjustRightInd w:val="0"/>
        <w:ind w:left="0" w:firstLine="360"/>
        <w:jc w:val="both"/>
        <w:rPr>
          <w:rFonts w:ascii="Times New Roman" w:eastAsiaTheme="minorHAnsi" w:hAnsi="Times New Roman"/>
          <w:sz w:val="24"/>
          <w:szCs w:val="24"/>
        </w:rPr>
      </w:pPr>
      <w:r>
        <w:rPr>
          <w:rFonts w:ascii="Times New Roman" w:eastAsia="Times New Roman" w:hAnsi="Times New Roman"/>
          <w:iCs/>
          <w:sz w:val="24"/>
          <w:szCs w:val="24"/>
          <w:lang w:eastAsia="ru-RU"/>
        </w:rPr>
        <w:t>Пере</w:t>
      </w:r>
      <w:r w:rsidR="00A25A2B">
        <w:rPr>
          <w:rFonts w:ascii="Times New Roman" w:eastAsia="Times New Roman" w:hAnsi="Times New Roman"/>
          <w:iCs/>
          <w:sz w:val="24"/>
          <w:szCs w:val="24"/>
          <w:lang w:eastAsia="ru-RU"/>
        </w:rPr>
        <w:t>ход на ФООП.</w:t>
      </w:r>
    </w:p>
    <w:p w:rsidR="00024E49" w:rsidRPr="00024E49" w:rsidRDefault="008F0973" w:rsidP="00024E49">
      <w:pPr>
        <w:pStyle w:val="a6"/>
        <w:numPr>
          <w:ilvl w:val="0"/>
          <w:numId w:val="4"/>
        </w:numPr>
        <w:spacing w:after="0" w:line="240" w:lineRule="auto"/>
        <w:ind w:left="0" w:firstLine="426"/>
        <w:jc w:val="both"/>
        <w:rPr>
          <w:rFonts w:ascii="Times New Roman" w:eastAsia="Times New Roman" w:hAnsi="Times New Roman"/>
          <w:sz w:val="24"/>
          <w:szCs w:val="24"/>
        </w:rPr>
      </w:pPr>
      <w:r w:rsidRPr="009D7711">
        <w:rPr>
          <w:rFonts w:ascii="Times New Roman" w:eastAsia="Times New Roman" w:hAnsi="Times New Roman"/>
          <w:sz w:val="24"/>
          <w:szCs w:val="24"/>
        </w:rPr>
        <w:t>Стабильное функционирование службы мониторинга (мониторинг образовательного процесса и мониторинг детского развития).</w:t>
      </w:r>
    </w:p>
    <w:p w:rsidR="008F0973" w:rsidRPr="009D7711" w:rsidRDefault="008F0973" w:rsidP="000D1941">
      <w:pPr>
        <w:pStyle w:val="a6"/>
        <w:numPr>
          <w:ilvl w:val="0"/>
          <w:numId w:val="4"/>
        </w:numPr>
        <w:spacing w:after="0" w:line="240" w:lineRule="auto"/>
        <w:ind w:left="0" w:firstLine="426"/>
        <w:jc w:val="both"/>
        <w:rPr>
          <w:rFonts w:ascii="Times New Roman" w:eastAsia="Times New Roman" w:hAnsi="Times New Roman"/>
          <w:sz w:val="24"/>
          <w:szCs w:val="24"/>
        </w:rPr>
      </w:pPr>
      <w:r w:rsidRPr="009D7711">
        <w:rPr>
          <w:rFonts w:ascii="Times New Roman" w:eastAsia="Times New Roman" w:hAnsi="Times New Roman"/>
          <w:sz w:val="24"/>
          <w:szCs w:val="24"/>
        </w:rPr>
        <w:t xml:space="preserve">Повышение профессиональной культуры педагогов, их уровня </w:t>
      </w:r>
      <w:proofErr w:type="spellStart"/>
      <w:r w:rsidRPr="009D7711">
        <w:rPr>
          <w:rFonts w:ascii="Times New Roman" w:eastAsia="Times New Roman" w:hAnsi="Times New Roman"/>
          <w:sz w:val="24"/>
          <w:szCs w:val="24"/>
        </w:rPr>
        <w:t>категориальности</w:t>
      </w:r>
      <w:proofErr w:type="spellEnd"/>
      <w:r w:rsidRPr="009D7711">
        <w:rPr>
          <w:rFonts w:ascii="Times New Roman" w:eastAsia="Times New Roman" w:hAnsi="Times New Roman"/>
          <w:sz w:val="24"/>
          <w:szCs w:val="24"/>
        </w:rPr>
        <w:t xml:space="preserve"> и умения работать на запланированный результат.</w:t>
      </w:r>
    </w:p>
    <w:p w:rsidR="00024E49" w:rsidRPr="00024E49" w:rsidRDefault="008F0973" w:rsidP="00024E49">
      <w:pPr>
        <w:pStyle w:val="a6"/>
        <w:numPr>
          <w:ilvl w:val="0"/>
          <w:numId w:val="4"/>
        </w:numPr>
        <w:spacing w:after="0" w:line="240" w:lineRule="auto"/>
        <w:ind w:left="0" w:firstLine="426"/>
        <w:jc w:val="both"/>
        <w:rPr>
          <w:rFonts w:ascii="Times New Roman" w:eastAsia="Times New Roman" w:hAnsi="Times New Roman"/>
          <w:sz w:val="24"/>
          <w:szCs w:val="24"/>
        </w:rPr>
      </w:pPr>
      <w:r w:rsidRPr="009D7711">
        <w:rPr>
          <w:rFonts w:ascii="Times New Roman" w:eastAsia="Times New Roman" w:hAnsi="Times New Roman"/>
          <w:sz w:val="24"/>
          <w:szCs w:val="24"/>
        </w:rPr>
        <w:t xml:space="preserve">Мотивация родителей к взаимодействию с ДОУ, реализация просветительских, творческих и </w:t>
      </w:r>
      <w:proofErr w:type="spellStart"/>
      <w:r w:rsidRPr="009D7711">
        <w:rPr>
          <w:rFonts w:ascii="Times New Roman" w:eastAsia="Times New Roman" w:hAnsi="Times New Roman"/>
          <w:sz w:val="24"/>
          <w:szCs w:val="24"/>
        </w:rPr>
        <w:t>досуговых</w:t>
      </w:r>
      <w:proofErr w:type="spellEnd"/>
      <w:r w:rsidRPr="009D7711">
        <w:rPr>
          <w:rFonts w:ascii="Times New Roman" w:eastAsia="Times New Roman" w:hAnsi="Times New Roman"/>
          <w:sz w:val="24"/>
          <w:szCs w:val="24"/>
        </w:rPr>
        <w:t xml:space="preserve"> программ для семей воспитанников.</w:t>
      </w:r>
    </w:p>
    <w:p w:rsidR="00024E49" w:rsidRPr="00024E49" w:rsidRDefault="008F0973" w:rsidP="00024E49">
      <w:pPr>
        <w:pStyle w:val="a6"/>
        <w:numPr>
          <w:ilvl w:val="0"/>
          <w:numId w:val="4"/>
        </w:numPr>
        <w:spacing w:after="0" w:line="240" w:lineRule="auto"/>
        <w:ind w:left="0" w:firstLine="426"/>
        <w:jc w:val="both"/>
        <w:rPr>
          <w:rFonts w:ascii="Times New Roman" w:eastAsia="Times New Roman" w:hAnsi="Times New Roman"/>
          <w:sz w:val="24"/>
          <w:szCs w:val="24"/>
        </w:rPr>
      </w:pPr>
      <w:r w:rsidRPr="009D7711">
        <w:rPr>
          <w:rFonts w:ascii="Times New Roman" w:eastAsia="Times New Roman" w:hAnsi="Times New Roman"/>
          <w:sz w:val="24"/>
          <w:szCs w:val="24"/>
        </w:rPr>
        <w:t>Современная предметно-пространственная  среда и материально-техническая база, способству</w:t>
      </w:r>
      <w:r w:rsidRPr="009D7711">
        <w:rPr>
          <w:rFonts w:ascii="Times New Roman" w:eastAsia="Times New Roman" w:hAnsi="Times New Roman"/>
          <w:sz w:val="24"/>
          <w:szCs w:val="24"/>
        </w:rPr>
        <w:softHyphen/>
        <w:t>ющая развитию личности ребенка.</w:t>
      </w:r>
    </w:p>
    <w:p w:rsidR="00024E49" w:rsidRPr="009D7711" w:rsidRDefault="008F0973" w:rsidP="00024E49">
      <w:pPr>
        <w:numPr>
          <w:ilvl w:val="0"/>
          <w:numId w:val="4"/>
        </w:numPr>
        <w:ind w:left="0" w:firstLine="426"/>
        <w:jc w:val="both"/>
      </w:pPr>
      <w:r w:rsidRPr="009D7711">
        <w:rPr>
          <w:lang w:eastAsia="en-US"/>
        </w:rPr>
        <w:t xml:space="preserve">Реализация планов сотрудничества с </w:t>
      </w:r>
      <w:proofErr w:type="spellStart"/>
      <w:r w:rsidRPr="009D7711">
        <w:rPr>
          <w:lang w:eastAsia="en-US"/>
        </w:rPr>
        <w:t>социокультурными</w:t>
      </w:r>
      <w:proofErr w:type="spellEnd"/>
      <w:r w:rsidRPr="009D7711">
        <w:rPr>
          <w:lang w:eastAsia="en-US"/>
        </w:rPr>
        <w:t xml:space="preserve"> </w:t>
      </w:r>
      <w:r w:rsidR="003638EB">
        <w:rPr>
          <w:lang w:eastAsia="en-US"/>
        </w:rPr>
        <w:t>организациями района и области</w:t>
      </w:r>
      <w:r w:rsidRPr="009D7711">
        <w:rPr>
          <w:lang w:eastAsia="en-US"/>
        </w:rPr>
        <w:t xml:space="preserve">. </w:t>
      </w:r>
    </w:p>
    <w:p w:rsidR="008F0973" w:rsidRPr="009D7711" w:rsidRDefault="008F0973" w:rsidP="000D1941">
      <w:pPr>
        <w:numPr>
          <w:ilvl w:val="0"/>
          <w:numId w:val="4"/>
        </w:numPr>
        <w:ind w:left="0" w:firstLine="426"/>
        <w:jc w:val="both"/>
      </w:pPr>
      <w:r w:rsidRPr="009D7711">
        <w:rPr>
          <w:lang w:eastAsia="en-US"/>
        </w:rPr>
        <w:t>Создание эффективной системы управления качеством дошкольного образования.</w:t>
      </w:r>
    </w:p>
    <w:p w:rsidR="008F0973" w:rsidRDefault="008F0973" w:rsidP="008F0973">
      <w:pPr>
        <w:jc w:val="both"/>
      </w:pPr>
    </w:p>
    <w:p w:rsidR="00FE5CF0" w:rsidRDefault="00FE5CF0" w:rsidP="008F0973">
      <w:pPr>
        <w:shd w:val="clear" w:color="auto" w:fill="FFFFFF"/>
        <w:spacing w:after="200" w:line="317" w:lineRule="exact"/>
        <w:ind w:left="360"/>
        <w:jc w:val="center"/>
        <w:rPr>
          <w:b/>
          <w:bCs/>
          <w:sz w:val="28"/>
          <w:szCs w:val="28"/>
        </w:rPr>
      </w:pPr>
    </w:p>
    <w:p w:rsidR="00CC1052" w:rsidRDefault="00CC1052" w:rsidP="00B87A9F">
      <w:pPr>
        <w:shd w:val="clear" w:color="auto" w:fill="FFFFFF"/>
        <w:spacing w:after="200" w:line="317" w:lineRule="exact"/>
        <w:rPr>
          <w:b/>
          <w:bCs/>
          <w:sz w:val="28"/>
          <w:szCs w:val="28"/>
        </w:rPr>
      </w:pPr>
    </w:p>
    <w:p w:rsidR="008F0973" w:rsidRPr="00011506" w:rsidRDefault="008F0973" w:rsidP="008F0973">
      <w:pPr>
        <w:shd w:val="clear" w:color="auto" w:fill="FFFFFF"/>
        <w:spacing w:after="200" w:line="317" w:lineRule="exact"/>
        <w:ind w:left="360"/>
        <w:jc w:val="center"/>
        <w:rPr>
          <w:b/>
          <w:color w:val="000000"/>
          <w:sz w:val="28"/>
          <w:szCs w:val="28"/>
        </w:rPr>
      </w:pPr>
      <w:r w:rsidRPr="00011506">
        <w:rPr>
          <w:b/>
          <w:bCs/>
          <w:sz w:val="28"/>
          <w:szCs w:val="28"/>
        </w:rPr>
        <w:lastRenderedPageBreak/>
        <w:t>ИНФОРМАЦИОННАЯ СПРАВКА.</w:t>
      </w:r>
    </w:p>
    <w:p w:rsidR="00024E49" w:rsidRPr="00011506" w:rsidRDefault="008F0973" w:rsidP="00024E49">
      <w:pPr>
        <w:pStyle w:val="a9"/>
        <w:ind w:firstLine="426"/>
        <w:jc w:val="both"/>
        <w:rPr>
          <w:rFonts w:ascii="Times New Roman" w:hAnsi="Times New Roman"/>
          <w:sz w:val="24"/>
          <w:szCs w:val="24"/>
        </w:rPr>
      </w:pPr>
      <w:proofErr w:type="gramStart"/>
      <w:r w:rsidRPr="00011506">
        <w:rPr>
          <w:rFonts w:ascii="Times New Roman" w:hAnsi="Times New Roman"/>
          <w:sz w:val="24"/>
          <w:szCs w:val="24"/>
        </w:rPr>
        <w:t>Ясли-сад</w:t>
      </w:r>
      <w:proofErr w:type="gramEnd"/>
      <w:r w:rsidRPr="00011506">
        <w:rPr>
          <w:rFonts w:ascii="Times New Roman" w:hAnsi="Times New Roman"/>
          <w:sz w:val="24"/>
          <w:szCs w:val="24"/>
        </w:rPr>
        <w:t xml:space="preserve"> № 5 </w:t>
      </w:r>
      <w:proofErr w:type="spellStart"/>
      <w:r w:rsidRPr="00011506">
        <w:rPr>
          <w:rFonts w:ascii="Times New Roman" w:hAnsi="Times New Roman"/>
          <w:sz w:val="24"/>
          <w:szCs w:val="24"/>
        </w:rPr>
        <w:t>Сердобского</w:t>
      </w:r>
      <w:proofErr w:type="spellEnd"/>
      <w:r w:rsidRPr="00011506">
        <w:rPr>
          <w:rFonts w:ascii="Times New Roman" w:hAnsi="Times New Roman"/>
          <w:sz w:val="24"/>
          <w:szCs w:val="24"/>
        </w:rPr>
        <w:t xml:space="preserve"> часового завода «Маяк» был открыт в августе 1977 года.</w:t>
      </w:r>
    </w:p>
    <w:p w:rsidR="00024E49" w:rsidRPr="00011506" w:rsidRDefault="008F0973" w:rsidP="00024E49">
      <w:pPr>
        <w:pStyle w:val="a9"/>
        <w:ind w:firstLine="426"/>
        <w:jc w:val="both"/>
        <w:rPr>
          <w:rFonts w:ascii="Times New Roman" w:hAnsi="Times New Roman"/>
          <w:sz w:val="24"/>
          <w:szCs w:val="24"/>
        </w:rPr>
      </w:pPr>
      <w:r w:rsidRPr="00011506">
        <w:rPr>
          <w:rFonts w:ascii="Times New Roman" w:hAnsi="Times New Roman"/>
          <w:sz w:val="24"/>
          <w:szCs w:val="24"/>
        </w:rPr>
        <w:t xml:space="preserve">В феврале 1996 года </w:t>
      </w:r>
      <w:proofErr w:type="gramStart"/>
      <w:r w:rsidRPr="00011506">
        <w:rPr>
          <w:rFonts w:ascii="Times New Roman" w:hAnsi="Times New Roman"/>
          <w:sz w:val="24"/>
          <w:szCs w:val="24"/>
        </w:rPr>
        <w:t>ясли-сад</w:t>
      </w:r>
      <w:proofErr w:type="gramEnd"/>
      <w:r w:rsidRPr="00011506">
        <w:rPr>
          <w:rFonts w:ascii="Times New Roman" w:hAnsi="Times New Roman"/>
          <w:sz w:val="24"/>
          <w:szCs w:val="24"/>
        </w:rPr>
        <w:t xml:space="preserve"> № 5 перешел в ведомство </w:t>
      </w:r>
      <w:proofErr w:type="spellStart"/>
      <w:r w:rsidRPr="00011506">
        <w:rPr>
          <w:rFonts w:ascii="Times New Roman" w:hAnsi="Times New Roman"/>
          <w:sz w:val="24"/>
          <w:szCs w:val="24"/>
        </w:rPr>
        <w:t>Сердобского</w:t>
      </w:r>
      <w:proofErr w:type="spellEnd"/>
      <w:r w:rsidRPr="00011506">
        <w:rPr>
          <w:rFonts w:ascii="Times New Roman" w:hAnsi="Times New Roman"/>
          <w:sz w:val="24"/>
          <w:szCs w:val="24"/>
        </w:rPr>
        <w:t xml:space="preserve"> городского отдела образования.</w:t>
      </w:r>
    </w:p>
    <w:p w:rsidR="00024E49" w:rsidRPr="00011506" w:rsidRDefault="008F0973" w:rsidP="00024E49">
      <w:pPr>
        <w:pStyle w:val="a9"/>
        <w:ind w:firstLine="426"/>
        <w:jc w:val="both"/>
        <w:rPr>
          <w:rFonts w:ascii="Times New Roman" w:hAnsi="Times New Roman"/>
          <w:sz w:val="24"/>
          <w:szCs w:val="24"/>
        </w:rPr>
      </w:pPr>
      <w:r w:rsidRPr="00011506">
        <w:rPr>
          <w:rFonts w:ascii="Times New Roman" w:hAnsi="Times New Roman"/>
          <w:sz w:val="24"/>
          <w:szCs w:val="24"/>
        </w:rPr>
        <w:t xml:space="preserve">В сентябре 1999 года </w:t>
      </w:r>
      <w:proofErr w:type="gramStart"/>
      <w:r w:rsidRPr="00011506">
        <w:rPr>
          <w:rFonts w:ascii="Times New Roman" w:hAnsi="Times New Roman"/>
          <w:sz w:val="24"/>
          <w:szCs w:val="24"/>
        </w:rPr>
        <w:t>ясли-сад</w:t>
      </w:r>
      <w:proofErr w:type="gramEnd"/>
      <w:r w:rsidRPr="00011506">
        <w:rPr>
          <w:rFonts w:ascii="Times New Roman" w:hAnsi="Times New Roman"/>
          <w:sz w:val="24"/>
          <w:szCs w:val="24"/>
        </w:rPr>
        <w:t xml:space="preserve"> № 5 переименован в муниципальное дошкольное образовательное учреждение детский сад № 5 г. Сердобска.</w:t>
      </w:r>
    </w:p>
    <w:p w:rsidR="00181D41" w:rsidRDefault="008F0973" w:rsidP="00024E49">
      <w:pPr>
        <w:pStyle w:val="a9"/>
        <w:ind w:firstLine="426"/>
        <w:jc w:val="both"/>
        <w:rPr>
          <w:rFonts w:ascii="Times New Roman" w:hAnsi="Times New Roman"/>
          <w:sz w:val="24"/>
          <w:szCs w:val="24"/>
        </w:rPr>
      </w:pPr>
      <w:r w:rsidRPr="00011506">
        <w:rPr>
          <w:rFonts w:ascii="Times New Roman" w:hAnsi="Times New Roman"/>
          <w:sz w:val="24"/>
          <w:szCs w:val="24"/>
        </w:rPr>
        <w:t xml:space="preserve">В августе 2005 года МДОУ детскому саду № 5 г. Сердобска присвоен статус «комбинированного вида» - </w:t>
      </w:r>
      <w:r w:rsidRPr="00011506">
        <w:rPr>
          <w:rFonts w:ascii="Times New Roman" w:hAnsi="Times New Roman"/>
          <w:b/>
          <w:i/>
          <w:sz w:val="24"/>
          <w:szCs w:val="24"/>
        </w:rPr>
        <w:t>Муниципальное дошкольное образовательное учреждение детский сад комбинированного вида № 5 г</w:t>
      </w:r>
      <w:proofErr w:type="gramStart"/>
      <w:r w:rsidRPr="00011506">
        <w:rPr>
          <w:rFonts w:ascii="Times New Roman" w:hAnsi="Times New Roman"/>
          <w:b/>
          <w:i/>
          <w:sz w:val="24"/>
          <w:szCs w:val="24"/>
        </w:rPr>
        <w:t>.С</w:t>
      </w:r>
      <w:proofErr w:type="gramEnd"/>
      <w:r w:rsidRPr="00011506">
        <w:rPr>
          <w:rFonts w:ascii="Times New Roman" w:hAnsi="Times New Roman"/>
          <w:b/>
          <w:i/>
          <w:sz w:val="24"/>
          <w:szCs w:val="24"/>
        </w:rPr>
        <w:t>ердобска (</w:t>
      </w:r>
      <w:r w:rsidRPr="00011506">
        <w:rPr>
          <w:rFonts w:ascii="Times New Roman" w:hAnsi="Times New Roman"/>
          <w:sz w:val="24"/>
          <w:szCs w:val="24"/>
        </w:rPr>
        <w:t>сокращённое наименование</w:t>
      </w:r>
      <w:r w:rsidRPr="00011506">
        <w:rPr>
          <w:rFonts w:ascii="Times New Roman" w:hAnsi="Times New Roman"/>
          <w:b/>
          <w:i/>
          <w:sz w:val="24"/>
          <w:szCs w:val="24"/>
        </w:rPr>
        <w:t xml:space="preserve"> МДОУ детский сад № 5 г. Сердобска) – учредитель Отдел образования </w:t>
      </w:r>
      <w:proofErr w:type="spellStart"/>
      <w:r w:rsidRPr="00011506">
        <w:rPr>
          <w:rFonts w:ascii="Times New Roman" w:hAnsi="Times New Roman"/>
          <w:b/>
          <w:i/>
          <w:sz w:val="24"/>
          <w:szCs w:val="24"/>
        </w:rPr>
        <w:t>Сердобского</w:t>
      </w:r>
      <w:proofErr w:type="spellEnd"/>
      <w:r w:rsidRPr="00011506">
        <w:rPr>
          <w:rFonts w:ascii="Times New Roman" w:hAnsi="Times New Roman"/>
          <w:b/>
          <w:i/>
          <w:sz w:val="24"/>
          <w:szCs w:val="24"/>
        </w:rPr>
        <w:t xml:space="preserve"> района. </w:t>
      </w:r>
    </w:p>
    <w:p w:rsidR="00024E49" w:rsidRDefault="00024E49" w:rsidP="00024E49">
      <w:pPr>
        <w:pStyle w:val="a9"/>
        <w:ind w:firstLine="426"/>
        <w:jc w:val="both"/>
        <w:rPr>
          <w:rFonts w:ascii="Times New Roman" w:hAnsi="Times New Roman"/>
          <w:sz w:val="24"/>
          <w:szCs w:val="24"/>
        </w:rPr>
      </w:pPr>
    </w:p>
    <w:p w:rsidR="00024E49" w:rsidRPr="00011506" w:rsidRDefault="008F0973" w:rsidP="00024E49">
      <w:pPr>
        <w:pStyle w:val="a9"/>
        <w:ind w:firstLine="426"/>
        <w:jc w:val="both"/>
        <w:rPr>
          <w:rFonts w:ascii="Times New Roman" w:hAnsi="Times New Roman"/>
          <w:sz w:val="24"/>
          <w:szCs w:val="24"/>
        </w:rPr>
      </w:pPr>
      <w:r w:rsidRPr="00011506">
        <w:rPr>
          <w:rFonts w:ascii="Times New Roman" w:hAnsi="Times New Roman"/>
          <w:sz w:val="24"/>
          <w:szCs w:val="24"/>
        </w:rPr>
        <w:t xml:space="preserve">Детский сад располагается в типовом здании по адресу: </w:t>
      </w:r>
      <w:proofErr w:type="gramStart"/>
      <w:r w:rsidRPr="00011506">
        <w:rPr>
          <w:rFonts w:ascii="Times New Roman" w:hAnsi="Times New Roman"/>
          <w:sz w:val="24"/>
          <w:szCs w:val="24"/>
        </w:rPr>
        <w:t>г</w:t>
      </w:r>
      <w:proofErr w:type="gramEnd"/>
      <w:r w:rsidRPr="00011506">
        <w:rPr>
          <w:rFonts w:ascii="Times New Roman" w:hAnsi="Times New Roman"/>
          <w:sz w:val="24"/>
          <w:szCs w:val="24"/>
        </w:rPr>
        <w:t>. Сердобск, переулок Ленинский, 13.</w:t>
      </w:r>
    </w:p>
    <w:p w:rsidR="008F0973" w:rsidRPr="00011506" w:rsidRDefault="008F0973" w:rsidP="008F0973">
      <w:pPr>
        <w:pStyle w:val="a9"/>
        <w:ind w:firstLine="426"/>
        <w:jc w:val="both"/>
        <w:rPr>
          <w:rFonts w:ascii="Times New Roman" w:hAnsi="Times New Roman"/>
          <w:sz w:val="24"/>
          <w:szCs w:val="24"/>
        </w:rPr>
      </w:pPr>
      <w:r w:rsidRPr="00011506">
        <w:rPr>
          <w:rFonts w:ascii="Times New Roman" w:hAnsi="Times New Roman"/>
          <w:sz w:val="24"/>
          <w:szCs w:val="24"/>
        </w:rPr>
        <w:t>Микрорайон, в котором находится детский сад, является центральным в городе Сердобске.  Это густонаселённый район города с большим контингентом детского населения.  В одном районе с детским садом находятся: МОУ Лицей №2 г. Сердобска, ГБУЗ «</w:t>
      </w:r>
      <w:proofErr w:type="spellStart"/>
      <w:r w:rsidRPr="00011506">
        <w:rPr>
          <w:rFonts w:ascii="Times New Roman" w:hAnsi="Times New Roman"/>
          <w:sz w:val="24"/>
          <w:szCs w:val="24"/>
        </w:rPr>
        <w:t>Сердобская</w:t>
      </w:r>
      <w:proofErr w:type="spellEnd"/>
      <w:r w:rsidRPr="00011506">
        <w:rPr>
          <w:rFonts w:ascii="Times New Roman" w:hAnsi="Times New Roman"/>
          <w:sz w:val="24"/>
          <w:szCs w:val="24"/>
        </w:rPr>
        <w:t xml:space="preserve"> МРБ им. А.И. Настина» - поликлиника № 2, Центральная районная библиотека, Детская школа искусств, Детская художественная школа.</w:t>
      </w:r>
    </w:p>
    <w:p w:rsidR="00181D41" w:rsidRDefault="00181D41" w:rsidP="008F0973">
      <w:pPr>
        <w:pStyle w:val="a9"/>
        <w:ind w:firstLine="426"/>
        <w:jc w:val="both"/>
        <w:rPr>
          <w:rFonts w:ascii="Times New Roman" w:hAnsi="Times New Roman"/>
          <w:sz w:val="24"/>
          <w:szCs w:val="24"/>
        </w:rPr>
      </w:pPr>
    </w:p>
    <w:p w:rsidR="00024E49" w:rsidRPr="00011506" w:rsidRDefault="00785868" w:rsidP="00FE5CF0">
      <w:pPr>
        <w:pStyle w:val="a9"/>
        <w:ind w:firstLine="426"/>
        <w:jc w:val="both"/>
        <w:rPr>
          <w:rFonts w:ascii="Times New Roman" w:hAnsi="Times New Roman"/>
          <w:sz w:val="24"/>
          <w:szCs w:val="24"/>
        </w:rPr>
      </w:pPr>
      <w:r>
        <w:rPr>
          <w:rFonts w:ascii="Times New Roman" w:hAnsi="Times New Roman"/>
          <w:sz w:val="24"/>
          <w:szCs w:val="24"/>
        </w:rPr>
        <w:t>Детский сад посещают 93</w:t>
      </w:r>
      <w:r w:rsidR="008F0973" w:rsidRPr="00011506">
        <w:rPr>
          <w:rFonts w:ascii="Times New Roman" w:hAnsi="Times New Roman"/>
          <w:sz w:val="24"/>
          <w:szCs w:val="24"/>
        </w:rPr>
        <w:t xml:space="preserve"> </w:t>
      </w:r>
      <w:r>
        <w:rPr>
          <w:rFonts w:ascii="Times New Roman" w:hAnsi="Times New Roman"/>
          <w:sz w:val="24"/>
          <w:szCs w:val="24"/>
        </w:rPr>
        <w:t>ребёнка</w:t>
      </w:r>
      <w:r w:rsidR="008F0973" w:rsidRPr="00011506">
        <w:rPr>
          <w:rFonts w:ascii="Times New Roman" w:hAnsi="Times New Roman"/>
          <w:sz w:val="24"/>
          <w:szCs w:val="24"/>
        </w:rPr>
        <w:t xml:space="preserve">. </w:t>
      </w:r>
    </w:p>
    <w:p w:rsidR="008F0973" w:rsidRPr="00011506" w:rsidRDefault="008F0973" w:rsidP="008F0973">
      <w:pPr>
        <w:pStyle w:val="a9"/>
        <w:ind w:firstLine="426"/>
        <w:jc w:val="both"/>
        <w:rPr>
          <w:rFonts w:ascii="Times New Roman" w:hAnsi="Times New Roman"/>
          <w:sz w:val="24"/>
          <w:szCs w:val="24"/>
        </w:rPr>
      </w:pPr>
      <w:r w:rsidRPr="00011506">
        <w:rPr>
          <w:rFonts w:ascii="Times New Roman" w:hAnsi="Times New Roman"/>
          <w:sz w:val="24"/>
          <w:szCs w:val="24"/>
        </w:rPr>
        <w:t>В детском саду фу</w:t>
      </w:r>
      <w:r w:rsidR="00785868">
        <w:rPr>
          <w:rFonts w:ascii="Times New Roman" w:hAnsi="Times New Roman"/>
          <w:sz w:val="24"/>
          <w:szCs w:val="24"/>
        </w:rPr>
        <w:t>нкционирует пять возрастных групп: 4</w:t>
      </w:r>
      <w:r w:rsidRPr="00011506">
        <w:rPr>
          <w:rFonts w:ascii="Times New Roman" w:hAnsi="Times New Roman"/>
          <w:sz w:val="24"/>
          <w:szCs w:val="24"/>
        </w:rPr>
        <w:t xml:space="preserve"> – общеразвивающей направленности и 1 – компенсирующей направленности (для детей с</w:t>
      </w:r>
      <w:r w:rsidR="0027284F">
        <w:rPr>
          <w:rFonts w:ascii="Times New Roman" w:hAnsi="Times New Roman"/>
          <w:sz w:val="24"/>
          <w:szCs w:val="24"/>
        </w:rPr>
        <w:t xml:space="preserve"> тяжёлыми</w:t>
      </w:r>
      <w:r w:rsidRPr="00011506">
        <w:rPr>
          <w:rFonts w:ascii="Times New Roman" w:hAnsi="Times New Roman"/>
          <w:sz w:val="24"/>
          <w:szCs w:val="24"/>
        </w:rPr>
        <w:t xml:space="preserve"> </w:t>
      </w:r>
      <w:r w:rsidR="00CC1C77">
        <w:rPr>
          <w:rFonts w:ascii="Times New Roman" w:hAnsi="Times New Roman"/>
          <w:sz w:val="24"/>
          <w:szCs w:val="24"/>
        </w:rPr>
        <w:t>нарушениями речи</w:t>
      </w:r>
      <w:r w:rsidRPr="00011506">
        <w:rPr>
          <w:rFonts w:ascii="Times New Roman" w:hAnsi="Times New Roman"/>
          <w:sz w:val="24"/>
          <w:szCs w:val="24"/>
        </w:rPr>
        <w:t>).</w:t>
      </w:r>
    </w:p>
    <w:p w:rsidR="008F0973" w:rsidRPr="00A17617" w:rsidRDefault="008F0973" w:rsidP="008F0973">
      <w:pPr>
        <w:ind w:firstLine="360"/>
        <w:jc w:val="right"/>
        <w:rPr>
          <w:sz w:val="20"/>
          <w:szCs w:val="20"/>
        </w:rPr>
      </w:pPr>
      <w:r>
        <w:rPr>
          <w:sz w:val="20"/>
          <w:szCs w:val="20"/>
        </w:rPr>
        <w:t>Таблица 1.</w:t>
      </w:r>
    </w:p>
    <w:tbl>
      <w:tblPr>
        <w:tblStyle w:val="a4"/>
        <w:tblW w:w="0" w:type="auto"/>
        <w:tblLook w:val="01E0"/>
      </w:tblPr>
      <w:tblGrid>
        <w:gridCol w:w="6629"/>
        <w:gridCol w:w="1559"/>
        <w:gridCol w:w="1383"/>
      </w:tblGrid>
      <w:tr w:rsidR="008F0973" w:rsidRPr="00881EA2" w:rsidTr="008F0973">
        <w:tc>
          <w:tcPr>
            <w:tcW w:w="6629" w:type="dxa"/>
            <w:shd w:val="clear" w:color="auto" w:fill="EAF1DD" w:themeFill="accent3" w:themeFillTint="33"/>
          </w:tcPr>
          <w:p w:rsidR="008F0973" w:rsidRPr="00881EA2" w:rsidRDefault="008F0973" w:rsidP="00AE6B80">
            <w:pPr>
              <w:jc w:val="center"/>
              <w:rPr>
                <w:b/>
              </w:rPr>
            </w:pPr>
            <w:r w:rsidRPr="00881EA2">
              <w:rPr>
                <w:b/>
              </w:rPr>
              <w:t xml:space="preserve">Группа </w:t>
            </w:r>
          </w:p>
        </w:tc>
        <w:tc>
          <w:tcPr>
            <w:tcW w:w="1559" w:type="dxa"/>
            <w:shd w:val="clear" w:color="auto" w:fill="EAF1DD" w:themeFill="accent3" w:themeFillTint="33"/>
          </w:tcPr>
          <w:p w:rsidR="008F0973" w:rsidRPr="00881EA2" w:rsidRDefault="008F0973" w:rsidP="00AE6B80">
            <w:pPr>
              <w:jc w:val="center"/>
              <w:rPr>
                <w:b/>
              </w:rPr>
            </w:pPr>
            <w:r w:rsidRPr="00881EA2">
              <w:rPr>
                <w:b/>
              </w:rPr>
              <w:t xml:space="preserve">Возраст </w:t>
            </w:r>
          </w:p>
        </w:tc>
        <w:tc>
          <w:tcPr>
            <w:tcW w:w="1383" w:type="dxa"/>
            <w:shd w:val="clear" w:color="auto" w:fill="EAF1DD" w:themeFill="accent3" w:themeFillTint="33"/>
          </w:tcPr>
          <w:p w:rsidR="008F0973" w:rsidRPr="00881EA2" w:rsidRDefault="008F0973" w:rsidP="00AE6B80">
            <w:pPr>
              <w:jc w:val="center"/>
              <w:rPr>
                <w:b/>
              </w:rPr>
            </w:pPr>
            <w:r w:rsidRPr="00881EA2">
              <w:rPr>
                <w:b/>
              </w:rPr>
              <w:t>Кол-во детей</w:t>
            </w:r>
          </w:p>
        </w:tc>
      </w:tr>
      <w:tr w:rsidR="008F0973" w:rsidRPr="00881EA2" w:rsidTr="008F0973">
        <w:tc>
          <w:tcPr>
            <w:tcW w:w="6629" w:type="dxa"/>
            <w:shd w:val="clear" w:color="auto" w:fill="F2DBDB" w:themeFill="accent2" w:themeFillTint="33"/>
          </w:tcPr>
          <w:p w:rsidR="008F0973" w:rsidRPr="00FA1F3F" w:rsidRDefault="008F0973" w:rsidP="00AE6B80">
            <w:pPr>
              <w:jc w:val="both"/>
            </w:pPr>
            <w:r>
              <w:t>1-ая младшая группа общеразвивающей направленности</w:t>
            </w:r>
          </w:p>
        </w:tc>
        <w:tc>
          <w:tcPr>
            <w:tcW w:w="1559" w:type="dxa"/>
            <w:shd w:val="clear" w:color="auto" w:fill="F2DBDB" w:themeFill="accent2" w:themeFillTint="33"/>
          </w:tcPr>
          <w:p w:rsidR="008F0973" w:rsidRPr="00FA1F3F" w:rsidRDefault="008F0973" w:rsidP="00BD4D92">
            <w:pPr>
              <w:jc w:val="center"/>
            </w:pPr>
            <w:r>
              <w:t>1,5 – 3 года</w:t>
            </w:r>
          </w:p>
        </w:tc>
        <w:tc>
          <w:tcPr>
            <w:tcW w:w="1383" w:type="dxa"/>
            <w:shd w:val="clear" w:color="auto" w:fill="F2DBDB" w:themeFill="accent2" w:themeFillTint="33"/>
          </w:tcPr>
          <w:p w:rsidR="008F0973" w:rsidRPr="00FA1F3F" w:rsidRDefault="00785868" w:rsidP="00AE6B80">
            <w:pPr>
              <w:jc w:val="center"/>
            </w:pPr>
            <w:r>
              <w:t>19</w:t>
            </w:r>
          </w:p>
        </w:tc>
      </w:tr>
      <w:tr w:rsidR="00BD4D92" w:rsidRPr="00881EA2" w:rsidTr="008F0973">
        <w:tc>
          <w:tcPr>
            <w:tcW w:w="6629" w:type="dxa"/>
            <w:shd w:val="clear" w:color="auto" w:fill="CCFFCC"/>
          </w:tcPr>
          <w:p w:rsidR="00BD4D92" w:rsidRPr="00FA1F3F" w:rsidRDefault="00BD4D92" w:rsidP="0058498D">
            <w:pPr>
              <w:jc w:val="both"/>
            </w:pPr>
            <w:r>
              <w:t>2-ая младшая группа общеразвивающей направленности</w:t>
            </w:r>
          </w:p>
        </w:tc>
        <w:tc>
          <w:tcPr>
            <w:tcW w:w="1559" w:type="dxa"/>
            <w:shd w:val="clear" w:color="auto" w:fill="CCFFCC"/>
          </w:tcPr>
          <w:p w:rsidR="00BD4D92" w:rsidRPr="00FA1F3F" w:rsidRDefault="00BD4D92" w:rsidP="00BD4D92">
            <w:pPr>
              <w:jc w:val="center"/>
            </w:pPr>
            <w:r>
              <w:t>3 – 4 года</w:t>
            </w:r>
          </w:p>
        </w:tc>
        <w:tc>
          <w:tcPr>
            <w:tcW w:w="1383" w:type="dxa"/>
            <w:shd w:val="clear" w:color="auto" w:fill="CCFFCC"/>
          </w:tcPr>
          <w:p w:rsidR="00BD4D92" w:rsidRPr="00FA1F3F" w:rsidRDefault="00BD4D92" w:rsidP="0058498D">
            <w:pPr>
              <w:jc w:val="center"/>
            </w:pPr>
            <w:r>
              <w:t>1</w:t>
            </w:r>
            <w:r w:rsidR="009D7711">
              <w:t>5</w:t>
            </w:r>
          </w:p>
        </w:tc>
      </w:tr>
      <w:tr w:rsidR="00BD4D92" w:rsidRPr="00881EA2" w:rsidTr="008F0973">
        <w:tc>
          <w:tcPr>
            <w:tcW w:w="6629" w:type="dxa"/>
            <w:shd w:val="clear" w:color="auto" w:fill="DDD9C3" w:themeFill="background2" w:themeFillShade="E6"/>
          </w:tcPr>
          <w:p w:rsidR="00BD4D92" w:rsidRPr="00FA1F3F" w:rsidRDefault="00BD4D92" w:rsidP="0058498D">
            <w:pPr>
              <w:jc w:val="both"/>
            </w:pPr>
            <w:r>
              <w:t>Средняя группа общеразвивающей направленности</w:t>
            </w:r>
          </w:p>
        </w:tc>
        <w:tc>
          <w:tcPr>
            <w:tcW w:w="1559" w:type="dxa"/>
            <w:shd w:val="clear" w:color="auto" w:fill="DDD9C3" w:themeFill="background2" w:themeFillShade="E6"/>
          </w:tcPr>
          <w:p w:rsidR="00BD4D92" w:rsidRPr="00FA1F3F" w:rsidRDefault="00BD4D92" w:rsidP="00BD4D92">
            <w:pPr>
              <w:jc w:val="center"/>
            </w:pPr>
            <w:r>
              <w:t>4 – 5 лет</w:t>
            </w:r>
          </w:p>
        </w:tc>
        <w:tc>
          <w:tcPr>
            <w:tcW w:w="1383" w:type="dxa"/>
            <w:shd w:val="clear" w:color="auto" w:fill="DDD9C3" w:themeFill="background2" w:themeFillShade="E6"/>
          </w:tcPr>
          <w:p w:rsidR="00BD4D92" w:rsidRPr="00FA1F3F" w:rsidRDefault="00785868" w:rsidP="0058498D">
            <w:pPr>
              <w:jc w:val="center"/>
            </w:pPr>
            <w:r>
              <w:t>22</w:t>
            </w:r>
          </w:p>
        </w:tc>
      </w:tr>
      <w:tr w:rsidR="00785868" w:rsidRPr="00881EA2" w:rsidTr="003066CC">
        <w:tc>
          <w:tcPr>
            <w:tcW w:w="6629" w:type="dxa"/>
            <w:shd w:val="clear" w:color="auto" w:fill="FFFFCC"/>
          </w:tcPr>
          <w:p w:rsidR="00785868" w:rsidRPr="00FA1F3F" w:rsidRDefault="00CA7679" w:rsidP="00AE6B80">
            <w:pPr>
              <w:jc w:val="both"/>
            </w:pPr>
            <w:r>
              <w:t>Разновозраст</w:t>
            </w:r>
            <w:r w:rsidR="00785868">
              <w:t>ная группа общеразвивающей направленности</w:t>
            </w:r>
          </w:p>
        </w:tc>
        <w:tc>
          <w:tcPr>
            <w:tcW w:w="1559" w:type="dxa"/>
            <w:shd w:val="clear" w:color="auto" w:fill="FFFFCC"/>
          </w:tcPr>
          <w:p w:rsidR="00785868" w:rsidRPr="00FA1F3F" w:rsidRDefault="00CA7679" w:rsidP="00BD4D92">
            <w:pPr>
              <w:jc w:val="center"/>
            </w:pPr>
            <w:r>
              <w:t>5</w:t>
            </w:r>
            <w:r w:rsidR="00785868">
              <w:t xml:space="preserve"> – 7 лет</w:t>
            </w:r>
          </w:p>
        </w:tc>
        <w:tc>
          <w:tcPr>
            <w:tcW w:w="1383" w:type="dxa"/>
            <w:shd w:val="clear" w:color="auto" w:fill="FFFFCC"/>
          </w:tcPr>
          <w:p w:rsidR="00785868" w:rsidRPr="00FA1F3F" w:rsidRDefault="00785868" w:rsidP="00AE6B80">
            <w:pPr>
              <w:jc w:val="center"/>
            </w:pPr>
            <w:r>
              <w:t>2</w:t>
            </w:r>
            <w:r w:rsidR="00CA7679">
              <w:t>0</w:t>
            </w:r>
          </w:p>
        </w:tc>
      </w:tr>
      <w:tr w:rsidR="00785868" w:rsidRPr="00881EA2" w:rsidTr="003066CC">
        <w:tc>
          <w:tcPr>
            <w:tcW w:w="6629" w:type="dxa"/>
            <w:shd w:val="clear" w:color="auto" w:fill="E5DFEC" w:themeFill="accent4" w:themeFillTint="33"/>
          </w:tcPr>
          <w:p w:rsidR="00785868" w:rsidRPr="00FA1F3F" w:rsidRDefault="00785868" w:rsidP="00AE6B80">
            <w:pPr>
              <w:jc w:val="both"/>
            </w:pPr>
            <w:r>
              <w:t>Разновозрастная группа компенсирующей направленности</w:t>
            </w:r>
          </w:p>
        </w:tc>
        <w:tc>
          <w:tcPr>
            <w:tcW w:w="1559" w:type="dxa"/>
            <w:shd w:val="clear" w:color="auto" w:fill="E5DFEC" w:themeFill="accent4" w:themeFillTint="33"/>
          </w:tcPr>
          <w:p w:rsidR="00785868" w:rsidRPr="00FA1F3F" w:rsidRDefault="00785868" w:rsidP="00BD4D92">
            <w:pPr>
              <w:jc w:val="center"/>
            </w:pPr>
            <w:r>
              <w:t>5 – 7 лет</w:t>
            </w:r>
          </w:p>
        </w:tc>
        <w:tc>
          <w:tcPr>
            <w:tcW w:w="1383" w:type="dxa"/>
            <w:shd w:val="clear" w:color="auto" w:fill="E5DFEC" w:themeFill="accent4" w:themeFillTint="33"/>
          </w:tcPr>
          <w:p w:rsidR="00785868" w:rsidRPr="00FA1F3F" w:rsidRDefault="00CA7679" w:rsidP="00AE6B80">
            <w:pPr>
              <w:jc w:val="center"/>
            </w:pPr>
            <w:r>
              <w:t>17</w:t>
            </w:r>
          </w:p>
        </w:tc>
      </w:tr>
    </w:tbl>
    <w:p w:rsidR="00024E49" w:rsidRDefault="00024E49" w:rsidP="000429F1">
      <w:pPr>
        <w:jc w:val="center"/>
        <w:rPr>
          <w:b/>
        </w:rPr>
      </w:pPr>
    </w:p>
    <w:p w:rsidR="00024E49" w:rsidRPr="00EA2B2B" w:rsidRDefault="000429F1" w:rsidP="00FE5CF0">
      <w:pPr>
        <w:jc w:val="center"/>
        <w:rPr>
          <w:b/>
        </w:rPr>
      </w:pPr>
      <w:r w:rsidRPr="00EA2B2B">
        <w:rPr>
          <w:b/>
        </w:rPr>
        <w:t>КАДРОВЫЙ СОСТАВ</w:t>
      </w:r>
    </w:p>
    <w:p w:rsidR="000429F1" w:rsidRPr="00B1240D" w:rsidRDefault="00B557BF" w:rsidP="000429F1">
      <w:r>
        <w:rPr>
          <w:u w:val="single"/>
        </w:rPr>
        <w:t xml:space="preserve">Административные </w:t>
      </w:r>
      <w:r w:rsidRPr="00B557BF">
        <w:rPr>
          <w:u w:val="single"/>
        </w:rPr>
        <w:t xml:space="preserve"> работники: всего – </w:t>
      </w:r>
      <w:r w:rsidR="000C4A4B">
        <w:rPr>
          <w:u w:val="single"/>
        </w:rPr>
        <w:t>2</w:t>
      </w:r>
      <w:r w:rsidR="000429F1" w:rsidRPr="00B1240D">
        <w:t>, и</w:t>
      </w:r>
      <w:r w:rsidR="00024E49">
        <w:t>з</w:t>
      </w:r>
      <w:r w:rsidR="000429F1" w:rsidRPr="00B1240D">
        <w:t xml:space="preserve"> них</w:t>
      </w:r>
    </w:p>
    <w:p w:rsidR="000429F1" w:rsidRDefault="000429F1" w:rsidP="000429F1">
      <w:r w:rsidRPr="00B1240D">
        <w:t xml:space="preserve">- Заведующая  - 1 </w:t>
      </w:r>
    </w:p>
    <w:p w:rsidR="000C4A4B" w:rsidRPr="000C4A4B" w:rsidRDefault="000C4A4B" w:rsidP="000429F1">
      <w:r w:rsidRPr="00B1240D">
        <w:t xml:space="preserve">- </w:t>
      </w:r>
      <w:r w:rsidRPr="000C4A4B">
        <w:t xml:space="preserve">Заместитель заведующей по ВМР  - 1 </w:t>
      </w:r>
    </w:p>
    <w:p w:rsidR="000429F1" w:rsidRPr="00B1240D" w:rsidRDefault="000429F1" w:rsidP="000429F1">
      <w:r w:rsidRPr="00B557BF">
        <w:rPr>
          <w:u w:val="single"/>
        </w:rPr>
        <w:t>Педагогов: всего  - 1</w:t>
      </w:r>
      <w:r w:rsidR="00CA7679">
        <w:rPr>
          <w:u w:val="single"/>
        </w:rPr>
        <w:t>0</w:t>
      </w:r>
      <w:r w:rsidRPr="00B1240D">
        <w:t xml:space="preserve">,  </w:t>
      </w:r>
      <w:r w:rsidRPr="00B1240D">
        <w:rPr>
          <w:bCs/>
          <w:iCs/>
        </w:rPr>
        <w:t xml:space="preserve">из них: </w:t>
      </w:r>
    </w:p>
    <w:p w:rsidR="000429F1" w:rsidRPr="00B1240D" w:rsidRDefault="00CA7679" w:rsidP="000429F1">
      <w:r>
        <w:t>Воспитатели – 8</w:t>
      </w:r>
      <w:r w:rsidR="000429F1" w:rsidRPr="00B1240D">
        <w:t xml:space="preserve">, </w:t>
      </w:r>
    </w:p>
    <w:p w:rsidR="000429F1" w:rsidRPr="00B1240D" w:rsidRDefault="00B557BF" w:rsidP="000429F1">
      <w:r>
        <w:t>Музыкальный руководитель – 1</w:t>
      </w:r>
      <w:r w:rsidR="000429F1" w:rsidRPr="00B1240D">
        <w:t xml:space="preserve"> </w:t>
      </w:r>
    </w:p>
    <w:p w:rsidR="000429F1" w:rsidRDefault="000429F1" w:rsidP="000429F1">
      <w:r w:rsidRPr="00B1240D">
        <w:t>Учитель-логопед – 1</w:t>
      </w:r>
    </w:p>
    <w:p w:rsidR="00024E49" w:rsidRPr="00024E49" w:rsidRDefault="00024E49" w:rsidP="00024E49">
      <w:r w:rsidRPr="00B557BF">
        <w:rPr>
          <w:u w:val="single"/>
        </w:rPr>
        <w:t xml:space="preserve">Учебно-вспомогательный персонал </w:t>
      </w:r>
      <w:r>
        <w:rPr>
          <w:u w:val="single"/>
        </w:rPr>
        <w:t>–</w:t>
      </w:r>
      <w:r w:rsidR="00CA7679">
        <w:rPr>
          <w:u w:val="single"/>
        </w:rPr>
        <w:t xml:space="preserve"> 6</w:t>
      </w:r>
      <w:r>
        <w:rPr>
          <w:u w:val="single"/>
        </w:rPr>
        <w:t>, из них:</w:t>
      </w:r>
    </w:p>
    <w:p w:rsidR="00B557BF" w:rsidRPr="00024E49" w:rsidRDefault="00CA7679" w:rsidP="000429F1">
      <w:r>
        <w:t>Помощники воспитателей – 5</w:t>
      </w:r>
      <w:r w:rsidR="00B557BF" w:rsidRPr="00024E49">
        <w:t>,</w:t>
      </w:r>
    </w:p>
    <w:p w:rsidR="00024E49" w:rsidRDefault="00024E49" w:rsidP="000429F1">
      <w:r>
        <w:t>Завхоз - 1</w:t>
      </w:r>
    </w:p>
    <w:p w:rsidR="00B557BF" w:rsidRPr="00B557BF" w:rsidRDefault="00024E49" w:rsidP="000429F1">
      <w:pPr>
        <w:rPr>
          <w:u w:val="single"/>
        </w:rPr>
      </w:pPr>
      <w:r>
        <w:rPr>
          <w:u w:val="single"/>
        </w:rPr>
        <w:t>О</w:t>
      </w:r>
      <w:r w:rsidR="00B557BF">
        <w:rPr>
          <w:u w:val="single"/>
        </w:rPr>
        <w:t xml:space="preserve">бслуживающий персонал </w:t>
      </w:r>
      <w:r w:rsidR="000C4A4B">
        <w:rPr>
          <w:u w:val="single"/>
        </w:rPr>
        <w:t>- 6</w:t>
      </w:r>
    </w:p>
    <w:p w:rsidR="000429F1" w:rsidRDefault="000429F1" w:rsidP="000429F1">
      <w:pPr>
        <w:jc w:val="center"/>
        <w:rPr>
          <w:b/>
          <w:bCs/>
          <w:i/>
          <w:iCs/>
        </w:rPr>
      </w:pPr>
    </w:p>
    <w:p w:rsidR="000429F1" w:rsidRPr="00EA2B2B" w:rsidRDefault="000429F1" w:rsidP="000429F1">
      <w:pPr>
        <w:jc w:val="center"/>
      </w:pPr>
      <w:r w:rsidRPr="00EA2B2B">
        <w:rPr>
          <w:b/>
        </w:rPr>
        <w:t xml:space="preserve">Соотношение «педагогический работник/воспитанник»: </w:t>
      </w:r>
      <w:r w:rsidR="00CA7679">
        <w:t>10 человек / 93</w:t>
      </w:r>
      <w:r w:rsidRPr="00EA2B2B">
        <w:t xml:space="preserve"> человек</w:t>
      </w:r>
    </w:p>
    <w:p w:rsidR="00B557BF" w:rsidRDefault="00B557BF" w:rsidP="00B557BF">
      <w:pPr>
        <w:ind w:firstLine="360"/>
        <w:jc w:val="center"/>
        <w:rPr>
          <w:b/>
        </w:rPr>
      </w:pPr>
    </w:p>
    <w:p w:rsidR="00024E49" w:rsidRDefault="00024E49" w:rsidP="00B557BF">
      <w:pPr>
        <w:ind w:firstLine="360"/>
        <w:jc w:val="center"/>
        <w:rPr>
          <w:b/>
        </w:rPr>
      </w:pPr>
      <w:r>
        <w:rPr>
          <w:b/>
        </w:rPr>
        <w:t>РЕАЛИЗАЦИЯ ОБРАЗОВАТЕЛЬНЫХ ПРОГРАММ</w:t>
      </w:r>
    </w:p>
    <w:p w:rsidR="00024E49" w:rsidRDefault="00024E49" w:rsidP="00B557BF">
      <w:pPr>
        <w:ind w:firstLine="360"/>
        <w:jc w:val="center"/>
        <w:rPr>
          <w:b/>
        </w:rPr>
      </w:pPr>
    </w:p>
    <w:p w:rsidR="00B557BF" w:rsidRPr="00B557BF" w:rsidRDefault="00B557BF" w:rsidP="00A25A2B">
      <w:pPr>
        <w:ind w:firstLine="360"/>
        <w:jc w:val="both"/>
      </w:pPr>
      <w:r>
        <w:t>Образовательная</w:t>
      </w:r>
      <w:r w:rsidRPr="006B1EF2">
        <w:t xml:space="preserve"> </w:t>
      </w:r>
      <w:r>
        <w:t xml:space="preserve">деятельность в ДОО </w:t>
      </w:r>
      <w:r w:rsidRPr="006B1EF2">
        <w:t xml:space="preserve">осуществляется по </w:t>
      </w:r>
      <w:r w:rsidRPr="00B557BF">
        <w:rPr>
          <w:b/>
        </w:rPr>
        <w:t>«</w:t>
      </w:r>
      <w:r w:rsidR="00A25A2B">
        <w:rPr>
          <w:b/>
        </w:rPr>
        <w:t>О</w:t>
      </w:r>
      <w:r w:rsidRPr="00B557BF">
        <w:rPr>
          <w:b/>
        </w:rPr>
        <w:t>сновн</w:t>
      </w:r>
      <w:r w:rsidR="00CA7679">
        <w:rPr>
          <w:b/>
        </w:rPr>
        <w:t>ой образовательной программе дошкольного образования</w:t>
      </w:r>
      <w:r w:rsidR="00A25A2B">
        <w:rPr>
          <w:b/>
        </w:rPr>
        <w:t xml:space="preserve"> МДОУ детского сада комбинированного вида № 5 г. Сердобска</w:t>
      </w:r>
      <w:r w:rsidRPr="00B557BF">
        <w:rPr>
          <w:b/>
        </w:rPr>
        <w:t>»</w:t>
      </w:r>
      <w:r w:rsidR="00A25A2B">
        <w:t xml:space="preserve">, </w:t>
      </w:r>
      <w:r w:rsidRPr="00B557BF">
        <w:t xml:space="preserve">а в группе компенсирующей </w:t>
      </w:r>
      <w:r w:rsidRPr="00B557BF">
        <w:lastRenderedPageBreak/>
        <w:t>направленности</w:t>
      </w:r>
      <w:r>
        <w:rPr>
          <w:b/>
        </w:rPr>
        <w:t xml:space="preserve"> </w:t>
      </w:r>
      <w:r>
        <w:t xml:space="preserve">по </w:t>
      </w:r>
      <w:r w:rsidRPr="00B557BF">
        <w:rPr>
          <w:b/>
        </w:rPr>
        <w:t>«</w:t>
      </w:r>
      <w:r w:rsidRPr="00A25A2B">
        <w:rPr>
          <w:b/>
        </w:rPr>
        <w:t>Адаптированной основной образовательной программе МДОУ детского сада для детей старшего дошкольного возраста с</w:t>
      </w:r>
      <w:r w:rsidR="0027284F" w:rsidRPr="00A25A2B">
        <w:rPr>
          <w:b/>
        </w:rPr>
        <w:t xml:space="preserve"> тяжёлыми </w:t>
      </w:r>
      <w:r w:rsidRPr="00A25A2B">
        <w:rPr>
          <w:b/>
        </w:rPr>
        <w:t xml:space="preserve"> нарушениями речи»</w:t>
      </w:r>
      <w:r w:rsidR="008D48AF">
        <w:rPr>
          <w:b/>
        </w:rPr>
        <w:t xml:space="preserve">. </w:t>
      </w:r>
      <w:r w:rsidR="00B87A9F">
        <w:t>А также</w:t>
      </w:r>
      <w:r w:rsidR="008D48AF">
        <w:t xml:space="preserve"> р</w:t>
      </w:r>
      <w:r w:rsidR="008D48AF" w:rsidRPr="008D48AF">
        <w:t>еализуется программа</w:t>
      </w:r>
      <w:r>
        <w:t xml:space="preserve"> </w:t>
      </w:r>
      <w:r w:rsidR="008D48AF">
        <w:rPr>
          <w:b/>
        </w:rPr>
        <w:t>социально - коммуникативного развития</w:t>
      </w:r>
      <w:r w:rsidRPr="00B557BF">
        <w:rPr>
          <w:b/>
        </w:rPr>
        <w:t xml:space="preserve"> </w:t>
      </w:r>
      <w:r w:rsidR="008D48AF">
        <w:rPr>
          <w:b/>
        </w:rPr>
        <w:t xml:space="preserve">и социального воспитания </w:t>
      </w:r>
      <w:r w:rsidRPr="00B557BF">
        <w:rPr>
          <w:b/>
        </w:rPr>
        <w:t>дошкольников</w:t>
      </w:r>
      <w:r w:rsidR="008D48AF">
        <w:rPr>
          <w:b/>
        </w:rPr>
        <w:t xml:space="preserve"> </w:t>
      </w:r>
      <w:r w:rsidR="008D48AF" w:rsidRPr="00B557BF">
        <w:rPr>
          <w:b/>
        </w:rPr>
        <w:t>«Дорогою добра»</w:t>
      </w:r>
      <w:r w:rsidR="008D48AF">
        <w:rPr>
          <w:b/>
        </w:rPr>
        <w:t xml:space="preserve"> </w:t>
      </w:r>
      <w:r>
        <w:t xml:space="preserve"> </w:t>
      </w:r>
      <w:r w:rsidR="008D48AF">
        <w:rPr>
          <w:b/>
        </w:rPr>
        <w:t>Л</w:t>
      </w:r>
      <w:r w:rsidRPr="00B557BF">
        <w:rPr>
          <w:b/>
        </w:rPr>
        <w:t xml:space="preserve">.В. Коломийченко </w:t>
      </w:r>
    </w:p>
    <w:p w:rsidR="008F0973" w:rsidRDefault="008F0973" w:rsidP="008F0973">
      <w:pPr>
        <w:keepNext/>
        <w:keepLines/>
        <w:ind w:left="1580"/>
        <w:outlineLvl w:val="0"/>
        <w:rPr>
          <w:b/>
          <w:bCs/>
          <w:sz w:val="21"/>
          <w:szCs w:val="21"/>
        </w:rPr>
      </w:pPr>
      <w:r>
        <w:rPr>
          <w:b/>
          <w:bCs/>
          <w:sz w:val="21"/>
          <w:szCs w:val="21"/>
        </w:rPr>
        <w:t xml:space="preserve">                       </w:t>
      </w:r>
    </w:p>
    <w:p w:rsidR="008F0973" w:rsidRDefault="00B557BF" w:rsidP="008F0973">
      <w:pPr>
        <w:keepNext/>
        <w:keepLines/>
        <w:jc w:val="center"/>
        <w:outlineLvl w:val="0"/>
        <w:rPr>
          <w:b/>
          <w:bCs/>
        </w:rPr>
      </w:pPr>
      <w:r w:rsidRPr="00B557BF">
        <w:rPr>
          <w:b/>
          <w:bCs/>
        </w:rPr>
        <w:t>ОРГАНИЗАЦИОННАЯ СТРУКТУРА УПРАВЛЕНИЯ</w:t>
      </w:r>
    </w:p>
    <w:p w:rsidR="00024E49" w:rsidRPr="00881EA2" w:rsidRDefault="00024E49" w:rsidP="008F0973">
      <w:pPr>
        <w:pStyle w:val="2"/>
        <w:ind w:firstLine="426"/>
        <w:rPr>
          <w:sz w:val="24"/>
          <w:szCs w:val="24"/>
        </w:rPr>
      </w:pPr>
    </w:p>
    <w:p w:rsidR="008F0973" w:rsidRDefault="008F0973" w:rsidP="008F0973">
      <w:pPr>
        <w:ind w:firstLine="709"/>
        <w:jc w:val="center"/>
        <w:rPr>
          <w:b/>
          <w:lang w:bidi="en-US"/>
        </w:rPr>
      </w:pPr>
      <w:r w:rsidRPr="009C0B89">
        <w:rPr>
          <w:b/>
          <w:lang w:bidi="en-US"/>
        </w:rPr>
        <w:t>Система управления детским садом.</w:t>
      </w:r>
    </w:p>
    <w:p w:rsidR="008F0973" w:rsidRPr="009C0B89" w:rsidRDefault="008F0973" w:rsidP="008F0973">
      <w:pPr>
        <w:ind w:firstLine="709"/>
        <w:jc w:val="right"/>
        <w:rPr>
          <w:sz w:val="20"/>
          <w:szCs w:val="20"/>
          <w:lang w:bidi="en-US"/>
        </w:rPr>
      </w:pPr>
      <w:r w:rsidRPr="009C0B89">
        <w:rPr>
          <w:sz w:val="20"/>
          <w:szCs w:val="20"/>
          <w:lang w:bidi="en-US"/>
        </w:rPr>
        <w:t>Схема 1.</w:t>
      </w:r>
    </w:p>
    <w:p w:rsidR="00024E49" w:rsidRDefault="00024E49" w:rsidP="008F0973">
      <w:pPr>
        <w:ind w:firstLine="709"/>
        <w:jc w:val="both"/>
        <w:rPr>
          <w:lang w:bidi="en-US"/>
        </w:rPr>
      </w:pPr>
    </w:p>
    <w:p w:rsidR="008F0973" w:rsidRDefault="00493279" w:rsidP="008F0973">
      <w:pPr>
        <w:ind w:firstLine="709"/>
        <w:jc w:val="both"/>
        <w:rPr>
          <w:lang w:bidi="en-US"/>
        </w:rPr>
      </w:pPr>
      <w:r>
        <w:rPr>
          <w:noProof/>
        </w:rPr>
        <w:pict>
          <v:roundrect id="_x0000_s1029" style="position:absolute;left:0;text-align:left;margin-left:51.25pt;margin-top:10.65pt;width:110.1pt;height:63.6pt;z-index:251663360" arcsize="10923f" fillcolor="#c0504d" strokecolor="#f2f2f2" strokeweight="3pt">
            <v:shadow on="t" type="perspective" color="#622423" opacity=".5" offset="1pt" offset2="-1pt"/>
            <v:textbox>
              <w:txbxContent>
                <w:p w:rsidR="00B87A9F" w:rsidRPr="00C061B6" w:rsidRDefault="00B87A9F" w:rsidP="008F0973">
                  <w:pPr>
                    <w:pStyle w:val="a9"/>
                    <w:jc w:val="center"/>
                    <w:rPr>
                      <w:rFonts w:ascii="Times New Roman" w:hAnsi="Times New Roman"/>
                      <w:sz w:val="16"/>
                      <w:szCs w:val="16"/>
                    </w:rPr>
                  </w:pPr>
                </w:p>
                <w:p w:rsidR="00B87A9F" w:rsidRDefault="00B87A9F" w:rsidP="008F0973">
                  <w:pPr>
                    <w:pStyle w:val="a9"/>
                    <w:jc w:val="center"/>
                    <w:rPr>
                      <w:rFonts w:ascii="Times New Roman" w:hAnsi="Times New Roman"/>
                      <w:sz w:val="24"/>
                      <w:szCs w:val="24"/>
                    </w:rPr>
                  </w:pPr>
                </w:p>
                <w:p w:rsidR="00B87A9F" w:rsidRPr="00BB65AE" w:rsidRDefault="00B87A9F" w:rsidP="008F0973">
                  <w:pPr>
                    <w:pStyle w:val="a9"/>
                    <w:jc w:val="center"/>
                    <w:rPr>
                      <w:rFonts w:ascii="Times New Roman" w:hAnsi="Times New Roman"/>
                      <w:b/>
                      <w:sz w:val="24"/>
                      <w:szCs w:val="24"/>
                    </w:rPr>
                  </w:pPr>
                  <w:r w:rsidRPr="00BB65AE">
                    <w:rPr>
                      <w:rFonts w:ascii="Times New Roman" w:hAnsi="Times New Roman"/>
                      <w:b/>
                      <w:sz w:val="24"/>
                      <w:szCs w:val="24"/>
                    </w:rPr>
                    <w:t>УЧРЕДИТЕЛЬ</w:t>
                  </w:r>
                </w:p>
              </w:txbxContent>
            </v:textbox>
          </v:roundrect>
        </w:pict>
      </w:r>
    </w:p>
    <w:p w:rsidR="008F0973" w:rsidRDefault="00493279" w:rsidP="008F0973">
      <w:pPr>
        <w:ind w:firstLine="709"/>
        <w:jc w:val="both"/>
        <w:rPr>
          <w:lang w:bidi="en-US"/>
        </w:rPr>
      </w:pPr>
      <w:r>
        <w:rPr>
          <w:noProof/>
        </w:rPr>
        <w:pict>
          <v:roundrect id="_x0000_s1030" style="position:absolute;left:0;text-align:left;margin-left:196.8pt;margin-top:13.2pt;width:123pt;height:65.1pt;z-index:251664384" arcsize="10923f" fillcolor="#c0504d" strokecolor="#c0504d" strokeweight="10pt">
            <v:stroke linestyle="thinThin"/>
            <v:shadow color="#868686"/>
            <v:textbox>
              <w:txbxContent>
                <w:p w:rsidR="00B87A9F" w:rsidRPr="00C061B6" w:rsidRDefault="00B87A9F" w:rsidP="008F0973">
                  <w:pPr>
                    <w:jc w:val="center"/>
                    <w:rPr>
                      <w:sz w:val="16"/>
                      <w:szCs w:val="16"/>
                    </w:rPr>
                  </w:pPr>
                </w:p>
                <w:p w:rsidR="00B87A9F" w:rsidRPr="00BB65AE" w:rsidRDefault="00B87A9F" w:rsidP="008F0973">
                  <w:pPr>
                    <w:jc w:val="center"/>
                    <w:rPr>
                      <w:b/>
                    </w:rPr>
                  </w:pPr>
                  <w:r w:rsidRPr="00BB65AE">
                    <w:rPr>
                      <w:b/>
                    </w:rPr>
                    <w:t>ЗАВЕДУЮЩАЯ</w:t>
                  </w:r>
                </w:p>
              </w:txbxContent>
            </v:textbox>
          </v:roundrect>
        </w:pict>
      </w:r>
    </w:p>
    <w:p w:rsidR="008F0973" w:rsidRDefault="008F0973" w:rsidP="008F0973">
      <w:pPr>
        <w:ind w:firstLine="709"/>
        <w:jc w:val="both"/>
        <w:rPr>
          <w:lang w:bidi="en-US"/>
        </w:rPr>
      </w:pPr>
    </w:p>
    <w:p w:rsidR="008F0973" w:rsidRDefault="00493279" w:rsidP="008F0973">
      <w:pPr>
        <w:jc w:val="both"/>
        <w:rPr>
          <w:lang w:bidi="en-US"/>
        </w:rPr>
      </w:pPr>
      <w:r>
        <w:rPr>
          <w:noProof/>
        </w:rPr>
        <w:pict>
          <v:shapetype id="_x0000_t32" coordsize="21600,21600" o:spt="32" o:oned="t" path="m,l21600,21600e" filled="f">
            <v:path arrowok="t" fillok="f" o:connecttype="none"/>
            <o:lock v:ext="edit" shapetype="t"/>
          </v:shapetype>
          <v:shape id="_x0000_s1041" type="#_x0000_t32" style="position:absolute;left:0;text-align:left;margin-left:161.35pt;margin-top:12.35pt;width:30.35pt;height:.75pt;z-index:251675648" o:connectortype="straight"/>
        </w:pict>
      </w:r>
    </w:p>
    <w:p w:rsidR="008F0973" w:rsidRDefault="00493279" w:rsidP="008F0973">
      <w:pPr>
        <w:spacing w:after="160" w:line="360" w:lineRule="auto"/>
        <w:rPr>
          <w:b/>
          <w:color w:val="FF0000"/>
          <w:sz w:val="28"/>
          <w:szCs w:val="28"/>
          <w:lang w:bidi="en-US"/>
        </w:rPr>
      </w:pPr>
      <w:r>
        <w:rPr>
          <w:b/>
          <w:noProof/>
          <w:color w:val="FF0000"/>
          <w:sz w:val="28"/>
          <w:szCs w:val="28"/>
        </w:rPr>
        <w:pict>
          <v:shape id="_x0000_s1061" type="#_x0000_t32" style="position:absolute;margin-left:65.7pt;margin-top:19.05pt;width:0;height:14pt;z-index:251696128" o:connectortype="straight"/>
        </w:pict>
      </w:r>
      <w:r>
        <w:rPr>
          <w:b/>
          <w:noProof/>
          <w:color w:val="FF0000"/>
          <w:sz w:val="28"/>
          <w:szCs w:val="28"/>
        </w:rPr>
        <w:pict>
          <v:shape id="_x0000_s1043" type="#_x0000_t32" style="position:absolute;margin-left:416.7pt;margin-top:3.8pt;width:0;height:40pt;z-index:251677696" o:connectortype="straight"/>
        </w:pict>
      </w:r>
      <w:r>
        <w:rPr>
          <w:b/>
          <w:noProof/>
          <w:color w:val="FF0000"/>
          <w:sz w:val="28"/>
          <w:szCs w:val="28"/>
        </w:rPr>
        <w:pict>
          <v:shape id="_x0000_s1042" type="#_x0000_t32" style="position:absolute;margin-left:325.2pt;margin-top:3.05pt;width:91.5pt;height:.75pt;flip:y;z-index:251676672" o:connectortype="straight"/>
        </w:pict>
      </w:r>
    </w:p>
    <w:p w:rsidR="008F0973" w:rsidRDefault="00493279" w:rsidP="008F0973">
      <w:pPr>
        <w:spacing w:after="160" w:line="360" w:lineRule="auto"/>
        <w:rPr>
          <w:b/>
          <w:color w:val="FF0000"/>
          <w:sz w:val="28"/>
          <w:szCs w:val="28"/>
          <w:lang w:bidi="en-US"/>
        </w:rPr>
      </w:pPr>
      <w:r w:rsidRPr="00493279">
        <w:rPr>
          <w:noProof/>
        </w:rPr>
        <w:pict>
          <v:roundrect id="_x0000_s1035" style="position:absolute;margin-left:367.95pt;margin-top:15.25pt;width:113.25pt;height:69pt;z-index:251669504" arcsize="10923f" fillcolor="#c0504d" strokecolor="#c0504d" strokeweight="10pt">
            <v:stroke linestyle="thinThin"/>
            <v:shadow color="#868686"/>
            <v:textbox>
              <w:txbxContent>
                <w:p w:rsidR="00B87A9F" w:rsidRPr="00BB65AE" w:rsidRDefault="00B87A9F" w:rsidP="008F0973">
                  <w:pPr>
                    <w:jc w:val="center"/>
                    <w:rPr>
                      <w:b/>
                    </w:rPr>
                  </w:pPr>
                  <w:r w:rsidRPr="00BB65AE">
                    <w:rPr>
                      <w:b/>
                    </w:rPr>
                    <w:t>СОВЕТ ДЕТСКОГО САДА</w:t>
                  </w:r>
                </w:p>
              </w:txbxContent>
            </v:textbox>
          </v:roundrect>
        </w:pict>
      </w:r>
      <w:r w:rsidRPr="00493279">
        <w:rPr>
          <w:noProof/>
        </w:rPr>
        <w:pict>
          <v:shape id="_x0000_s1044" type="#_x0000_t32" style="position:absolute;margin-left:238.2pt;margin-top:11.65pt;width:0;height:25.5pt;z-index:251678720" o:connectortype="straight"/>
        </w:pict>
      </w:r>
      <w:r w:rsidRPr="00493279">
        <w:rPr>
          <w:noProof/>
        </w:rPr>
        <w:pict>
          <v:roundrect id="_x0000_s1031" style="position:absolute;margin-left:-22.2pt;margin-top:4.75pt;width:112.65pt;height:79.5pt;z-index:251665408" arcsize="10923f" fillcolor="#c0504d" strokecolor="#c0504d" strokeweight="10pt">
            <v:stroke linestyle="thinThin"/>
            <v:shadow color="#868686"/>
            <v:textbox>
              <w:txbxContent>
                <w:p w:rsidR="00B87A9F" w:rsidRPr="00BB65AE" w:rsidRDefault="00B87A9F" w:rsidP="008F0973">
                  <w:pPr>
                    <w:jc w:val="center"/>
                    <w:rPr>
                      <w:b/>
                    </w:rPr>
                  </w:pPr>
                  <w:r w:rsidRPr="00BB65AE">
                    <w:rPr>
                      <w:b/>
                    </w:rPr>
                    <w:t>ОБЩЕЕ СОБРАНИЕ ТРУДОВОГО КОЛЛЕКТИВА</w:t>
                  </w:r>
                </w:p>
              </w:txbxContent>
            </v:textbox>
          </v:roundrect>
        </w:pict>
      </w:r>
    </w:p>
    <w:p w:rsidR="008F0973" w:rsidRDefault="00493279" w:rsidP="008F0973">
      <w:pPr>
        <w:spacing w:after="160" w:line="360" w:lineRule="auto"/>
        <w:rPr>
          <w:b/>
          <w:color w:val="FF0000"/>
          <w:sz w:val="28"/>
          <w:szCs w:val="28"/>
          <w:lang w:bidi="en-US"/>
        </w:rPr>
      </w:pPr>
      <w:r w:rsidRPr="00493279">
        <w:rPr>
          <w:noProof/>
        </w:rPr>
        <w:pict>
          <v:shape id="_x0000_s1046" type="#_x0000_t32" style="position:absolute;margin-left:90.45pt;margin-top:20.5pt;width:10.2pt;height:0;z-index:251680768" o:connectortype="straight"/>
        </w:pict>
      </w:r>
      <w:r w:rsidRPr="00493279">
        <w:rPr>
          <w:noProof/>
        </w:rPr>
        <w:pict>
          <v:shape id="_x0000_s1045" type="#_x0000_t32" style="position:absolute;margin-left:353.55pt;margin-top:25.75pt;width:10.65pt;height:0;z-index:251679744" o:connectortype="straight"/>
        </w:pict>
      </w:r>
      <w:r w:rsidRPr="00493279">
        <w:rPr>
          <w:noProof/>
        </w:rPr>
        <w:pict>
          <v:roundrect id="_x0000_s1033" style="position:absolute;margin-left:100.65pt;margin-top:5pt;width:252.9pt;height:36.6pt;z-index:251667456" arcsize="10923f" fillcolor="#d99594" strokecolor="#c0504d" strokeweight="1pt">
            <v:fill color2="#c0504d" focus="50%" type="gradient"/>
            <v:shadow on="t" type="perspective" color="#622423" offset="1pt" offset2="-3pt"/>
            <v:textbox>
              <w:txbxContent>
                <w:p w:rsidR="00B87A9F" w:rsidRPr="00BB65AE" w:rsidRDefault="00B87A9F" w:rsidP="008F0973">
                  <w:pPr>
                    <w:jc w:val="center"/>
                    <w:rPr>
                      <w:b/>
                    </w:rPr>
                  </w:pPr>
                  <w:r w:rsidRPr="00BB65AE">
                    <w:rPr>
                      <w:b/>
                    </w:rPr>
                    <w:t>КОЛЛЕГИАЛЬНЫЕ ОРГАНЫ УПРАВЛЕНИЯ</w:t>
                  </w:r>
                </w:p>
              </w:txbxContent>
            </v:textbox>
          </v:roundrect>
        </w:pict>
      </w:r>
    </w:p>
    <w:p w:rsidR="008F0973" w:rsidRDefault="00493279" w:rsidP="008F0973">
      <w:pPr>
        <w:spacing w:after="160" w:line="360" w:lineRule="auto"/>
        <w:rPr>
          <w:b/>
          <w:color w:val="FF0000"/>
          <w:sz w:val="28"/>
          <w:szCs w:val="28"/>
          <w:lang w:bidi="en-US"/>
        </w:rPr>
      </w:pPr>
      <w:r w:rsidRPr="00493279">
        <w:rPr>
          <w:noProof/>
        </w:rPr>
        <w:pict>
          <v:roundrect id="_x0000_s1032" style="position:absolute;margin-left:35.7pt;margin-top:31.35pt;width:113.25pt;height:72.6pt;z-index:251666432" arcsize="10923f" fillcolor="#c0504d" strokecolor="#c0504d" strokeweight="10pt">
            <v:stroke linestyle="thinThin"/>
            <v:shadow color="#868686"/>
            <v:textbox>
              <w:txbxContent>
                <w:p w:rsidR="00B87A9F" w:rsidRPr="00BB65AE" w:rsidRDefault="00B87A9F" w:rsidP="008F0973">
                  <w:pPr>
                    <w:jc w:val="center"/>
                    <w:rPr>
                      <w:b/>
                    </w:rPr>
                  </w:pPr>
                  <w:proofErr w:type="gramStart"/>
                  <w:r w:rsidRPr="00BB65AE">
                    <w:rPr>
                      <w:b/>
                    </w:rPr>
                    <w:t>ПЕДАГОГИ-ЧЕСКИЙ</w:t>
                  </w:r>
                  <w:proofErr w:type="gramEnd"/>
                  <w:r w:rsidRPr="00BB65AE">
                    <w:rPr>
                      <w:b/>
                    </w:rPr>
                    <w:t xml:space="preserve"> </w:t>
                  </w:r>
                  <w:r w:rsidRPr="00BB65AE">
                    <w:rPr>
                      <w:b/>
                      <w:sz w:val="32"/>
                    </w:rPr>
                    <w:t>С</w:t>
                  </w:r>
                  <w:r w:rsidRPr="00BB65AE">
                    <w:rPr>
                      <w:b/>
                    </w:rPr>
                    <w:t>ОВЕТ</w:t>
                  </w:r>
                </w:p>
              </w:txbxContent>
            </v:textbox>
          </v:roundrect>
        </w:pict>
      </w:r>
      <w:r w:rsidRPr="00493279">
        <w:rPr>
          <w:noProof/>
        </w:rPr>
        <w:pict>
          <v:shape id="_x0000_s1048" type="#_x0000_t32" style="position:absolute;margin-left:325.2pt;margin-top:9.45pt;width:0;height:17.15pt;z-index:251682816" o:connectortype="straight"/>
        </w:pict>
      </w:r>
      <w:r w:rsidRPr="00493279">
        <w:rPr>
          <w:noProof/>
        </w:rPr>
        <w:pict>
          <v:shape id="_x0000_s1047" type="#_x0000_t32" style="position:absolute;margin-left:129.45pt;margin-top:9.45pt;width:0;height:21.9pt;z-index:251681792" o:connectortype="straight"/>
        </w:pict>
      </w:r>
      <w:r w:rsidRPr="00493279">
        <w:rPr>
          <w:noProof/>
        </w:rPr>
        <w:pict>
          <v:roundrect id="_x0000_s1034" style="position:absolute;margin-left:269.95pt;margin-top:31.35pt;width:133.7pt;height:66.75pt;z-index:251668480" arcsize="10923f" fillcolor="#c0504d" strokecolor="#c0504d" strokeweight="10pt">
            <v:stroke linestyle="thinThin"/>
            <v:shadow color="#868686"/>
            <v:textbox>
              <w:txbxContent>
                <w:p w:rsidR="00B87A9F" w:rsidRPr="00BB65AE" w:rsidRDefault="00B87A9F" w:rsidP="008F0973">
                  <w:pPr>
                    <w:jc w:val="center"/>
                    <w:rPr>
                      <w:b/>
                    </w:rPr>
                  </w:pPr>
                  <w:r w:rsidRPr="00BB65AE">
                    <w:rPr>
                      <w:b/>
                    </w:rPr>
                    <w:t>ПЕРВИЧНАЯ ПРОФСОЮЗНАЯ ОРГАНИЗАЦИЯ</w:t>
                  </w:r>
                </w:p>
              </w:txbxContent>
            </v:textbox>
          </v:roundrect>
        </w:pict>
      </w:r>
    </w:p>
    <w:p w:rsidR="008F0973" w:rsidRDefault="008F0973" w:rsidP="008F0973">
      <w:pPr>
        <w:spacing w:after="160" w:line="360" w:lineRule="auto"/>
        <w:rPr>
          <w:b/>
          <w:color w:val="FF0000"/>
          <w:sz w:val="28"/>
          <w:szCs w:val="28"/>
          <w:lang w:bidi="en-US"/>
        </w:rPr>
      </w:pPr>
    </w:p>
    <w:p w:rsidR="008F0973" w:rsidRDefault="008F0973" w:rsidP="008F0973">
      <w:pPr>
        <w:spacing w:after="160" w:line="360" w:lineRule="auto"/>
        <w:rPr>
          <w:b/>
          <w:color w:val="FF0000"/>
          <w:sz w:val="28"/>
          <w:szCs w:val="28"/>
          <w:lang w:bidi="en-US"/>
        </w:rPr>
      </w:pPr>
    </w:p>
    <w:p w:rsidR="008F0973" w:rsidRDefault="00493279" w:rsidP="008F0973">
      <w:pPr>
        <w:spacing w:after="160" w:line="360" w:lineRule="auto"/>
        <w:rPr>
          <w:b/>
          <w:color w:val="FF0000"/>
          <w:sz w:val="28"/>
          <w:szCs w:val="28"/>
          <w:lang w:bidi="en-US"/>
        </w:rPr>
      </w:pPr>
      <w:r>
        <w:rPr>
          <w:b/>
          <w:noProof/>
          <w:color w:val="FF0000"/>
          <w:sz w:val="28"/>
          <w:szCs w:val="28"/>
        </w:rPr>
        <w:pict>
          <v:roundrect id="_x0000_s1039" style="position:absolute;margin-left:345.3pt;margin-top:18.9pt;width:129.9pt;height:53.25pt;z-index:251673600" arcsize="10923f" fillcolor="#4bacc6" strokecolor="#4bacc6" strokeweight="10pt">
            <v:stroke linestyle="thinThin"/>
            <v:shadow color="#868686"/>
            <v:textbox>
              <w:txbxContent>
                <w:p w:rsidR="00B87A9F" w:rsidRPr="00BB65AE" w:rsidRDefault="00B87A9F" w:rsidP="008F0973">
                  <w:pPr>
                    <w:jc w:val="center"/>
                    <w:rPr>
                      <w:b/>
                    </w:rPr>
                  </w:pPr>
                  <w:r w:rsidRPr="00BB65AE">
                    <w:rPr>
                      <w:b/>
                    </w:rPr>
                    <w:t>МЕДИЦИНСКАЯ СЕСТРА</w:t>
                  </w:r>
                </w:p>
              </w:txbxContent>
            </v:textbox>
          </v:roundrect>
        </w:pict>
      </w:r>
      <w:r>
        <w:rPr>
          <w:b/>
          <w:noProof/>
          <w:color w:val="FF0000"/>
          <w:sz w:val="28"/>
          <w:szCs w:val="28"/>
        </w:rPr>
        <w:pict>
          <v:shape id="_x0000_s1051" type="#_x0000_t32" style="position:absolute;margin-left:325.2pt;margin-top:7.5pt;width:0;height:41.2pt;z-index:251685888" o:connectortype="straight"/>
        </w:pict>
      </w:r>
      <w:r>
        <w:rPr>
          <w:b/>
          <w:noProof/>
          <w:color w:val="FF0000"/>
          <w:sz w:val="28"/>
          <w:szCs w:val="28"/>
        </w:rPr>
        <w:pict>
          <v:roundrect id="_x0000_s1038" style="position:absolute;margin-left:181.15pt;margin-top:18.9pt;width:122.6pt;height:53.25pt;z-index:251672576" arcsize="10923f" fillcolor="#4bacc6" strokecolor="#4bacc6" strokeweight="10pt">
            <v:stroke linestyle="thinThin"/>
            <v:shadow color="#868686"/>
            <v:textbox>
              <w:txbxContent>
                <w:p w:rsidR="00B87A9F" w:rsidRPr="00604434" w:rsidRDefault="00B87A9F" w:rsidP="008F0973">
                  <w:pPr>
                    <w:jc w:val="center"/>
                    <w:rPr>
                      <w:sz w:val="16"/>
                      <w:szCs w:val="16"/>
                    </w:rPr>
                  </w:pPr>
                </w:p>
                <w:p w:rsidR="00B87A9F" w:rsidRPr="00BB65AE" w:rsidRDefault="00B87A9F" w:rsidP="008F0973">
                  <w:pPr>
                    <w:jc w:val="center"/>
                    <w:rPr>
                      <w:b/>
                    </w:rPr>
                  </w:pPr>
                  <w:r w:rsidRPr="00BB65AE">
                    <w:rPr>
                      <w:b/>
                    </w:rPr>
                    <w:t>ЗАВХОЗ</w:t>
                  </w:r>
                </w:p>
              </w:txbxContent>
            </v:textbox>
          </v:roundrect>
        </w:pict>
      </w:r>
      <w:r>
        <w:rPr>
          <w:b/>
          <w:noProof/>
          <w:color w:val="FF0000"/>
          <w:sz w:val="28"/>
          <w:szCs w:val="28"/>
        </w:rPr>
        <w:pict>
          <v:shape id="_x0000_s1049" type="#_x0000_t32" style="position:absolute;margin-left:85.2pt;margin-top:13.4pt;width:0;height:12.75pt;z-index:251683840" o:connectortype="straight"/>
        </w:pict>
      </w:r>
      <w:r>
        <w:rPr>
          <w:b/>
          <w:noProof/>
          <w:color w:val="FF0000"/>
          <w:sz w:val="28"/>
          <w:szCs w:val="28"/>
        </w:rPr>
        <w:pict>
          <v:roundrect id="_x0000_s1037" style="position:absolute;margin-left:18.6pt;margin-top:30.15pt;width:130.35pt;height:64.5pt;z-index:251671552" arcsize="10923f" fillcolor="#8064a2" strokecolor="#8064a2" strokeweight="10pt">
            <v:stroke linestyle="thinThin"/>
            <v:shadow color="#868686"/>
            <v:textbox>
              <w:txbxContent>
                <w:p w:rsidR="00B87A9F" w:rsidRPr="00BB65AE" w:rsidRDefault="00B87A9F" w:rsidP="008F0973">
                  <w:pPr>
                    <w:jc w:val="center"/>
                    <w:rPr>
                      <w:b/>
                    </w:rPr>
                  </w:pPr>
                  <w:r w:rsidRPr="00BB65AE">
                    <w:rPr>
                      <w:b/>
                    </w:rPr>
                    <w:t>ЗАМЕСТИТЕЛЬ ЗАВЕДУЮЩЕЙ ПО ВМР</w:t>
                  </w:r>
                </w:p>
              </w:txbxContent>
            </v:textbox>
          </v:roundrect>
        </w:pict>
      </w:r>
    </w:p>
    <w:p w:rsidR="008F0973" w:rsidRDefault="00493279" w:rsidP="008F0973">
      <w:pPr>
        <w:spacing w:after="160" w:line="360" w:lineRule="auto"/>
        <w:rPr>
          <w:b/>
          <w:color w:val="FF0000"/>
          <w:sz w:val="28"/>
          <w:szCs w:val="28"/>
          <w:lang w:bidi="en-US"/>
        </w:rPr>
      </w:pPr>
      <w:r>
        <w:rPr>
          <w:b/>
          <w:noProof/>
          <w:color w:val="FF0000"/>
          <w:sz w:val="28"/>
          <w:szCs w:val="28"/>
        </w:rPr>
        <w:pict>
          <v:shape id="_x0000_s1058" type="#_x0000_t32" style="position:absolute;margin-left:153.1pt;margin-top:24pt;width:22.1pt;height:0;z-index:251693056" o:connectortype="straight"/>
        </w:pict>
      </w:r>
      <w:r>
        <w:rPr>
          <w:b/>
          <w:noProof/>
          <w:color w:val="FF0000"/>
          <w:sz w:val="28"/>
          <w:szCs w:val="28"/>
        </w:rPr>
        <w:pict>
          <v:shape id="_x0000_s1050" type="#_x0000_t32" style="position:absolute;margin-left:303.75pt;margin-top:17.25pt;width:36.45pt;height:0;z-index:251684864" o:connectortype="straight"/>
        </w:pict>
      </w:r>
    </w:p>
    <w:p w:rsidR="008F0973" w:rsidRDefault="00493279" w:rsidP="008F0973">
      <w:pPr>
        <w:spacing w:after="160" w:line="360" w:lineRule="auto"/>
        <w:rPr>
          <w:b/>
          <w:color w:val="FF0000"/>
          <w:sz w:val="28"/>
          <w:szCs w:val="28"/>
          <w:lang w:bidi="en-US"/>
        </w:rPr>
      </w:pPr>
      <w:r w:rsidRPr="00493279">
        <w:rPr>
          <w:noProof/>
        </w:rPr>
        <w:pict>
          <v:shape id="_x0000_s1057" type="#_x0000_t32" style="position:absolute;margin-left:376.2pt;margin-top:12.1pt;width:.75pt;height:13.5pt;z-index:251692032" o:connectortype="straight"/>
        </w:pict>
      </w:r>
      <w:r w:rsidRPr="00493279">
        <w:rPr>
          <w:noProof/>
        </w:rPr>
        <w:pict>
          <v:shape id="_x0000_s1056" type="#_x0000_t32" style="position:absolute;margin-left:269.95pt;margin-top:12.1pt;width:0;height:13.5pt;z-index:251691008" o:connectortype="straight"/>
        </w:pict>
      </w:r>
      <w:r w:rsidRPr="00493279">
        <w:rPr>
          <w:noProof/>
        </w:rPr>
        <w:pict>
          <v:roundrect id="AutoShape 22" o:spid="_x0000_s1026" style="position:absolute;margin-left:250.8pt;margin-top:30.35pt;width:143.25pt;height:51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" fillcolor="#4bacc6" strokecolor="#4bacc6" strokeweight="10pt">
            <v:stroke linestyle="thinThin"/>
            <v:shadow color="#868686"/>
            <v:textbox>
              <w:txbxContent>
                <w:p w:rsidR="00B87A9F" w:rsidRPr="00BB65AE" w:rsidRDefault="00B87A9F" w:rsidP="008F0973">
                  <w:pPr>
                    <w:jc w:val="center"/>
                    <w:rPr>
                      <w:b/>
                    </w:rPr>
                  </w:pPr>
                  <w:r>
                    <w:rPr>
                      <w:b/>
                    </w:rPr>
                    <w:t>ПОМОЩНИКИ</w:t>
                  </w:r>
                  <w:r w:rsidRPr="00BB65AE">
                    <w:rPr>
                      <w:b/>
                    </w:rPr>
                    <w:t xml:space="preserve"> ВОСПИТАТЕ</w:t>
                  </w:r>
                  <w:r>
                    <w:rPr>
                      <w:b/>
                    </w:rPr>
                    <w:t>ЛЕЙ</w:t>
                  </w:r>
                </w:p>
              </w:txbxContent>
            </v:textbox>
          </v:roundrect>
        </w:pict>
      </w:r>
    </w:p>
    <w:p w:rsidR="008F0973" w:rsidRPr="008F0A09" w:rsidRDefault="00493279" w:rsidP="008F0973">
      <w:pPr>
        <w:spacing w:after="160" w:line="360" w:lineRule="auto"/>
        <w:rPr>
          <w:b/>
          <w:color w:val="FF0000"/>
          <w:sz w:val="28"/>
          <w:szCs w:val="28"/>
          <w:lang w:bidi="en-US"/>
        </w:rPr>
      </w:pPr>
      <w:r>
        <w:rPr>
          <w:b/>
          <w:noProof/>
          <w:color w:val="FF0000"/>
          <w:sz w:val="28"/>
          <w:szCs w:val="28"/>
        </w:rPr>
        <w:pict>
          <v:shape id="_x0000_s1052" type="#_x0000_t32" style="position:absolute;margin-left:85.2pt;margin-top:2.5pt;width:0;height:9.75pt;z-index:251686912" o:connectortype="straight"/>
        </w:pict>
      </w:r>
      <w:r>
        <w:rPr>
          <w:b/>
          <w:noProof/>
          <w:color w:val="FF0000"/>
          <w:sz w:val="28"/>
          <w:szCs w:val="28"/>
        </w:rPr>
        <w:pict>
          <v:roundrect id="_x0000_s1036" style="position:absolute;margin-left:13.3pt;margin-top:16.2pt;width:139.8pt;height:164.25pt;z-index:251670528" arcsize="10923f" fillcolor="#8064a2" strokecolor="#8064a2" strokeweight="10pt">
            <v:stroke linestyle="thinThin"/>
            <v:shadow color="#868686"/>
            <v:textbox>
              <w:txbxContent>
                <w:p w:rsidR="00B87A9F" w:rsidRPr="00BB65AE" w:rsidRDefault="00B87A9F" w:rsidP="008F0973">
                  <w:pPr>
                    <w:jc w:val="center"/>
                    <w:rPr>
                      <w:b/>
                      <w:u w:val="single"/>
                    </w:rPr>
                  </w:pPr>
                  <w:r w:rsidRPr="00BB65AE">
                    <w:rPr>
                      <w:b/>
                      <w:u w:val="single"/>
                    </w:rPr>
                    <w:t>ПЕДАГОГИ</w:t>
                  </w:r>
                </w:p>
                <w:p w:rsidR="00B87A9F" w:rsidRPr="00BB65AE" w:rsidRDefault="00B87A9F" w:rsidP="008F0973">
                  <w:pPr>
                    <w:jc w:val="center"/>
                    <w:rPr>
                      <w:b/>
                      <w:u w:val="single"/>
                    </w:rPr>
                  </w:pPr>
                </w:p>
                <w:p w:rsidR="00B87A9F" w:rsidRPr="00BB65AE" w:rsidRDefault="00B87A9F" w:rsidP="008F0973">
                  <w:pPr>
                    <w:jc w:val="center"/>
                    <w:rPr>
                      <w:b/>
                    </w:rPr>
                  </w:pPr>
                  <w:r w:rsidRPr="00BB65AE">
                    <w:rPr>
                      <w:b/>
                    </w:rPr>
                    <w:t xml:space="preserve"> МУЗЫКАЛЬНЫЙ РУКОВОДИТЕЛЬ</w:t>
                  </w:r>
                </w:p>
                <w:p w:rsidR="00B87A9F" w:rsidRPr="00BB65AE" w:rsidRDefault="00B87A9F" w:rsidP="008F0973">
                  <w:pPr>
                    <w:jc w:val="center"/>
                    <w:rPr>
                      <w:b/>
                    </w:rPr>
                  </w:pPr>
                </w:p>
                <w:p w:rsidR="00B87A9F" w:rsidRPr="00BB65AE" w:rsidRDefault="00B87A9F" w:rsidP="008F0973">
                  <w:pPr>
                    <w:jc w:val="center"/>
                    <w:rPr>
                      <w:b/>
                    </w:rPr>
                  </w:pPr>
                  <w:r w:rsidRPr="00BB65AE">
                    <w:rPr>
                      <w:b/>
                    </w:rPr>
                    <w:t>УЧИТЕЛЬ-ЛОГОПЕД</w:t>
                  </w:r>
                </w:p>
                <w:p w:rsidR="00B87A9F" w:rsidRPr="00BB65AE" w:rsidRDefault="00B87A9F" w:rsidP="008F0973">
                  <w:pPr>
                    <w:jc w:val="center"/>
                    <w:rPr>
                      <w:b/>
                    </w:rPr>
                  </w:pPr>
                </w:p>
                <w:p w:rsidR="00B87A9F" w:rsidRPr="00BB65AE" w:rsidRDefault="00B87A9F" w:rsidP="008F0973">
                  <w:pPr>
                    <w:jc w:val="center"/>
                    <w:rPr>
                      <w:b/>
                    </w:rPr>
                  </w:pPr>
                  <w:r w:rsidRPr="00BB65AE">
                    <w:rPr>
                      <w:b/>
                    </w:rPr>
                    <w:t xml:space="preserve"> ВОСПИТАТЕЛИ</w:t>
                  </w:r>
                </w:p>
              </w:txbxContent>
            </v:textbox>
          </v:roundrect>
        </w:pict>
      </w:r>
    </w:p>
    <w:p w:rsidR="008F0973" w:rsidRPr="008F0A09" w:rsidRDefault="00493279" w:rsidP="008F0973">
      <w:pPr>
        <w:spacing w:after="160" w:line="360" w:lineRule="auto"/>
        <w:rPr>
          <w:b/>
          <w:color w:val="FF0000"/>
          <w:sz w:val="28"/>
          <w:szCs w:val="28"/>
          <w:lang w:bidi="en-US"/>
        </w:rPr>
      </w:pPr>
      <w:r>
        <w:rPr>
          <w:b/>
          <w:noProof/>
          <w:color w:val="FF0000"/>
          <w:sz w:val="28"/>
          <w:szCs w:val="28"/>
        </w:rPr>
        <w:pict>
          <v:shape id="_x0000_s1059" type="#_x0000_t32" style="position:absolute;margin-left:153.1pt;margin-top:1.85pt;width:92.6pt;height:0;z-index:251694080" o:connectortype="straight"/>
        </w:pict>
      </w:r>
      <w:r>
        <w:rPr>
          <w:b/>
          <w:noProof/>
          <w:color w:val="FF0000"/>
          <w:sz w:val="28"/>
          <w:szCs w:val="28"/>
        </w:rPr>
        <w:pict>
          <v:shape id="_x0000_s1055" type="#_x0000_t32" style="position:absolute;margin-left:325.2pt;margin-top:22.1pt;width:0;height:16pt;z-index:251689984" o:connectortype="straight"/>
        </w:pict>
      </w:r>
    </w:p>
    <w:p w:rsidR="008F0973" w:rsidRPr="008F0A09" w:rsidRDefault="00493279" w:rsidP="008F0973">
      <w:pPr>
        <w:spacing w:after="160" w:line="288" w:lineRule="auto"/>
        <w:jc w:val="both"/>
        <w:rPr>
          <w:color w:val="5A5A5A"/>
          <w:lang w:bidi="en-US"/>
        </w:rPr>
      </w:pPr>
      <w:r>
        <w:rPr>
          <w:noProof/>
          <w:color w:val="5A5A5A"/>
        </w:rPr>
        <w:pict>
          <v:roundrect id="_x0000_s1040" style="position:absolute;left:0;text-align:left;margin-left:250.8pt;margin-top:12.45pt;width:166.45pt;height:60pt;z-index:251674624" arcsize="10923f" fillcolor="#4bacc6" strokecolor="#4bacc6" strokeweight="10pt">
            <v:stroke linestyle="thinThin"/>
            <v:shadow color="#868686"/>
            <v:textbox>
              <w:txbxContent>
                <w:p w:rsidR="00B87A9F" w:rsidRPr="00BB65AE" w:rsidRDefault="00B87A9F" w:rsidP="008F0973">
                  <w:pPr>
                    <w:jc w:val="center"/>
                    <w:rPr>
                      <w:b/>
                    </w:rPr>
                  </w:pPr>
                  <w:r w:rsidRPr="00BB65AE">
                    <w:rPr>
                      <w:b/>
                    </w:rPr>
                    <w:t>УЧЕБНО-ВСПОМОГАТЕЛЬНЫЙ ПЕРСОНАЛ</w:t>
                  </w:r>
                </w:p>
              </w:txbxContent>
            </v:textbox>
          </v:roundrect>
        </w:pict>
      </w:r>
    </w:p>
    <w:p w:rsidR="008F0973" w:rsidRPr="008F0A09" w:rsidRDefault="00493279" w:rsidP="008F0973">
      <w:pPr>
        <w:spacing w:after="160" w:line="288" w:lineRule="auto"/>
        <w:jc w:val="both"/>
        <w:rPr>
          <w:color w:val="5A5A5A"/>
          <w:lang w:bidi="en-US"/>
        </w:rPr>
      </w:pPr>
      <w:r>
        <w:rPr>
          <w:noProof/>
          <w:color w:val="5A5A5A"/>
        </w:rPr>
        <w:pict>
          <v:shape id="_x0000_s1060" type="#_x0000_t32" style="position:absolute;left:0;text-align:left;margin-left:157.2pt;margin-top:16.35pt;width:88.5pt;height:0;z-index:251695104" o:connectortype="straight"/>
        </w:pict>
      </w:r>
    </w:p>
    <w:p w:rsidR="008F0973" w:rsidRPr="008F0A09" w:rsidRDefault="008F0973" w:rsidP="008F0973">
      <w:pPr>
        <w:spacing w:after="160" w:line="288" w:lineRule="auto"/>
        <w:jc w:val="both"/>
        <w:rPr>
          <w:color w:val="5A5A5A"/>
          <w:lang w:bidi="en-US"/>
        </w:rPr>
      </w:pPr>
    </w:p>
    <w:p w:rsidR="008F0973" w:rsidRPr="008F0A09" w:rsidRDefault="00493279" w:rsidP="008F0973">
      <w:pPr>
        <w:spacing w:after="160" w:line="288" w:lineRule="auto"/>
        <w:jc w:val="both"/>
        <w:rPr>
          <w:color w:val="5A5A5A"/>
          <w:lang w:bidi="en-US"/>
        </w:rPr>
      </w:pPr>
      <w:r>
        <w:rPr>
          <w:noProof/>
          <w:color w:val="5A5A5A"/>
        </w:rPr>
        <w:pict>
          <v:shape id="_x0000_s1054" type="#_x0000_t32" style="position:absolute;left:0;text-align:left;margin-left:325.2pt;margin-top:4pt;width:.05pt;height:59.95pt;z-index:251688960" o:connectortype="straight"/>
        </w:pict>
      </w:r>
    </w:p>
    <w:p w:rsidR="008F0973" w:rsidRPr="008F0A09" w:rsidRDefault="00493279" w:rsidP="008F0973">
      <w:pPr>
        <w:spacing w:after="160" w:line="288" w:lineRule="auto"/>
        <w:jc w:val="both"/>
        <w:rPr>
          <w:color w:val="5A5A5A"/>
          <w:lang w:bidi="en-US"/>
        </w:rPr>
      </w:pPr>
      <w:r>
        <w:rPr>
          <w:noProof/>
          <w:color w:val="5A5A5A"/>
        </w:rPr>
        <w:pict>
          <v:shape id="_x0000_s1053" type="#_x0000_t32" style="position:absolute;left:0;text-align:left;margin-left:100.65pt;margin-top:22.95pt;width:0;height:16.45pt;z-index:251687936" o:connectortype="straight"/>
        </w:pict>
      </w:r>
    </w:p>
    <w:p w:rsidR="008F0973" w:rsidRPr="008F0A09" w:rsidRDefault="00493279" w:rsidP="008F0973">
      <w:pPr>
        <w:spacing w:after="160" w:line="288" w:lineRule="auto"/>
        <w:jc w:val="both"/>
        <w:rPr>
          <w:color w:val="5A5A5A"/>
          <w:lang w:bidi="en-US"/>
        </w:rPr>
      </w:pPr>
      <w:r w:rsidRPr="00493279">
        <w:rPr>
          <w:noProof/>
        </w:rPr>
        <w:pict>
          <v:roundrect id="AutoShape 42" o:spid="_x0000_s1027" style="position:absolute;left:0;text-align:left;margin-left:59.65pt;margin-top:14.85pt;width:348.75pt;height:31.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" fillcolor="#f79646" strokecolor="#f79646" strokeweight="10pt">
            <v:stroke linestyle="thinThin"/>
            <v:shadow color="#868686"/>
            <o:extrusion v:ext="view" backdepth="1in" color="#c0504d" viewpoint="0" viewpointorigin="0" skewangle="-90" type="perspective"/>
            <v:textbox>
              <w:txbxContent>
                <w:p w:rsidR="00B87A9F" w:rsidRPr="00BB65AE" w:rsidRDefault="00B87A9F" w:rsidP="008F0973">
                  <w:pPr>
                    <w:jc w:val="center"/>
                    <w:rPr>
                      <w:b/>
                      <w:szCs w:val="28"/>
                    </w:rPr>
                  </w:pPr>
                  <w:r w:rsidRPr="00BB65AE">
                    <w:rPr>
                      <w:b/>
                      <w:szCs w:val="28"/>
                    </w:rPr>
                    <w:t>ДЕТИ И РОДИТЕЛИ</w:t>
                  </w:r>
                  <w:r>
                    <w:rPr>
                      <w:b/>
                      <w:szCs w:val="28"/>
                    </w:rPr>
                    <w:t xml:space="preserve"> (ЗАКОННЫЕ ПРЕДСТАВИТЕЛИ)</w:t>
                  </w:r>
                </w:p>
              </w:txbxContent>
            </v:textbox>
          </v:roundrect>
        </w:pict>
      </w:r>
      <w:r w:rsidRPr="00493279">
        <w:rPr>
          <w:noProof/>
        </w:rPr>
        <w:pict>
          <v:shape id="AutoShape 58" o:spid="_x0000_s1028" type="#_x0000_t32" style="position:absolute;left:0;text-align:left;margin-left:265.8pt;margin-top:6.6pt;width:0;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"/>
        </w:pict>
      </w:r>
    </w:p>
    <w:p w:rsidR="00FE5CF0" w:rsidRDefault="00FE5CF0" w:rsidP="00FE5CF0">
      <w:pPr>
        <w:pStyle w:val="2"/>
        <w:ind w:firstLine="426"/>
        <w:rPr>
          <w:sz w:val="24"/>
          <w:szCs w:val="24"/>
        </w:rPr>
      </w:pPr>
    </w:p>
    <w:p w:rsidR="000C4A4B" w:rsidRDefault="000C4A4B" w:rsidP="00FE5CF0">
      <w:pPr>
        <w:pStyle w:val="2"/>
        <w:ind w:firstLine="426"/>
        <w:rPr>
          <w:sz w:val="24"/>
          <w:szCs w:val="24"/>
        </w:rPr>
      </w:pPr>
    </w:p>
    <w:p w:rsidR="000C4A4B" w:rsidRDefault="000C4A4B" w:rsidP="00FE5CF0">
      <w:pPr>
        <w:pStyle w:val="2"/>
        <w:ind w:firstLine="426"/>
        <w:rPr>
          <w:sz w:val="24"/>
          <w:szCs w:val="24"/>
        </w:rPr>
      </w:pPr>
    </w:p>
    <w:p w:rsidR="00FE5CF0" w:rsidRPr="00881EA2" w:rsidRDefault="00FE5CF0" w:rsidP="00FE5CF0">
      <w:pPr>
        <w:pStyle w:val="2"/>
        <w:ind w:firstLine="426"/>
        <w:rPr>
          <w:sz w:val="24"/>
          <w:szCs w:val="24"/>
        </w:rPr>
      </w:pPr>
      <w:r w:rsidRPr="00881EA2">
        <w:rPr>
          <w:sz w:val="24"/>
          <w:szCs w:val="24"/>
        </w:rPr>
        <w:lastRenderedPageBreak/>
        <w:t xml:space="preserve">Управление </w:t>
      </w:r>
      <w:r>
        <w:rPr>
          <w:sz w:val="24"/>
          <w:szCs w:val="24"/>
        </w:rPr>
        <w:t xml:space="preserve">МДОУ детским садом № 5 г. Сердобска </w:t>
      </w:r>
      <w:r w:rsidRPr="00881EA2">
        <w:rPr>
          <w:sz w:val="24"/>
          <w:szCs w:val="24"/>
        </w:rPr>
        <w:t xml:space="preserve">осуществляется в соответствии с законодательством Российской Федерации. Строится на принципах единоначалия и коллегиальности. </w:t>
      </w:r>
    </w:p>
    <w:p w:rsidR="00FE5CF0" w:rsidRPr="00881EA2" w:rsidRDefault="00FE5CF0" w:rsidP="00FE5CF0">
      <w:pPr>
        <w:pStyle w:val="2"/>
        <w:ind w:firstLine="426"/>
        <w:rPr>
          <w:sz w:val="24"/>
          <w:szCs w:val="24"/>
        </w:rPr>
      </w:pPr>
      <w:r w:rsidRPr="00881EA2">
        <w:rPr>
          <w:sz w:val="24"/>
          <w:szCs w:val="24"/>
        </w:rPr>
        <w:t>Единоличным исполнительным органом является заведующая, которая осуществляет текущее руководство деятельностью детского сада.</w:t>
      </w:r>
    </w:p>
    <w:p w:rsidR="00FE5CF0" w:rsidRDefault="00FE5CF0" w:rsidP="00FE5CF0">
      <w:pPr>
        <w:pStyle w:val="2"/>
        <w:ind w:firstLine="426"/>
        <w:rPr>
          <w:sz w:val="24"/>
          <w:szCs w:val="24"/>
        </w:rPr>
      </w:pPr>
      <w:r w:rsidRPr="00881EA2">
        <w:rPr>
          <w:sz w:val="24"/>
          <w:szCs w:val="24"/>
        </w:rPr>
        <w:t>В детском саду формируются коллегиальные органы управления</w:t>
      </w:r>
      <w:r>
        <w:rPr>
          <w:sz w:val="24"/>
          <w:szCs w:val="24"/>
        </w:rPr>
        <w:t>,</w:t>
      </w:r>
      <w:r w:rsidRPr="00881EA2">
        <w:rPr>
          <w:sz w:val="24"/>
          <w:szCs w:val="24"/>
        </w:rPr>
        <w:t xml:space="preserve"> к которым относятся: обще</w:t>
      </w:r>
      <w:r>
        <w:rPr>
          <w:sz w:val="24"/>
          <w:szCs w:val="24"/>
        </w:rPr>
        <w:t>е собрание трудового коллектива и</w:t>
      </w:r>
      <w:r w:rsidRPr="00881EA2">
        <w:rPr>
          <w:sz w:val="24"/>
          <w:szCs w:val="24"/>
        </w:rPr>
        <w:t xml:space="preserve"> педагогический Совет. В целях учёта мнения родителей (законных представителей) воспитанников и педагогических работников по вопросам управления детским садом и при принятии локальных нормативных актов, затрагивающих их права и законные интересы, создан Совет детского сада и действует профессиональный союз работников.</w:t>
      </w:r>
    </w:p>
    <w:p w:rsidR="007D3767" w:rsidRDefault="007D3767" w:rsidP="008F0973">
      <w:pPr>
        <w:ind w:firstLine="709"/>
        <w:jc w:val="both"/>
        <w:rPr>
          <w:lang w:bidi="en-US"/>
        </w:rPr>
      </w:pPr>
    </w:p>
    <w:p w:rsidR="008F0973" w:rsidRPr="0069331F" w:rsidRDefault="00FE5CF0" w:rsidP="008F0973">
      <w:pPr>
        <w:ind w:firstLine="709"/>
        <w:jc w:val="both"/>
        <w:rPr>
          <w:color w:val="000000"/>
          <w:lang w:bidi="en-US"/>
        </w:rPr>
      </w:pPr>
      <w:r>
        <w:rPr>
          <w:lang w:bidi="en-US"/>
        </w:rPr>
        <w:t>Н</w:t>
      </w:r>
      <w:r w:rsidR="008F0973" w:rsidRPr="008F0A09">
        <w:rPr>
          <w:lang w:bidi="en-US"/>
        </w:rPr>
        <w:t xml:space="preserve">а сегодняшний день  </w:t>
      </w:r>
      <w:r w:rsidR="008F0973" w:rsidRPr="000A5C49">
        <w:rPr>
          <w:b/>
          <w:lang w:bidi="en-US"/>
        </w:rPr>
        <w:t xml:space="preserve">система </w:t>
      </w:r>
      <w:r w:rsidR="008F0973" w:rsidRPr="0069331F">
        <w:rPr>
          <w:b/>
          <w:color w:val="000000"/>
          <w:lang w:bidi="en-US"/>
        </w:rPr>
        <w:t xml:space="preserve">управления </w:t>
      </w:r>
      <w:r w:rsidR="008F0973">
        <w:rPr>
          <w:b/>
          <w:color w:val="000000"/>
          <w:lang w:bidi="en-US"/>
        </w:rPr>
        <w:t>детским садом</w:t>
      </w:r>
      <w:r w:rsidR="008F0973" w:rsidRPr="0069331F">
        <w:rPr>
          <w:color w:val="000000"/>
          <w:lang w:bidi="en-US"/>
        </w:rPr>
        <w:t xml:space="preserve"> состоит из следующих компонентов:</w:t>
      </w:r>
    </w:p>
    <w:p w:rsidR="008F0973" w:rsidRPr="0069331F" w:rsidRDefault="008F0973" w:rsidP="000D1941">
      <w:pPr>
        <w:numPr>
          <w:ilvl w:val="0"/>
          <w:numId w:val="17"/>
        </w:numPr>
        <w:jc w:val="both"/>
        <w:rPr>
          <w:color w:val="000000"/>
          <w:lang w:bidi="en-US"/>
        </w:rPr>
      </w:pPr>
      <w:proofErr w:type="gramStart"/>
      <w:r w:rsidRPr="0069331F">
        <w:rPr>
          <w:b/>
          <w:i/>
          <w:color w:val="000000"/>
          <w:lang w:bidi="en-US"/>
        </w:rPr>
        <w:t>реализации управленческих условий</w:t>
      </w:r>
      <w:r w:rsidRPr="0069331F">
        <w:rPr>
          <w:color w:val="000000"/>
          <w:lang w:bidi="en-US"/>
        </w:rPr>
        <w:t>: организационных, кадровых, научно-методических, материально-технических, финансовых, мотивационных, нормативно-правовых и информационных;</w:t>
      </w:r>
      <w:proofErr w:type="gramEnd"/>
    </w:p>
    <w:p w:rsidR="008F0973" w:rsidRPr="0069331F" w:rsidRDefault="008F0973" w:rsidP="000D1941">
      <w:pPr>
        <w:numPr>
          <w:ilvl w:val="0"/>
          <w:numId w:val="17"/>
        </w:numPr>
        <w:jc w:val="both"/>
        <w:rPr>
          <w:b/>
          <w:color w:val="000000"/>
          <w:lang w:bidi="en-US"/>
        </w:rPr>
      </w:pPr>
      <w:r w:rsidRPr="0069331F">
        <w:rPr>
          <w:b/>
          <w:i/>
          <w:color w:val="000000"/>
          <w:lang w:bidi="en-US"/>
        </w:rPr>
        <w:t>определении объектов управления</w:t>
      </w:r>
      <w:r w:rsidRPr="0069331F">
        <w:rPr>
          <w:color w:val="000000"/>
          <w:lang w:bidi="en-US"/>
        </w:rPr>
        <w:t xml:space="preserve">: </w:t>
      </w:r>
      <w:proofErr w:type="gramStart"/>
      <w:r w:rsidRPr="0069331F">
        <w:rPr>
          <w:color w:val="000000"/>
          <w:lang w:bidi="en-US"/>
        </w:rPr>
        <w:t>нормативно-правовая</w:t>
      </w:r>
      <w:proofErr w:type="gramEnd"/>
      <w:r w:rsidRPr="0069331F">
        <w:rPr>
          <w:color w:val="000000"/>
          <w:lang w:bidi="en-US"/>
        </w:rPr>
        <w:t xml:space="preserve">, финансово-экономическая, материально-техническая, программно-методическая, образовательная, мотивационная и управленческая деятельности; </w:t>
      </w:r>
    </w:p>
    <w:p w:rsidR="008F0973" w:rsidRPr="008F0A09" w:rsidRDefault="008F0973" w:rsidP="000D1941">
      <w:pPr>
        <w:numPr>
          <w:ilvl w:val="0"/>
          <w:numId w:val="17"/>
        </w:numPr>
        <w:jc w:val="both"/>
        <w:rPr>
          <w:b/>
          <w:lang w:bidi="en-US"/>
        </w:rPr>
      </w:pPr>
      <w:proofErr w:type="gramStart"/>
      <w:r w:rsidRPr="0069331F">
        <w:rPr>
          <w:b/>
          <w:i/>
          <w:color w:val="000000"/>
          <w:lang w:bidi="en-US"/>
        </w:rPr>
        <w:t>осуществлении</w:t>
      </w:r>
      <w:proofErr w:type="gramEnd"/>
      <w:r w:rsidRPr="0069331F">
        <w:rPr>
          <w:b/>
          <w:i/>
          <w:color w:val="000000"/>
          <w:lang w:bidi="en-US"/>
        </w:rPr>
        <w:t xml:space="preserve"> механизма управления</w:t>
      </w:r>
      <w:r w:rsidRPr="008F0A09">
        <w:rPr>
          <w:b/>
          <w:lang w:bidi="en-US"/>
        </w:rPr>
        <w:t xml:space="preserve"> </w:t>
      </w:r>
      <w:r w:rsidRPr="008F0A09">
        <w:rPr>
          <w:lang w:bidi="en-US"/>
        </w:rPr>
        <w:t>через основные управленческие функции.</w:t>
      </w:r>
      <w:r w:rsidRPr="008F0A09">
        <w:rPr>
          <w:b/>
          <w:lang w:bidi="en-US"/>
        </w:rPr>
        <w:t xml:space="preserve">                     </w:t>
      </w:r>
    </w:p>
    <w:p w:rsidR="008F0973" w:rsidRDefault="008F0973" w:rsidP="008F0973">
      <w:pPr>
        <w:ind w:firstLine="709"/>
        <w:jc w:val="right"/>
        <w:rPr>
          <w:color w:val="000000"/>
          <w:sz w:val="20"/>
          <w:szCs w:val="20"/>
          <w:lang w:bidi="en-US"/>
        </w:rPr>
      </w:pPr>
      <w:r w:rsidRPr="00861F66">
        <w:rPr>
          <w:color w:val="000000"/>
          <w:sz w:val="20"/>
          <w:szCs w:val="20"/>
          <w:lang w:bidi="en-US"/>
        </w:rPr>
        <w:t>Схема 2.</w:t>
      </w:r>
    </w:p>
    <w:p w:rsidR="008F0973" w:rsidRPr="00861F66" w:rsidRDefault="008F0973" w:rsidP="008F0973">
      <w:pPr>
        <w:ind w:firstLine="709"/>
        <w:jc w:val="right"/>
        <w:rPr>
          <w:color w:val="000000"/>
          <w:sz w:val="20"/>
          <w:szCs w:val="20"/>
          <w:lang w:bidi="en-US"/>
        </w:rPr>
      </w:pPr>
    </w:p>
    <w:p w:rsidR="008F0973" w:rsidRDefault="00493279" w:rsidP="008F0973">
      <w:pPr>
        <w:ind w:firstLine="709"/>
        <w:jc w:val="center"/>
        <w:rPr>
          <w:b/>
          <w:color w:val="000000"/>
          <w:lang w:bidi="en-US"/>
        </w:rPr>
      </w:pPr>
      <w:r w:rsidRPr="00493279">
        <w:rPr>
          <w:noProof/>
          <w:color w:val="000000"/>
          <w:sz w:val="20"/>
          <w:szCs w:val="20"/>
        </w:rPr>
        <w:pict>
          <v:roundrect id="_x0000_s1062" style="position:absolute;left:0;text-align:left;margin-left:90.45pt;margin-top:2.25pt;width:303pt;height:29.25pt;z-index:251697152" arcsize="10923f" fillcolor="#fabf8f" strokecolor="#f79646" strokeweight="1pt">
            <v:fill color2="#f79646" focus="50%" type="gradient"/>
            <v:shadow on="t" type="perspective" color="#974706" offset="1pt" offset2="-3pt"/>
            <v:textbox>
              <w:txbxContent>
                <w:p w:rsidR="00B87A9F" w:rsidRDefault="00B87A9F" w:rsidP="008F0973">
                  <w:pPr>
                    <w:jc w:val="center"/>
                  </w:pPr>
                  <w:r w:rsidRPr="0069331F">
                    <w:rPr>
                      <w:b/>
                      <w:color w:val="000000"/>
                      <w:lang w:bidi="en-US"/>
                    </w:rPr>
                    <w:t xml:space="preserve">АЛГОРИТМ УПРАВЛЕНИЯ В </w:t>
                  </w:r>
                  <w:r>
                    <w:rPr>
                      <w:b/>
                      <w:color w:val="000000"/>
                      <w:lang w:bidi="en-US"/>
                    </w:rPr>
                    <w:t>ДЕТСКОМ САДУ</w:t>
                  </w:r>
                </w:p>
              </w:txbxContent>
            </v:textbox>
          </v:roundrect>
        </w:pict>
      </w:r>
    </w:p>
    <w:p w:rsidR="008F0973" w:rsidRDefault="008F0973" w:rsidP="008F0973">
      <w:pPr>
        <w:ind w:firstLine="709"/>
        <w:jc w:val="center"/>
        <w:rPr>
          <w:b/>
          <w:color w:val="000000"/>
          <w:lang w:bidi="en-US"/>
        </w:rPr>
      </w:pPr>
    </w:p>
    <w:p w:rsidR="008F0973" w:rsidRDefault="00493279" w:rsidP="008F0973">
      <w:pPr>
        <w:tabs>
          <w:tab w:val="left" w:pos="5505"/>
        </w:tabs>
        <w:ind w:firstLine="709"/>
        <w:rPr>
          <w:b/>
          <w:color w:val="000000"/>
          <w:lang w:bidi="en-US"/>
        </w:rPr>
      </w:pPr>
      <w:r>
        <w:rPr>
          <w:b/>
          <w:noProof/>
          <w:color w:val="000000"/>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63" type="#_x0000_t80" style="position:absolute;left:0;text-align:left;margin-left:110.7pt;margin-top:7.65pt;width:262.5pt;height:36pt;z-index:251698176" strokecolor="#fabf8f" strokeweight="1pt">
            <v:fill color2="#fbd4b4" focusposition="1" focussize="" focus="100%" type="gradient"/>
            <v:shadow on="t" type="perspective" color="#974706" opacity=".5" offset="1pt" offset2="-3pt"/>
            <v:textbox>
              <w:txbxContent>
                <w:p w:rsidR="00B87A9F" w:rsidRPr="00861F66" w:rsidRDefault="00B87A9F" w:rsidP="008F0973">
                  <w:pPr>
                    <w:jc w:val="center"/>
                    <w:rPr>
                      <w:b/>
                    </w:rPr>
                  </w:pPr>
                  <w:r w:rsidRPr="00861F66">
                    <w:rPr>
                      <w:b/>
                    </w:rPr>
                    <w:t>АНАЛИЗ</w:t>
                  </w:r>
                </w:p>
              </w:txbxContent>
            </v:textbox>
          </v:shape>
        </w:pict>
      </w:r>
      <w:r w:rsidR="008F0973">
        <w:rPr>
          <w:b/>
          <w:color w:val="000000"/>
          <w:lang w:bidi="en-US"/>
        </w:rPr>
        <w:tab/>
      </w:r>
    </w:p>
    <w:p w:rsidR="008F0973" w:rsidRDefault="008F0973" w:rsidP="008F0973">
      <w:pPr>
        <w:rPr>
          <w:b/>
          <w:color w:val="000000"/>
          <w:lang w:bidi="en-US"/>
        </w:rPr>
      </w:pPr>
    </w:p>
    <w:p w:rsidR="008F0973" w:rsidRPr="0069331F" w:rsidRDefault="008F0973" w:rsidP="008F0973">
      <w:pPr>
        <w:ind w:firstLine="709"/>
        <w:jc w:val="center"/>
        <w:rPr>
          <w:b/>
          <w:color w:val="000000"/>
          <w:lang w:bidi="en-US"/>
        </w:rPr>
      </w:pPr>
    </w:p>
    <w:p w:rsidR="008F0973" w:rsidRDefault="00493279" w:rsidP="008F0973">
      <w:pPr>
        <w:ind w:firstLine="709"/>
        <w:jc w:val="both"/>
        <w:rPr>
          <w:noProof/>
          <w:color w:val="5A5A5A"/>
          <w:sz w:val="28"/>
          <w:szCs w:val="28"/>
        </w:rPr>
      </w:pPr>
      <w:r>
        <w:rPr>
          <w:noProof/>
          <w:color w:val="5A5A5A"/>
          <w:sz w:val="28"/>
          <w:szCs w:val="28"/>
        </w:rPr>
        <w:pict>
          <v:shape id="_x0000_s1064" type="#_x0000_t80" style="position:absolute;left:0;text-align:left;margin-left:110.7pt;margin-top:9pt;width:262.5pt;height:41.25pt;z-index:251699200" strokecolor="#d99594" strokeweight="1pt">
            <v:fill color2="#e5b8b7" focusposition="1" focussize="" focus="100%" type="gradient"/>
            <v:shadow on="t" type="perspective" color="#622423" opacity=".5" offset="1pt" offset2="-3pt"/>
            <v:textbox>
              <w:txbxContent>
                <w:p w:rsidR="00B87A9F" w:rsidRPr="00861F66" w:rsidRDefault="00B87A9F" w:rsidP="008F0973">
                  <w:pPr>
                    <w:jc w:val="center"/>
                    <w:rPr>
                      <w:b/>
                    </w:rPr>
                  </w:pPr>
                  <w:r w:rsidRPr="00861F66">
                    <w:rPr>
                      <w:b/>
                    </w:rPr>
                    <w:t>ПЛАНИРОВАНИЕ</w:t>
                  </w:r>
                </w:p>
              </w:txbxContent>
            </v:textbox>
          </v:shape>
        </w:pict>
      </w:r>
    </w:p>
    <w:p w:rsidR="008F0973" w:rsidRDefault="008F0973" w:rsidP="008F0973">
      <w:pPr>
        <w:ind w:firstLine="709"/>
        <w:jc w:val="both"/>
        <w:rPr>
          <w:noProof/>
          <w:color w:val="5A5A5A"/>
          <w:sz w:val="28"/>
          <w:szCs w:val="28"/>
        </w:rPr>
      </w:pPr>
    </w:p>
    <w:p w:rsidR="008F0973" w:rsidRDefault="008F0973" w:rsidP="008F0973">
      <w:pPr>
        <w:ind w:firstLine="709"/>
        <w:jc w:val="both"/>
        <w:rPr>
          <w:noProof/>
          <w:color w:val="5A5A5A"/>
          <w:sz w:val="28"/>
          <w:szCs w:val="28"/>
        </w:rPr>
      </w:pPr>
    </w:p>
    <w:p w:rsidR="008F0973" w:rsidRDefault="00493279" w:rsidP="008F0973">
      <w:pPr>
        <w:ind w:firstLine="709"/>
        <w:jc w:val="both"/>
        <w:rPr>
          <w:noProof/>
          <w:color w:val="5A5A5A"/>
          <w:sz w:val="28"/>
          <w:szCs w:val="28"/>
        </w:rPr>
      </w:pPr>
      <w:r>
        <w:rPr>
          <w:noProof/>
          <w:color w:val="5A5A5A"/>
          <w:sz w:val="28"/>
          <w:szCs w:val="28"/>
        </w:rPr>
        <w:pict>
          <v:shape id="_x0000_s1065" type="#_x0000_t80" style="position:absolute;left:0;text-align:left;margin-left:114.45pt;margin-top:6.45pt;width:262.5pt;height:41.25pt;z-index:251700224" strokecolor="#b2a1c7" strokeweight="1pt">
            <v:fill color2="#ccc0d9" focusposition="1" focussize="" focus="100%" type="gradient"/>
            <v:shadow on="t" type="perspective" color="#3f3151" opacity=".5" offset="1pt" offset2="-3pt"/>
            <v:textbox>
              <w:txbxContent>
                <w:p w:rsidR="00B87A9F" w:rsidRPr="00861F66" w:rsidRDefault="00B87A9F" w:rsidP="008F0973">
                  <w:pPr>
                    <w:jc w:val="center"/>
                    <w:rPr>
                      <w:b/>
                    </w:rPr>
                  </w:pPr>
                  <w:r w:rsidRPr="00861F66">
                    <w:rPr>
                      <w:b/>
                    </w:rPr>
                    <w:t>ОРГАНИЗАЦИЯ</w:t>
                  </w:r>
                </w:p>
              </w:txbxContent>
            </v:textbox>
          </v:shape>
        </w:pict>
      </w:r>
    </w:p>
    <w:p w:rsidR="008F0973" w:rsidRDefault="008F0973" w:rsidP="008F0973">
      <w:pPr>
        <w:ind w:firstLine="709"/>
        <w:jc w:val="both"/>
        <w:rPr>
          <w:noProof/>
          <w:color w:val="5A5A5A"/>
          <w:sz w:val="28"/>
          <w:szCs w:val="28"/>
        </w:rPr>
      </w:pPr>
    </w:p>
    <w:p w:rsidR="008F0973" w:rsidRDefault="008F0973" w:rsidP="008F0973">
      <w:pPr>
        <w:ind w:firstLine="709"/>
        <w:jc w:val="both"/>
        <w:rPr>
          <w:noProof/>
          <w:color w:val="5A5A5A"/>
          <w:sz w:val="28"/>
          <w:szCs w:val="28"/>
        </w:rPr>
      </w:pPr>
    </w:p>
    <w:p w:rsidR="008F0973" w:rsidRDefault="00493279" w:rsidP="008F0973">
      <w:pPr>
        <w:ind w:firstLine="709"/>
        <w:jc w:val="both"/>
        <w:rPr>
          <w:noProof/>
          <w:color w:val="5A5A5A"/>
          <w:sz w:val="28"/>
          <w:szCs w:val="28"/>
        </w:rPr>
      </w:pPr>
      <w:r>
        <w:rPr>
          <w:noProof/>
          <w:color w:val="5A5A5A"/>
          <w:sz w:val="28"/>
          <w:szCs w:val="28"/>
        </w:rPr>
        <w:pict>
          <v:shape id="_x0000_s1066" type="#_x0000_t80" style="position:absolute;left:0;text-align:left;margin-left:114.45pt;margin-top:6.9pt;width:262.5pt;height:41.25pt;z-index:251701248" strokecolor="#95b3d7" strokeweight="1pt">
            <v:fill color2="#b8cce4" focusposition="1" focussize="" focus="100%" type="gradient"/>
            <v:shadow on="t" type="perspective" color="#243f60" opacity=".5" offset="1pt" offset2="-3pt"/>
            <v:textbox>
              <w:txbxContent>
                <w:p w:rsidR="00B87A9F" w:rsidRPr="002F079C" w:rsidRDefault="00B87A9F" w:rsidP="008F0973">
                  <w:pPr>
                    <w:jc w:val="center"/>
                    <w:rPr>
                      <w:b/>
                    </w:rPr>
                  </w:pPr>
                  <w:r w:rsidRPr="002F079C">
                    <w:rPr>
                      <w:b/>
                    </w:rPr>
                    <w:t>РУКОВОДСТВО</w:t>
                  </w:r>
                </w:p>
              </w:txbxContent>
            </v:textbox>
          </v:shape>
        </w:pict>
      </w:r>
    </w:p>
    <w:p w:rsidR="008F0973" w:rsidRDefault="008F0973" w:rsidP="008F0973">
      <w:pPr>
        <w:ind w:firstLine="709"/>
        <w:jc w:val="both"/>
        <w:rPr>
          <w:noProof/>
          <w:color w:val="5A5A5A"/>
          <w:sz w:val="28"/>
          <w:szCs w:val="28"/>
        </w:rPr>
      </w:pPr>
    </w:p>
    <w:p w:rsidR="008F0973" w:rsidRDefault="008F0973" w:rsidP="008F0973">
      <w:pPr>
        <w:ind w:firstLine="709"/>
        <w:jc w:val="both"/>
        <w:rPr>
          <w:noProof/>
          <w:color w:val="5A5A5A"/>
          <w:sz w:val="28"/>
          <w:szCs w:val="28"/>
        </w:rPr>
      </w:pPr>
    </w:p>
    <w:p w:rsidR="008F0973" w:rsidRDefault="00493279" w:rsidP="008F0973">
      <w:pPr>
        <w:ind w:firstLine="709"/>
        <w:jc w:val="both"/>
        <w:rPr>
          <w:noProof/>
          <w:color w:val="5A5A5A"/>
          <w:sz w:val="28"/>
          <w:szCs w:val="28"/>
        </w:rPr>
      </w:pPr>
      <w:r>
        <w:rPr>
          <w:noProof/>
          <w:color w:val="5A5A5A"/>
          <w:sz w:val="28"/>
          <w:szCs w:val="28"/>
        </w:rPr>
        <w:pict>
          <v:roundrect id="_x0000_s1067" style="position:absolute;left:0;text-align:left;margin-left:116.7pt;margin-top:8.15pt;width:260.25pt;height:32.25pt;z-index:251702272" arcsize="10923f" fillcolor="#fabf8f" strokecolor="#f79646" strokeweight="1pt">
            <v:fill color2="#f79646" focus="50%" type="gradient"/>
            <v:shadow on="t" type="perspective" color="#974706" offset="1pt" offset2="-3pt"/>
            <v:textbox>
              <w:txbxContent>
                <w:p w:rsidR="00B87A9F" w:rsidRPr="002F079C" w:rsidRDefault="00B87A9F" w:rsidP="008F0973">
                  <w:pPr>
                    <w:jc w:val="center"/>
                    <w:rPr>
                      <w:b/>
                    </w:rPr>
                  </w:pPr>
                  <w:r>
                    <w:rPr>
                      <w:b/>
                    </w:rPr>
                    <w:t>КОНТРОЛЬ</w:t>
                  </w:r>
                </w:p>
              </w:txbxContent>
            </v:textbox>
          </v:roundrect>
        </w:pict>
      </w:r>
    </w:p>
    <w:p w:rsidR="008F0973" w:rsidRDefault="008F0973" w:rsidP="008F0973">
      <w:pPr>
        <w:ind w:firstLine="709"/>
        <w:jc w:val="both"/>
        <w:rPr>
          <w:noProof/>
          <w:color w:val="5A5A5A"/>
          <w:sz w:val="28"/>
          <w:szCs w:val="28"/>
        </w:rPr>
      </w:pPr>
    </w:p>
    <w:p w:rsidR="008F0973" w:rsidRDefault="008F0973" w:rsidP="008F0973">
      <w:pPr>
        <w:ind w:firstLine="709"/>
        <w:jc w:val="both"/>
        <w:rPr>
          <w:noProof/>
          <w:color w:val="5A5A5A"/>
          <w:sz w:val="28"/>
          <w:szCs w:val="28"/>
        </w:rPr>
      </w:pPr>
    </w:p>
    <w:p w:rsidR="008F0973" w:rsidRDefault="008F0973" w:rsidP="008F0973">
      <w:pPr>
        <w:ind w:firstLine="709"/>
        <w:jc w:val="both"/>
        <w:rPr>
          <w:spacing w:val="-7"/>
          <w:lang w:bidi="en-US"/>
        </w:rPr>
      </w:pPr>
    </w:p>
    <w:p w:rsidR="008F0973" w:rsidRPr="008F0A09" w:rsidRDefault="008F0973" w:rsidP="008F0973">
      <w:pPr>
        <w:ind w:firstLine="709"/>
        <w:jc w:val="both"/>
        <w:rPr>
          <w:spacing w:val="-7"/>
          <w:lang w:bidi="en-US"/>
        </w:rPr>
      </w:pPr>
      <w:r w:rsidRPr="008F0A09">
        <w:rPr>
          <w:spacing w:val="-7"/>
          <w:lang w:bidi="en-US"/>
        </w:rPr>
        <w:t xml:space="preserve">В  детском саду существует достаточно эффективная, профессиональная, компетентная система административного и оперативного управления коллективом. </w:t>
      </w:r>
    </w:p>
    <w:p w:rsidR="008F0973" w:rsidRPr="008F0A09" w:rsidRDefault="008F0973" w:rsidP="008F0973">
      <w:pPr>
        <w:ind w:firstLine="709"/>
        <w:jc w:val="both"/>
        <w:rPr>
          <w:spacing w:val="-7"/>
          <w:lang w:bidi="en-US"/>
        </w:rPr>
      </w:pPr>
      <w:r w:rsidRPr="008F0A09">
        <w:rPr>
          <w:spacing w:val="-7"/>
          <w:lang w:bidi="en-US"/>
        </w:rPr>
        <w:t>В детском саду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w:t>
      </w:r>
    </w:p>
    <w:p w:rsidR="008F0973" w:rsidRPr="008F0A09" w:rsidRDefault="008F0973" w:rsidP="008F0973">
      <w:pPr>
        <w:ind w:firstLine="709"/>
        <w:jc w:val="both"/>
        <w:rPr>
          <w:lang w:bidi="en-US"/>
        </w:rPr>
      </w:pPr>
      <w:r w:rsidRPr="008F0A09">
        <w:rPr>
          <w:spacing w:val="-7"/>
          <w:lang w:bidi="en-US"/>
        </w:rPr>
        <w:t>Управленческ</w:t>
      </w:r>
      <w:r>
        <w:rPr>
          <w:spacing w:val="-7"/>
          <w:lang w:bidi="en-US"/>
        </w:rPr>
        <w:t xml:space="preserve">ая деятельность осуществляется </w:t>
      </w:r>
      <w:r w:rsidRPr="008F0A09">
        <w:rPr>
          <w:spacing w:val="-7"/>
          <w:lang w:bidi="en-US"/>
        </w:rPr>
        <w:t xml:space="preserve"> заведующ</w:t>
      </w:r>
      <w:r>
        <w:rPr>
          <w:spacing w:val="-7"/>
          <w:lang w:bidi="en-US"/>
        </w:rPr>
        <w:t>е</w:t>
      </w:r>
      <w:r w:rsidRPr="008F0A09">
        <w:rPr>
          <w:spacing w:val="-7"/>
          <w:lang w:bidi="en-US"/>
        </w:rPr>
        <w:t>й</w:t>
      </w:r>
      <w:r>
        <w:rPr>
          <w:spacing w:val="-7"/>
          <w:lang w:bidi="en-US"/>
        </w:rPr>
        <w:t xml:space="preserve"> и</w:t>
      </w:r>
      <w:r w:rsidRPr="008F0A09">
        <w:rPr>
          <w:spacing w:val="-7"/>
          <w:lang w:bidi="en-US"/>
        </w:rPr>
        <w:t xml:space="preserve"> член</w:t>
      </w:r>
      <w:r>
        <w:rPr>
          <w:spacing w:val="-7"/>
          <w:lang w:bidi="en-US"/>
        </w:rPr>
        <w:t>ами</w:t>
      </w:r>
      <w:r w:rsidRPr="008F0A09">
        <w:rPr>
          <w:spacing w:val="-7"/>
          <w:lang w:bidi="en-US"/>
        </w:rPr>
        <w:t xml:space="preserve"> администрации, общественного (родител</w:t>
      </w:r>
      <w:r>
        <w:rPr>
          <w:spacing w:val="-7"/>
          <w:lang w:bidi="en-US"/>
        </w:rPr>
        <w:t>ьские комитеты в каждой группе</w:t>
      </w:r>
      <w:r w:rsidRPr="008F0A09">
        <w:rPr>
          <w:spacing w:val="-7"/>
          <w:lang w:bidi="en-US"/>
        </w:rPr>
        <w:t>), колл</w:t>
      </w:r>
      <w:r w:rsidR="00393F50">
        <w:rPr>
          <w:spacing w:val="-7"/>
          <w:lang w:bidi="en-US"/>
        </w:rPr>
        <w:t>е</w:t>
      </w:r>
      <w:r>
        <w:rPr>
          <w:spacing w:val="-7"/>
          <w:lang w:bidi="en-US"/>
        </w:rPr>
        <w:t>гиального</w:t>
      </w:r>
      <w:r w:rsidRPr="008F0A09">
        <w:rPr>
          <w:spacing w:val="-7"/>
          <w:lang w:bidi="en-US"/>
        </w:rPr>
        <w:t xml:space="preserve"> управления (общее собрание трудового коллектива, Совет </w:t>
      </w:r>
      <w:r>
        <w:rPr>
          <w:spacing w:val="-7"/>
          <w:lang w:bidi="en-US"/>
        </w:rPr>
        <w:t>детского сада</w:t>
      </w:r>
      <w:r w:rsidRPr="008F0A09">
        <w:rPr>
          <w:spacing w:val="-7"/>
          <w:lang w:bidi="en-US"/>
        </w:rPr>
        <w:t xml:space="preserve">, </w:t>
      </w:r>
      <w:r>
        <w:rPr>
          <w:spacing w:val="-7"/>
          <w:lang w:bidi="en-US"/>
        </w:rPr>
        <w:t xml:space="preserve">педагогический </w:t>
      </w:r>
      <w:r w:rsidRPr="008F0A09">
        <w:rPr>
          <w:spacing w:val="-7"/>
          <w:lang w:bidi="en-US"/>
        </w:rPr>
        <w:t xml:space="preserve">Совет). </w:t>
      </w:r>
      <w:r w:rsidRPr="008F0A09">
        <w:rPr>
          <w:lang w:bidi="en-US"/>
        </w:rPr>
        <w:t xml:space="preserve">Управление детским садом осуществляется  на основании нормативно-правовых актов, касающихся организации дошкольного образования:   </w:t>
      </w:r>
    </w:p>
    <w:p w:rsidR="008F0973" w:rsidRPr="008F0A09" w:rsidRDefault="008F0973" w:rsidP="000D1941">
      <w:pPr>
        <w:widowControl w:val="0"/>
        <w:numPr>
          <w:ilvl w:val="0"/>
          <w:numId w:val="16"/>
        </w:numPr>
        <w:autoSpaceDE w:val="0"/>
        <w:autoSpaceDN w:val="0"/>
        <w:adjustRightInd w:val="0"/>
        <w:ind w:left="0" w:firstLine="709"/>
        <w:jc w:val="both"/>
        <w:rPr>
          <w:lang w:bidi="en-US"/>
        </w:rPr>
      </w:pPr>
      <w:r w:rsidRPr="008F0A09">
        <w:rPr>
          <w:lang w:bidi="en-US"/>
        </w:rPr>
        <w:t xml:space="preserve">федерального уровня </w:t>
      </w:r>
    </w:p>
    <w:p w:rsidR="008F0973" w:rsidRPr="008F0A09" w:rsidRDefault="008F0973" w:rsidP="000D1941">
      <w:pPr>
        <w:widowControl w:val="0"/>
        <w:numPr>
          <w:ilvl w:val="0"/>
          <w:numId w:val="16"/>
        </w:numPr>
        <w:autoSpaceDE w:val="0"/>
        <w:autoSpaceDN w:val="0"/>
        <w:adjustRightInd w:val="0"/>
        <w:ind w:left="0" w:firstLine="709"/>
        <w:jc w:val="both"/>
        <w:rPr>
          <w:lang w:bidi="en-US"/>
        </w:rPr>
      </w:pPr>
      <w:r w:rsidRPr="008F0A09">
        <w:rPr>
          <w:lang w:bidi="en-US"/>
        </w:rPr>
        <w:lastRenderedPageBreak/>
        <w:t>регионального уровня</w:t>
      </w:r>
    </w:p>
    <w:p w:rsidR="008F0973" w:rsidRPr="008F0A09" w:rsidRDefault="008F0973" w:rsidP="000D1941">
      <w:pPr>
        <w:widowControl w:val="0"/>
        <w:numPr>
          <w:ilvl w:val="0"/>
          <w:numId w:val="16"/>
        </w:numPr>
        <w:autoSpaceDE w:val="0"/>
        <w:autoSpaceDN w:val="0"/>
        <w:adjustRightInd w:val="0"/>
        <w:ind w:left="0" w:firstLine="709"/>
        <w:jc w:val="both"/>
        <w:rPr>
          <w:lang w:bidi="en-US"/>
        </w:rPr>
      </w:pPr>
      <w:r w:rsidRPr="008F0A09">
        <w:rPr>
          <w:lang w:bidi="en-US"/>
        </w:rPr>
        <w:t>муниципального уровня</w:t>
      </w:r>
    </w:p>
    <w:p w:rsidR="008F0973" w:rsidRPr="008F0A09" w:rsidRDefault="008F0973" w:rsidP="000D1941">
      <w:pPr>
        <w:widowControl w:val="0"/>
        <w:numPr>
          <w:ilvl w:val="0"/>
          <w:numId w:val="16"/>
        </w:numPr>
        <w:autoSpaceDE w:val="0"/>
        <w:autoSpaceDN w:val="0"/>
        <w:adjustRightInd w:val="0"/>
        <w:ind w:left="0" w:firstLine="709"/>
        <w:jc w:val="both"/>
        <w:rPr>
          <w:lang w:bidi="en-US"/>
        </w:rPr>
      </w:pPr>
      <w:proofErr w:type="spellStart"/>
      <w:r w:rsidRPr="008F0A09">
        <w:rPr>
          <w:lang w:bidi="en-US"/>
        </w:rPr>
        <w:t>внутрисадового</w:t>
      </w:r>
      <w:proofErr w:type="spellEnd"/>
      <w:r w:rsidRPr="008F0A09">
        <w:rPr>
          <w:lang w:bidi="en-US"/>
        </w:rPr>
        <w:t xml:space="preserve"> уровня.</w:t>
      </w:r>
    </w:p>
    <w:p w:rsidR="00FE5CF0" w:rsidRDefault="00FE5CF0" w:rsidP="008F0973">
      <w:pPr>
        <w:ind w:firstLine="709"/>
        <w:jc w:val="both"/>
        <w:rPr>
          <w:lang w:bidi="en-US"/>
        </w:rPr>
      </w:pPr>
    </w:p>
    <w:p w:rsidR="00FE5CF0" w:rsidRDefault="00FE5CF0" w:rsidP="00FE5CF0">
      <w:pPr>
        <w:ind w:firstLine="709"/>
        <w:jc w:val="center"/>
        <w:rPr>
          <w:b/>
          <w:sz w:val="28"/>
          <w:szCs w:val="28"/>
          <w:lang w:bidi="en-US"/>
        </w:rPr>
      </w:pPr>
      <w:r>
        <w:rPr>
          <w:b/>
          <w:sz w:val="28"/>
          <w:szCs w:val="28"/>
          <w:lang w:bidi="en-US"/>
        </w:rPr>
        <w:t>АНАЛИТИКО-ПРОГНОСТИЧЕСКОЕ ОБОСНОВАНИЕ</w:t>
      </w:r>
    </w:p>
    <w:p w:rsidR="008F0973" w:rsidRPr="008F0A09" w:rsidRDefault="008F0973" w:rsidP="008F0973">
      <w:pPr>
        <w:ind w:firstLine="709"/>
        <w:jc w:val="both"/>
        <w:rPr>
          <w:lang w:bidi="en-US"/>
        </w:rPr>
      </w:pPr>
      <w:r w:rsidRPr="008F0A09">
        <w:rPr>
          <w:lang w:bidi="en-US"/>
        </w:rPr>
        <w:t xml:space="preserve">Анализ основных направлений и показателей деятельности детского сада в динамике осуществляется по данным аналитических справок. Функция планирования основывается на системном подходе. Ежегодно на основе анализа работы дошкольного образовательного учреждения за истекший период составляется годовой план работы на учебный год, который  охватывает все стороны </w:t>
      </w:r>
      <w:r>
        <w:rPr>
          <w:lang w:bidi="en-US"/>
        </w:rPr>
        <w:t>образовательной и воспитательной</w:t>
      </w:r>
      <w:r w:rsidRPr="008F0A09">
        <w:rPr>
          <w:lang w:bidi="en-US"/>
        </w:rPr>
        <w:t xml:space="preserve"> работы </w:t>
      </w:r>
      <w:r>
        <w:rPr>
          <w:lang w:bidi="en-US"/>
        </w:rPr>
        <w:t>детского сада</w:t>
      </w:r>
      <w:r w:rsidRPr="008F0A09">
        <w:rPr>
          <w:lang w:bidi="en-US"/>
        </w:rPr>
        <w:t xml:space="preserve"> и предусматривает ее непрерывность и последовательность.                                                                                                                      </w:t>
      </w:r>
    </w:p>
    <w:p w:rsidR="008F0973" w:rsidRPr="008F0A09" w:rsidRDefault="008F0973" w:rsidP="008F0973">
      <w:pPr>
        <w:ind w:firstLine="709"/>
        <w:jc w:val="both"/>
        <w:rPr>
          <w:lang w:bidi="en-US"/>
        </w:rPr>
      </w:pPr>
      <w:r>
        <w:rPr>
          <w:lang w:bidi="en-US"/>
        </w:rPr>
        <w:t xml:space="preserve">Перспективные и календарные </w:t>
      </w:r>
      <w:r w:rsidRPr="008F0A09">
        <w:rPr>
          <w:lang w:bidi="en-US"/>
        </w:rPr>
        <w:t>планы работы конкретизируют долгосрочное планирование по выбору оптимальных путей, средств и методов, а также по определению основных видов деятельности, мероприятий, подбору и расстановке конкретных исполнителей, сроков исполнения для получения планируемого результата в целом.</w:t>
      </w:r>
    </w:p>
    <w:p w:rsidR="008F0973" w:rsidRPr="008F0A09" w:rsidRDefault="008F0973" w:rsidP="008F0973">
      <w:pPr>
        <w:ind w:firstLine="709"/>
        <w:jc w:val="both"/>
        <w:rPr>
          <w:lang w:bidi="en-US"/>
        </w:rPr>
      </w:pPr>
      <w:r w:rsidRPr="008F0A09">
        <w:rPr>
          <w:lang w:bidi="en-US"/>
        </w:rPr>
        <w:t xml:space="preserve">Объектом организационной деятельности являются все участники </w:t>
      </w:r>
      <w:r>
        <w:rPr>
          <w:lang w:bidi="en-US"/>
        </w:rPr>
        <w:t>образовательных отношений</w:t>
      </w:r>
      <w:r w:rsidRPr="008F0A09">
        <w:rPr>
          <w:lang w:bidi="en-US"/>
        </w:rPr>
        <w:t>. Организация их совместной деятельности, установление взаимоотношений для объеди</w:t>
      </w:r>
      <w:r>
        <w:rPr>
          <w:lang w:bidi="en-US"/>
        </w:rPr>
        <w:t>нения</w:t>
      </w:r>
      <w:r w:rsidRPr="008F0A09">
        <w:rPr>
          <w:lang w:bidi="en-US"/>
        </w:rPr>
        <w:t xml:space="preserve"> усилий в процессе выполнения </w:t>
      </w:r>
      <w:r>
        <w:rPr>
          <w:lang w:bidi="en-US"/>
        </w:rPr>
        <w:t xml:space="preserve">основных направлений деятельности </w:t>
      </w:r>
      <w:r w:rsidRPr="008F0A09">
        <w:rPr>
          <w:lang w:bidi="en-US"/>
        </w:rPr>
        <w:t xml:space="preserve"> детского сада, осуществляется через организационную функцию управления.</w:t>
      </w:r>
    </w:p>
    <w:p w:rsidR="008F0973" w:rsidRPr="008F0A09" w:rsidRDefault="008F0973" w:rsidP="008F0973">
      <w:pPr>
        <w:ind w:firstLine="709"/>
        <w:jc w:val="both"/>
        <w:rPr>
          <w:lang w:bidi="en-US"/>
        </w:rPr>
      </w:pPr>
      <w:r w:rsidRPr="008F0A09">
        <w:rPr>
          <w:lang w:bidi="en-US"/>
        </w:rPr>
        <w:t xml:space="preserve">Управленческие функции регулирования и контроля проходят через разные виды, формы и методы контроля по основным направлениям жизнедеятельности учреждения для решения его уставных целей и задач. Регламентация этой деятельности основывается на </w:t>
      </w:r>
      <w:r>
        <w:rPr>
          <w:lang w:bidi="en-US"/>
        </w:rPr>
        <w:t>«Основных направлениях деятельности МДОУ детского сада № 5 г. Сердобска (на учебный год)».</w:t>
      </w:r>
      <w:r w:rsidRPr="008F0A09">
        <w:rPr>
          <w:lang w:bidi="en-US"/>
        </w:rPr>
        <w:t xml:space="preserve"> По итогам проверок принимаются управленческие решения в виде справок, актов, рекомендаций и приказов, которые рассматриваются на заседаниях коллегиальных органов. Помимо административного контроля, в практику работы детского сада входит самоконтроль, самоанализ и самооценка педагогической деятельности, внедряется </w:t>
      </w:r>
      <w:r w:rsidR="00393F50">
        <w:rPr>
          <w:lang w:bidi="en-US"/>
        </w:rPr>
        <w:t>внутренняя система оценки качества образования</w:t>
      </w:r>
      <w:r w:rsidRPr="008F0A09">
        <w:rPr>
          <w:lang w:bidi="en-US"/>
        </w:rPr>
        <w:t>.</w:t>
      </w:r>
    </w:p>
    <w:p w:rsidR="00181D41" w:rsidRDefault="00181D41" w:rsidP="008F0973">
      <w:pPr>
        <w:jc w:val="center"/>
        <w:rPr>
          <w:b/>
          <w:color w:val="000000"/>
          <w:sz w:val="28"/>
          <w:szCs w:val="28"/>
          <w:lang w:bidi="en-US"/>
        </w:rPr>
      </w:pPr>
    </w:p>
    <w:p w:rsidR="008F0973" w:rsidRDefault="008F0973" w:rsidP="008F0973">
      <w:pPr>
        <w:jc w:val="center"/>
        <w:rPr>
          <w:b/>
          <w:color w:val="000000"/>
          <w:sz w:val="28"/>
          <w:szCs w:val="28"/>
          <w:lang w:bidi="en-US"/>
        </w:rPr>
      </w:pPr>
      <w:r w:rsidRPr="006C75AB">
        <w:rPr>
          <w:b/>
          <w:color w:val="000000"/>
          <w:sz w:val="28"/>
          <w:szCs w:val="28"/>
          <w:lang w:bidi="en-US"/>
        </w:rPr>
        <w:t xml:space="preserve">Методы управления в </w:t>
      </w:r>
      <w:r>
        <w:rPr>
          <w:b/>
          <w:color w:val="000000"/>
          <w:sz w:val="28"/>
          <w:szCs w:val="28"/>
          <w:lang w:bidi="en-US"/>
        </w:rPr>
        <w:t>детском саду.</w:t>
      </w:r>
    </w:p>
    <w:p w:rsidR="008F0973" w:rsidRPr="00DB7AE4" w:rsidRDefault="008F0973" w:rsidP="00181D41">
      <w:pPr>
        <w:jc w:val="right"/>
        <w:rPr>
          <w:color w:val="000000"/>
          <w:sz w:val="20"/>
          <w:szCs w:val="20"/>
          <w:lang w:bidi="en-US"/>
        </w:rPr>
      </w:pPr>
      <w:r w:rsidRPr="00DB7AE4">
        <w:rPr>
          <w:color w:val="000000"/>
          <w:sz w:val="20"/>
          <w:szCs w:val="20"/>
          <w:lang w:bidi="en-US"/>
        </w:rPr>
        <w:t>Схема 3.</w:t>
      </w:r>
    </w:p>
    <w:p w:rsidR="008F0973" w:rsidRPr="006C75AB" w:rsidRDefault="00493279" w:rsidP="008F0973">
      <w:pPr>
        <w:jc w:val="center"/>
        <w:rPr>
          <w:b/>
          <w:color w:val="000000"/>
          <w:sz w:val="28"/>
          <w:szCs w:val="28"/>
          <w:lang w:bidi="en-US"/>
        </w:rPr>
      </w:pPr>
      <w:r w:rsidRPr="00493279">
        <w:rPr>
          <w:noProof/>
          <w:color w:val="5A5A5A"/>
          <w:sz w:val="28"/>
          <w:szCs w:val="20"/>
        </w:rPr>
        <w:pict>
          <v:roundrect id="_x0000_s1072" style="position:absolute;left:0;text-align:left;margin-left:169.95pt;margin-top:6.2pt;width:302.25pt;height:81.35pt;z-index:251707392" arcsize="10923f" fillcolor="#b2a1c7" strokecolor="#b2a1c7" strokeweight="1pt">
            <v:fill color2="#e5dfec" angle="-45" focus="-50%" type="gradient"/>
            <v:shadow on="t" type="perspective" color="#3f3151" opacity=".5" offset="1pt" offset2="-3pt"/>
            <v:textbox>
              <w:txbxContent>
                <w:p w:rsidR="00B87A9F" w:rsidRDefault="00B87A9F" w:rsidP="008F0973">
                  <w:pPr>
                    <w:rPr>
                      <w:sz w:val="22"/>
                      <w:szCs w:val="22"/>
                    </w:rPr>
                  </w:pPr>
                  <w:r>
                    <w:rPr>
                      <w:sz w:val="22"/>
                      <w:szCs w:val="22"/>
                    </w:rPr>
                    <w:t xml:space="preserve">                                      Премирование</w:t>
                  </w:r>
                </w:p>
                <w:p w:rsidR="00B87A9F" w:rsidRDefault="00B87A9F" w:rsidP="008F0973">
                  <w:pPr>
                    <w:jc w:val="center"/>
                    <w:rPr>
                      <w:sz w:val="22"/>
                      <w:szCs w:val="22"/>
                    </w:rPr>
                  </w:pPr>
                  <w:r>
                    <w:rPr>
                      <w:sz w:val="22"/>
                      <w:szCs w:val="22"/>
                    </w:rPr>
                    <w:t>за наставничество</w:t>
                  </w:r>
                </w:p>
                <w:p w:rsidR="00B87A9F" w:rsidRDefault="00B87A9F" w:rsidP="008F0973">
                  <w:pPr>
                    <w:jc w:val="center"/>
                    <w:rPr>
                      <w:sz w:val="22"/>
                      <w:szCs w:val="22"/>
                    </w:rPr>
                  </w:pPr>
                  <w:r>
                    <w:rPr>
                      <w:sz w:val="22"/>
                      <w:szCs w:val="22"/>
                    </w:rPr>
                    <w:t>за осуществление и организацию инклюзивного образования</w:t>
                  </w:r>
                </w:p>
                <w:p w:rsidR="00B87A9F" w:rsidRPr="00DB7AE4" w:rsidRDefault="00B87A9F" w:rsidP="008F0973">
                  <w:pPr>
                    <w:jc w:val="center"/>
                    <w:rPr>
                      <w:sz w:val="22"/>
                      <w:szCs w:val="22"/>
                    </w:rPr>
                  </w:pPr>
                  <w:r>
                    <w:rPr>
                      <w:sz w:val="22"/>
                      <w:szCs w:val="22"/>
                    </w:rPr>
                    <w:t>за совершенствование РППС</w:t>
                  </w:r>
                </w:p>
              </w:txbxContent>
            </v:textbox>
          </v:roundrect>
        </w:pict>
      </w:r>
    </w:p>
    <w:p w:rsidR="008F0973" w:rsidRDefault="00493279" w:rsidP="008F0973">
      <w:pPr>
        <w:rPr>
          <w:color w:val="5A5A5A"/>
          <w:sz w:val="28"/>
          <w:szCs w:val="20"/>
          <w:lang w:bidi="en-US"/>
        </w:rPr>
      </w:pPr>
      <w:r>
        <w:rPr>
          <w:noProof/>
          <w:color w:val="5A5A5A"/>
          <w:sz w:val="28"/>
          <w:szCs w:val="20"/>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8" type="#_x0000_t15" style="position:absolute;margin-left:17.7pt;margin-top:3.2pt;width:145.5pt;height:64.5pt;z-index:251703296" fillcolor="#b2a1c7" strokecolor="#8064a2" strokeweight="1pt">
            <v:fill color2="#8064a2" focus="50%" type="gradient"/>
            <v:shadow on="t" type="perspective" color="#3f3151" offset="1pt" offset2="-3pt"/>
            <v:textbox>
              <w:txbxContent>
                <w:p w:rsidR="00B87A9F" w:rsidRPr="006D063B" w:rsidRDefault="00B87A9F" w:rsidP="008F0973">
                  <w:pPr>
                    <w:jc w:val="center"/>
                    <w:rPr>
                      <w:b/>
                    </w:rPr>
                  </w:pPr>
                  <w:r w:rsidRPr="006D063B">
                    <w:rPr>
                      <w:b/>
                    </w:rPr>
                    <w:t xml:space="preserve">МЕТОДЫ </w:t>
                  </w:r>
                  <w:proofErr w:type="gramStart"/>
                  <w:r w:rsidRPr="006D063B">
                    <w:rPr>
                      <w:b/>
                    </w:rPr>
                    <w:t>ЭКОНОМИЧЕС-КОГО</w:t>
                  </w:r>
                  <w:proofErr w:type="gramEnd"/>
                  <w:r w:rsidRPr="006D063B">
                    <w:rPr>
                      <w:b/>
                    </w:rPr>
                    <w:t xml:space="preserve"> СТИМУЛИ-РОВАНИЯ</w:t>
                  </w:r>
                </w:p>
              </w:txbxContent>
            </v:textbox>
          </v:shape>
        </w:pict>
      </w:r>
    </w:p>
    <w:p w:rsidR="008F0973" w:rsidRDefault="008F0973" w:rsidP="008F0973">
      <w:pPr>
        <w:rPr>
          <w:color w:val="5A5A5A"/>
          <w:sz w:val="28"/>
          <w:szCs w:val="20"/>
          <w:lang w:bidi="en-US"/>
        </w:rPr>
      </w:pPr>
    </w:p>
    <w:p w:rsidR="008F0973" w:rsidRDefault="008F0973" w:rsidP="008F0973">
      <w:pPr>
        <w:rPr>
          <w:color w:val="5A5A5A"/>
          <w:sz w:val="28"/>
          <w:szCs w:val="20"/>
          <w:lang w:bidi="en-US"/>
        </w:rPr>
      </w:pPr>
    </w:p>
    <w:p w:rsidR="008F0973" w:rsidRDefault="008F0973" w:rsidP="008F0973">
      <w:pPr>
        <w:rPr>
          <w:color w:val="5A5A5A"/>
          <w:sz w:val="28"/>
          <w:szCs w:val="20"/>
          <w:lang w:bidi="en-US"/>
        </w:rPr>
      </w:pPr>
    </w:p>
    <w:p w:rsidR="008F0973" w:rsidRDefault="00493279" w:rsidP="008F0973">
      <w:pPr>
        <w:rPr>
          <w:color w:val="5A5A5A"/>
          <w:sz w:val="28"/>
          <w:szCs w:val="20"/>
          <w:lang w:bidi="en-US"/>
        </w:rPr>
      </w:pPr>
      <w:r>
        <w:rPr>
          <w:noProof/>
          <w:color w:val="5A5A5A"/>
          <w:sz w:val="28"/>
          <w:szCs w:val="20"/>
        </w:rPr>
        <w:pict>
          <v:roundrect id="_x0000_s1073" style="position:absolute;margin-left:169.95pt;margin-top:13.85pt;width:302.25pt;height:68.25pt;z-index:251708416" arcsize="10923f" fillcolor="#fabf8f" strokecolor="#fabf8f" strokeweight="1pt">
            <v:fill color2="#fde9d9" angle="-45" focus="-50%" type="gradient"/>
            <v:shadow on="t" type="perspective" color="#974706" opacity=".5" offset="1pt" offset2="-3pt"/>
            <v:textbox>
              <w:txbxContent>
                <w:p w:rsidR="00B87A9F" w:rsidRDefault="00B87A9F" w:rsidP="008F0973">
                  <w:pPr>
                    <w:jc w:val="center"/>
                    <w:rPr>
                      <w:sz w:val="22"/>
                      <w:szCs w:val="22"/>
                    </w:rPr>
                  </w:pPr>
                </w:p>
                <w:p w:rsidR="00B87A9F" w:rsidRDefault="00B87A9F" w:rsidP="008F0973">
                  <w:pPr>
                    <w:jc w:val="center"/>
                    <w:rPr>
                      <w:sz w:val="22"/>
                      <w:szCs w:val="22"/>
                    </w:rPr>
                  </w:pPr>
                  <w:r>
                    <w:rPr>
                      <w:sz w:val="22"/>
                      <w:szCs w:val="22"/>
                    </w:rPr>
                    <w:t>Рациональная расстановка кадров.</w:t>
                  </w:r>
                </w:p>
                <w:p w:rsidR="00B87A9F" w:rsidRPr="006D063B" w:rsidRDefault="00B87A9F" w:rsidP="008F0973">
                  <w:pPr>
                    <w:jc w:val="center"/>
                    <w:rPr>
                      <w:sz w:val="22"/>
                      <w:szCs w:val="22"/>
                    </w:rPr>
                  </w:pPr>
                  <w:r>
                    <w:rPr>
                      <w:sz w:val="22"/>
                      <w:szCs w:val="22"/>
                    </w:rPr>
                    <w:t>Приказы, распоряжения в рамках деятельности детского сада.</w:t>
                  </w:r>
                </w:p>
              </w:txbxContent>
            </v:textbox>
          </v:roundrect>
        </w:pict>
      </w:r>
    </w:p>
    <w:p w:rsidR="008F0973" w:rsidRDefault="00493279" w:rsidP="008F0973">
      <w:pPr>
        <w:rPr>
          <w:color w:val="5A5A5A"/>
          <w:sz w:val="28"/>
          <w:szCs w:val="20"/>
          <w:lang w:bidi="en-US"/>
        </w:rPr>
      </w:pPr>
      <w:r>
        <w:rPr>
          <w:noProof/>
          <w:color w:val="5A5A5A"/>
          <w:sz w:val="28"/>
          <w:szCs w:val="20"/>
        </w:rPr>
        <w:pict>
          <v:shape id="_x0000_s1069" type="#_x0000_t15" style="position:absolute;margin-left:17.7pt;margin-top:1.5pt;width:145.5pt;height:64.5pt;z-index:251704320" fillcolor="#fabf8f" strokecolor="#f79646" strokeweight="1pt">
            <v:fill color2="#f79646" focus="50%" type="gradient"/>
            <v:shadow on="t" type="perspective" color="#974706" offset="1pt" offset2="-3pt"/>
            <v:textbox>
              <w:txbxContent>
                <w:p w:rsidR="00B87A9F" w:rsidRPr="006D063B" w:rsidRDefault="00B87A9F" w:rsidP="008F0973">
                  <w:pPr>
                    <w:jc w:val="center"/>
                    <w:rPr>
                      <w:sz w:val="16"/>
                      <w:szCs w:val="16"/>
                    </w:rPr>
                  </w:pPr>
                </w:p>
                <w:p w:rsidR="00B87A9F" w:rsidRPr="006D063B" w:rsidRDefault="00B87A9F" w:rsidP="008F0973">
                  <w:pPr>
                    <w:jc w:val="center"/>
                    <w:rPr>
                      <w:b/>
                    </w:rPr>
                  </w:pPr>
                  <w:proofErr w:type="gramStart"/>
                  <w:r w:rsidRPr="006D063B">
                    <w:rPr>
                      <w:b/>
                    </w:rPr>
                    <w:t>АДМИНИСТРА-ТИВНЫЕ</w:t>
                  </w:r>
                  <w:proofErr w:type="gramEnd"/>
                  <w:r w:rsidRPr="006D063B">
                    <w:rPr>
                      <w:b/>
                    </w:rPr>
                    <w:t xml:space="preserve"> </w:t>
                  </w:r>
                </w:p>
                <w:p w:rsidR="00B87A9F" w:rsidRPr="006D063B" w:rsidRDefault="00B87A9F" w:rsidP="008F0973">
                  <w:pPr>
                    <w:jc w:val="center"/>
                    <w:rPr>
                      <w:b/>
                    </w:rPr>
                  </w:pPr>
                  <w:r w:rsidRPr="006D063B">
                    <w:rPr>
                      <w:b/>
                    </w:rPr>
                    <w:t>МЕТОДЫ</w:t>
                  </w:r>
                </w:p>
              </w:txbxContent>
            </v:textbox>
          </v:shape>
        </w:pict>
      </w:r>
    </w:p>
    <w:p w:rsidR="008F0973" w:rsidRDefault="008F0973" w:rsidP="008F0973">
      <w:pPr>
        <w:rPr>
          <w:color w:val="5A5A5A"/>
          <w:sz w:val="28"/>
          <w:szCs w:val="20"/>
          <w:lang w:bidi="en-US"/>
        </w:rPr>
      </w:pPr>
    </w:p>
    <w:p w:rsidR="008F0973" w:rsidRDefault="008F0973" w:rsidP="008F0973">
      <w:pPr>
        <w:rPr>
          <w:color w:val="5A5A5A"/>
          <w:sz w:val="28"/>
          <w:szCs w:val="20"/>
          <w:lang w:bidi="en-US"/>
        </w:rPr>
      </w:pPr>
    </w:p>
    <w:p w:rsidR="008F0973" w:rsidRDefault="008F0973" w:rsidP="008F0973">
      <w:pPr>
        <w:rPr>
          <w:color w:val="5A5A5A"/>
          <w:sz w:val="28"/>
          <w:szCs w:val="20"/>
          <w:lang w:bidi="en-US"/>
        </w:rPr>
      </w:pPr>
    </w:p>
    <w:p w:rsidR="008F0973" w:rsidRDefault="00493279" w:rsidP="008F0973">
      <w:pPr>
        <w:rPr>
          <w:color w:val="5A5A5A"/>
          <w:sz w:val="28"/>
          <w:szCs w:val="20"/>
          <w:lang w:bidi="en-US"/>
        </w:rPr>
      </w:pPr>
      <w:r>
        <w:rPr>
          <w:noProof/>
          <w:color w:val="5A5A5A"/>
          <w:sz w:val="28"/>
          <w:szCs w:val="20"/>
        </w:rPr>
        <w:pict>
          <v:roundrect id="_x0000_s1074" style="position:absolute;margin-left:169.95pt;margin-top:15.1pt;width:302.25pt;height:68.25pt;z-index:251709440" arcsize="10923f" fillcolor="#92cddc" strokecolor="#92cddc" strokeweight="1pt">
            <v:fill color2="#daeef3" angle="-45" focus="-50%" type="gradient"/>
            <v:shadow on="t" type="perspective" color="#205867" opacity=".5" offset="1pt" offset2="-3pt"/>
            <v:textbox>
              <w:txbxContent>
                <w:p w:rsidR="00B87A9F" w:rsidRDefault="00B87A9F" w:rsidP="008F0973">
                  <w:pPr>
                    <w:jc w:val="center"/>
                  </w:pPr>
                  <w:r>
                    <w:t>Совет, просьба, пожелание.</w:t>
                  </w:r>
                </w:p>
                <w:p w:rsidR="00B87A9F" w:rsidRDefault="00B87A9F" w:rsidP="008F0973">
                  <w:pPr>
                    <w:jc w:val="center"/>
                  </w:pPr>
                  <w:r>
                    <w:t>Стимуляция творческой активности, инициативности сотрудников.</w:t>
                  </w:r>
                </w:p>
                <w:p w:rsidR="00B87A9F" w:rsidRDefault="00B87A9F" w:rsidP="008F0973">
                  <w:pPr>
                    <w:jc w:val="center"/>
                  </w:pPr>
                  <w:r>
                    <w:t>Воспитание чувства коллективного самосознания.</w:t>
                  </w:r>
                </w:p>
              </w:txbxContent>
            </v:textbox>
          </v:roundrect>
        </w:pict>
      </w:r>
    </w:p>
    <w:p w:rsidR="008F0973" w:rsidRDefault="00493279" w:rsidP="008F0973">
      <w:pPr>
        <w:rPr>
          <w:color w:val="5A5A5A"/>
          <w:sz w:val="28"/>
          <w:szCs w:val="20"/>
          <w:lang w:bidi="en-US"/>
        </w:rPr>
      </w:pPr>
      <w:r>
        <w:rPr>
          <w:noProof/>
          <w:color w:val="5A5A5A"/>
          <w:sz w:val="28"/>
          <w:szCs w:val="20"/>
        </w:rPr>
        <w:pict>
          <v:shape id="_x0000_s1070" type="#_x0000_t15" style="position:absolute;margin-left:17.7pt;margin-top:2.75pt;width:145.5pt;height:64.5pt;z-index:251705344" fillcolor="#92cddc" strokecolor="#4bacc6" strokeweight="1pt">
            <v:fill color2="#4bacc6" focus="50%" type="gradient"/>
            <v:shadow on="t" type="perspective" color="#205867" offset="1pt" offset2="-3pt"/>
            <v:textbox>
              <w:txbxContent>
                <w:p w:rsidR="00B87A9F" w:rsidRPr="006D063B" w:rsidRDefault="00B87A9F" w:rsidP="008F0973">
                  <w:pPr>
                    <w:jc w:val="center"/>
                    <w:rPr>
                      <w:b/>
                    </w:rPr>
                  </w:pPr>
                  <w:r>
                    <w:rPr>
                      <w:b/>
                    </w:rPr>
                    <w:t>ПСИХОЛОГО-ПЕДАГОГИ-ЧЕСКИЕ МЕТОДЫ</w:t>
                  </w:r>
                </w:p>
              </w:txbxContent>
            </v:textbox>
          </v:shape>
        </w:pict>
      </w:r>
    </w:p>
    <w:p w:rsidR="008F0973" w:rsidRPr="008F0A09" w:rsidRDefault="00493279" w:rsidP="008F0973">
      <w:pPr>
        <w:rPr>
          <w:color w:val="5A5A5A"/>
          <w:sz w:val="28"/>
          <w:szCs w:val="20"/>
          <w:lang w:bidi="en-US"/>
        </w:rPr>
      </w:pPr>
      <w:r>
        <w:rPr>
          <w:noProof/>
          <w:color w:val="5A5A5A"/>
          <w:sz w:val="28"/>
          <w:szCs w:val="20"/>
        </w:rPr>
        <w:pict>
          <v:shape id="_x0000_s1071" type="#_x0000_t15" style="position:absolute;margin-left:17.7pt;margin-top:72.15pt;width:152.25pt;height:64.5pt;z-index:251706368" fillcolor="#d99594" strokecolor="#c0504d" strokeweight="1pt">
            <v:fill color2="#c0504d" focus="50%" type="gradient"/>
            <v:shadow on="t" type="perspective" color="#622423" offset="1pt" offset2="-3pt"/>
            <v:textbox>
              <w:txbxContent>
                <w:p w:rsidR="00B87A9F" w:rsidRPr="006D063B" w:rsidRDefault="00B87A9F" w:rsidP="008F0973">
                  <w:pPr>
                    <w:jc w:val="center"/>
                    <w:rPr>
                      <w:b/>
                    </w:rPr>
                  </w:pPr>
                  <w:r>
                    <w:rPr>
                      <w:b/>
                    </w:rPr>
                    <w:t>МЕТОДЫ ОБЩЕСТВЕННОГО ВОЗДЕЙСТВИЯ</w:t>
                  </w:r>
                </w:p>
              </w:txbxContent>
            </v:textbox>
          </v:shape>
        </w:pict>
      </w:r>
      <w:r>
        <w:rPr>
          <w:noProof/>
          <w:color w:val="5A5A5A"/>
          <w:sz w:val="28"/>
          <w:szCs w:val="20"/>
        </w:rPr>
        <w:pict>
          <v:roundrect id="_x0000_s1075" style="position:absolute;margin-left:174.45pt;margin-top:72.15pt;width:302.25pt;height:68.25pt;z-index:251710464" arcsize="10923f" fillcolor="#d99594" strokecolor="#d99594" strokeweight="1pt">
            <v:fill color2="#f2dbdb" angle="-45" focus="-50%" type="gradient"/>
            <v:shadow on="t" type="perspective" color="#622423" opacity=".5" offset="1pt" offset2="-3pt"/>
            <v:textbox>
              <w:txbxContent>
                <w:p w:rsidR="00B87A9F" w:rsidRDefault="00B87A9F" w:rsidP="008F0973">
                  <w:pPr>
                    <w:jc w:val="center"/>
                    <w:rPr>
                      <w:sz w:val="22"/>
                      <w:szCs w:val="22"/>
                    </w:rPr>
                  </w:pPr>
                  <w:r>
                    <w:rPr>
                      <w:sz w:val="22"/>
                      <w:szCs w:val="22"/>
                    </w:rPr>
                    <w:t>Вовлечение сотрудников и родителей в управление детским садом.</w:t>
                  </w:r>
                </w:p>
                <w:p w:rsidR="00B87A9F" w:rsidRPr="006D063B" w:rsidRDefault="00B87A9F" w:rsidP="008F0973">
                  <w:pPr>
                    <w:jc w:val="center"/>
                    <w:rPr>
                      <w:sz w:val="22"/>
                      <w:szCs w:val="22"/>
                    </w:rPr>
                  </w:pPr>
                  <w:r>
                    <w:rPr>
                      <w:sz w:val="22"/>
                      <w:szCs w:val="22"/>
                    </w:rPr>
                    <w:t>Развитие демократического стиля в процессе работы и выстраивание стратегии развития детского сада.</w:t>
                  </w:r>
                </w:p>
              </w:txbxContent>
            </v:textbox>
          </v:roundrect>
        </w:pict>
      </w:r>
    </w:p>
    <w:p w:rsidR="008F0973" w:rsidRPr="008F0A09" w:rsidRDefault="008F0973" w:rsidP="008F0973">
      <w:pPr>
        <w:rPr>
          <w:color w:val="5A5A5A"/>
          <w:sz w:val="28"/>
          <w:szCs w:val="20"/>
          <w:lang w:bidi="en-US"/>
        </w:rPr>
      </w:pPr>
    </w:p>
    <w:p w:rsidR="008F0973" w:rsidRPr="00C20B4A" w:rsidRDefault="008F0973" w:rsidP="008F0973">
      <w:pPr>
        <w:jc w:val="both"/>
      </w:pPr>
    </w:p>
    <w:p w:rsidR="008F0973" w:rsidRDefault="008F0973" w:rsidP="008F0973">
      <w:pPr>
        <w:ind w:firstLine="709"/>
        <w:jc w:val="both"/>
      </w:pPr>
      <w:r>
        <w:t xml:space="preserve"> </w:t>
      </w:r>
      <w:r w:rsidRPr="00A073A5">
        <w:t xml:space="preserve"> </w:t>
      </w:r>
    </w:p>
    <w:p w:rsidR="008F0973" w:rsidRDefault="008F0973" w:rsidP="008F0973">
      <w:pPr>
        <w:ind w:firstLine="709"/>
        <w:jc w:val="both"/>
      </w:pPr>
    </w:p>
    <w:p w:rsidR="008F0973" w:rsidRDefault="008F0973" w:rsidP="008F0973">
      <w:pPr>
        <w:ind w:firstLine="709"/>
        <w:jc w:val="both"/>
      </w:pPr>
    </w:p>
    <w:p w:rsidR="008F0973" w:rsidRDefault="008F0973" w:rsidP="008F0973">
      <w:pPr>
        <w:ind w:firstLine="709"/>
        <w:jc w:val="both"/>
      </w:pPr>
    </w:p>
    <w:p w:rsidR="008F0973" w:rsidRDefault="008F0973" w:rsidP="008F0973">
      <w:pPr>
        <w:ind w:firstLine="709"/>
        <w:jc w:val="both"/>
      </w:pPr>
    </w:p>
    <w:p w:rsidR="008F0973" w:rsidRDefault="008F0973" w:rsidP="008F0973">
      <w:pPr>
        <w:ind w:firstLine="709"/>
        <w:jc w:val="both"/>
      </w:pPr>
      <w:r w:rsidRPr="00A073A5">
        <w:lastRenderedPageBreak/>
        <w:t xml:space="preserve">Одним из ключевых моментов в реализации поставленных задач является наличие стабильного, творческого коллектива в </w:t>
      </w:r>
      <w:r>
        <w:t>детском саду</w:t>
      </w:r>
      <w:r w:rsidRPr="00A073A5">
        <w:t xml:space="preserve">, грамотная кадровая политика администрации. </w:t>
      </w:r>
    </w:p>
    <w:p w:rsidR="00FE5CF0" w:rsidRPr="00EA2B2B" w:rsidRDefault="00FE5CF0" w:rsidP="00FE5CF0">
      <w:pPr>
        <w:jc w:val="center"/>
        <w:rPr>
          <w:b/>
        </w:rPr>
      </w:pPr>
      <w:r w:rsidRPr="00EA2B2B">
        <w:rPr>
          <w:b/>
          <w:bCs/>
          <w:iCs/>
        </w:rPr>
        <w:t>Педагогический ценз</w:t>
      </w:r>
    </w:p>
    <w:p w:rsidR="00FE5CF0" w:rsidRDefault="00FE5CF0" w:rsidP="00E80C66">
      <w:pPr>
        <w:jc w:val="right"/>
        <w:rPr>
          <w:sz w:val="20"/>
          <w:szCs w:val="20"/>
        </w:rPr>
      </w:pPr>
      <w:r>
        <w:rPr>
          <w:sz w:val="20"/>
          <w:szCs w:val="20"/>
        </w:rPr>
        <w:t>Таблица 2.</w:t>
      </w:r>
    </w:p>
    <w:tbl>
      <w:tblPr>
        <w:tblStyle w:val="a4"/>
        <w:tblW w:w="0" w:type="auto"/>
        <w:tblLook w:val="04A0"/>
      </w:tblPr>
      <w:tblGrid>
        <w:gridCol w:w="2232"/>
        <w:gridCol w:w="2376"/>
        <w:gridCol w:w="2446"/>
        <w:gridCol w:w="2516"/>
      </w:tblGrid>
      <w:tr w:rsidR="00FE5CF0" w:rsidRPr="00B1240D" w:rsidTr="00347010">
        <w:trPr>
          <w:trHeight w:val="315"/>
        </w:trPr>
        <w:tc>
          <w:tcPr>
            <w:tcW w:w="9570" w:type="dxa"/>
            <w:gridSpan w:val="4"/>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pStyle w:val="a6"/>
              <w:numPr>
                <w:ilvl w:val="0"/>
                <w:numId w:val="22"/>
              </w:numPr>
              <w:spacing w:after="0" w:line="240" w:lineRule="auto"/>
              <w:contextualSpacing w:val="0"/>
              <w:jc w:val="center"/>
              <w:rPr>
                <w:rFonts w:ascii="Times New Roman" w:hAnsi="Times New Roman"/>
                <w:b/>
                <w:sz w:val="24"/>
                <w:szCs w:val="24"/>
              </w:rPr>
            </w:pPr>
            <w:r w:rsidRPr="00B1240D">
              <w:rPr>
                <w:rFonts w:ascii="Times New Roman" w:hAnsi="Times New Roman"/>
                <w:b/>
                <w:sz w:val="24"/>
                <w:szCs w:val="24"/>
              </w:rPr>
              <w:t>ОБРАЗОВАНИЕ</w:t>
            </w:r>
          </w:p>
        </w:tc>
      </w:tr>
      <w:tr w:rsidR="00FE5CF0" w:rsidRPr="00B1240D" w:rsidTr="00347010">
        <w:trPr>
          <w:trHeight w:val="314"/>
        </w:trPr>
        <w:tc>
          <w:tcPr>
            <w:tcW w:w="2232" w:type="dxa"/>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 xml:space="preserve">Высшее </w:t>
            </w:r>
          </w:p>
        </w:tc>
        <w:tc>
          <w:tcPr>
            <w:tcW w:w="2376" w:type="dxa"/>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proofErr w:type="gramStart"/>
            <w:r w:rsidRPr="00B1240D">
              <w:t>Высшее</w:t>
            </w:r>
            <w:proofErr w:type="gramEnd"/>
            <w:r w:rsidRPr="00B1240D">
              <w:t>, педагогической направленности</w:t>
            </w:r>
          </w:p>
        </w:tc>
        <w:tc>
          <w:tcPr>
            <w:tcW w:w="2446" w:type="dxa"/>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Среднее профессиональное</w:t>
            </w:r>
          </w:p>
        </w:tc>
        <w:tc>
          <w:tcPr>
            <w:tcW w:w="2516" w:type="dxa"/>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Среднее профессиональное, педагогической направленности</w:t>
            </w:r>
          </w:p>
        </w:tc>
      </w:tr>
      <w:tr w:rsidR="00FE5CF0" w:rsidRPr="00B1240D" w:rsidTr="00347010">
        <w:trPr>
          <w:trHeight w:val="375"/>
        </w:trPr>
        <w:tc>
          <w:tcPr>
            <w:tcW w:w="2232" w:type="dxa"/>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9</w:t>
            </w:r>
            <w:r w:rsidR="00442254">
              <w:t>/82</w:t>
            </w:r>
            <w:r w:rsidRPr="00B1240D">
              <w:t>%</w:t>
            </w:r>
          </w:p>
        </w:tc>
        <w:tc>
          <w:tcPr>
            <w:tcW w:w="2376" w:type="dxa"/>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9</w:t>
            </w:r>
            <w:r w:rsidR="00442254">
              <w:t>/82</w:t>
            </w:r>
            <w:r w:rsidRPr="00B1240D">
              <w:t>%</w:t>
            </w:r>
          </w:p>
        </w:tc>
        <w:tc>
          <w:tcPr>
            <w:tcW w:w="2446" w:type="dxa"/>
            <w:tcBorders>
              <w:top w:val="single" w:sz="4" w:space="0" w:color="auto"/>
              <w:left w:val="single" w:sz="4" w:space="0" w:color="auto"/>
              <w:bottom w:val="single" w:sz="4" w:space="0" w:color="auto"/>
              <w:right w:val="single" w:sz="4" w:space="0" w:color="auto"/>
            </w:tcBorders>
            <w:hideMark/>
          </w:tcPr>
          <w:p w:rsidR="00FE5CF0" w:rsidRPr="00B1240D" w:rsidRDefault="00442254" w:rsidP="00347010">
            <w:pPr>
              <w:jc w:val="center"/>
            </w:pPr>
            <w:r>
              <w:t>2/18</w:t>
            </w:r>
            <w:r w:rsidR="00FE5CF0" w:rsidRPr="00B1240D">
              <w:t>%</w:t>
            </w:r>
          </w:p>
        </w:tc>
        <w:tc>
          <w:tcPr>
            <w:tcW w:w="2516" w:type="dxa"/>
            <w:tcBorders>
              <w:top w:val="single" w:sz="4" w:space="0" w:color="auto"/>
              <w:left w:val="single" w:sz="4" w:space="0" w:color="auto"/>
              <w:bottom w:val="single" w:sz="4" w:space="0" w:color="auto"/>
              <w:right w:val="single" w:sz="4" w:space="0" w:color="auto"/>
            </w:tcBorders>
            <w:hideMark/>
          </w:tcPr>
          <w:p w:rsidR="00FE5CF0" w:rsidRPr="00B1240D" w:rsidRDefault="00442254" w:rsidP="00347010">
            <w:pPr>
              <w:jc w:val="center"/>
            </w:pPr>
            <w:r>
              <w:t>2/18</w:t>
            </w:r>
            <w:r w:rsidR="00FE5CF0" w:rsidRPr="00B1240D">
              <w:t>%</w:t>
            </w:r>
          </w:p>
        </w:tc>
      </w:tr>
      <w:tr w:rsidR="00FE5CF0" w:rsidRPr="00B1240D" w:rsidTr="00347010">
        <w:tc>
          <w:tcPr>
            <w:tcW w:w="9570" w:type="dxa"/>
            <w:gridSpan w:val="4"/>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rPr>
                <w:b/>
              </w:rPr>
            </w:pPr>
            <w:r w:rsidRPr="00B1240D">
              <w:rPr>
                <w:b/>
              </w:rPr>
              <w:t>2.  КАТЕГОРИЯ</w:t>
            </w:r>
          </w:p>
        </w:tc>
      </w:tr>
      <w:tr w:rsidR="00FE5CF0" w:rsidRPr="00B1240D" w:rsidTr="00347010">
        <w:tc>
          <w:tcPr>
            <w:tcW w:w="4608"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Высшая</w:t>
            </w:r>
          </w:p>
        </w:tc>
        <w:tc>
          <w:tcPr>
            <w:tcW w:w="4962"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 xml:space="preserve">Первая </w:t>
            </w:r>
          </w:p>
        </w:tc>
      </w:tr>
      <w:tr w:rsidR="00FE5CF0" w:rsidRPr="00B1240D" w:rsidTr="00347010">
        <w:tc>
          <w:tcPr>
            <w:tcW w:w="4608"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442254" w:rsidP="00347010">
            <w:pPr>
              <w:jc w:val="center"/>
            </w:pPr>
            <w:r>
              <w:t>2/20</w:t>
            </w:r>
            <w:r w:rsidR="00FE5CF0" w:rsidRPr="00B1240D">
              <w:t>%</w:t>
            </w:r>
          </w:p>
        </w:tc>
        <w:tc>
          <w:tcPr>
            <w:tcW w:w="4962"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442254" w:rsidP="00347010">
            <w:pPr>
              <w:jc w:val="center"/>
            </w:pPr>
            <w:r>
              <w:t>6/6</w:t>
            </w:r>
            <w:r w:rsidR="00FE5CF0" w:rsidRPr="00B1240D">
              <w:t>0%</w:t>
            </w:r>
          </w:p>
        </w:tc>
      </w:tr>
      <w:tr w:rsidR="00FE5CF0" w:rsidRPr="00B1240D" w:rsidTr="00347010">
        <w:tc>
          <w:tcPr>
            <w:tcW w:w="9570" w:type="dxa"/>
            <w:gridSpan w:val="4"/>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rPr>
                <w:b/>
              </w:rPr>
            </w:pPr>
            <w:r w:rsidRPr="00B1240D">
              <w:rPr>
                <w:b/>
              </w:rPr>
              <w:t>3.  ПЕДАГОГИЧЕСКИЙ СТАЖ</w:t>
            </w:r>
          </w:p>
        </w:tc>
      </w:tr>
      <w:tr w:rsidR="00FE5CF0" w:rsidRPr="00B1240D" w:rsidTr="00347010">
        <w:tc>
          <w:tcPr>
            <w:tcW w:w="4608"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До 5 лет</w:t>
            </w:r>
          </w:p>
        </w:tc>
        <w:tc>
          <w:tcPr>
            <w:tcW w:w="4962"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Свыше 30 лет</w:t>
            </w:r>
          </w:p>
        </w:tc>
      </w:tr>
      <w:tr w:rsidR="00FE5CF0" w:rsidRPr="00B1240D" w:rsidTr="00347010">
        <w:tc>
          <w:tcPr>
            <w:tcW w:w="4608"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442254" w:rsidP="00347010">
            <w:pPr>
              <w:jc w:val="center"/>
            </w:pPr>
            <w:r>
              <w:t>2/20</w:t>
            </w:r>
            <w:r w:rsidR="00FE5CF0" w:rsidRPr="00B1240D">
              <w:t>%</w:t>
            </w:r>
          </w:p>
        </w:tc>
        <w:tc>
          <w:tcPr>
            <w:tcW w:w="4962"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442254" w:rsidP="00347010">
            <w:pPr>
              <w:jc w:val="center"/>
            </w:pPr>
            <w:r>
              <w:t>3/30</w:t>
            </w:r>
            <w:r w:rsidR="00FE5CF0" w:rsidRPr="00B1240D">
              <w:t>%</w:t>
            </w:r>
          </w:p>
        </w:tc>
      </w:tr>
      <w:tr w:rsidR="00FE5CF0" w:rsidRPr="00B1240D" w:rsidTr="00347010">
        <w:tc>
          <w:tcPr>
            <w:tcW w:w="9570" w:type="dxa"/>
            <w:gridSpan w:val="4"/>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pStyle w:val="a6"/>
              <w:numPr>
                <w:ilvl w:val="0"/>
                <w:numId w:val="21"/>
              </w:numPr>
              <w:spacing w:after="0" w:line="240" w:lineRule="auto"/>
              <w:contextualSpacing w:val="0"/>
              <w:jc w:val="center"/>
              <w:rPr>
                <w:rFonts w:ascii="Times New Roman" w:hAnsi="Times New Roman"/>
                <w:b/>
                <w:sz w:val="24"/>
                <w:szCs w:val="24"/>
              </w:rPr>
            </w:pPr>
            <w:r w:rsidRPr="00B1240D">
              <w:rPr>
                <w:rFonts w:ascii="Times New Roman" w:hAnsi="Times New Roman"/>
                <w:b/>
                <w:sz w:val="24"/>
                <w:szCs w:val="24"/>
              </w:rPr>
              <w:t>ВОЗРАСТНОЙ ЦЕНЗ</w:t>
            </w:r>
          </w:p>
        </w:tc>
      </w:tr>
      <w:tr w:rsidR="00FE5CF0" w:rsidRPr="00B1240D" w:rsidTr="00347010">
        <w:tc>
          <w:tcPr>
            <w:tcW w:w="4608"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До 30 лет</w:t>
            </w:r>
          </w:p>
        </w:tc>
        <w:tc>
          <w:tcPr>
            <w:tcW w:w="4962"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FE5CF0" w:rsidP="00347010">
            <w:pPr>
              <w:jc w:val="center"/>
            </w:pPr>
            <w:r w:rsidRPr="00B1240D">
              <w:t>Свыше 55 лет</w:t>
            </w:r>
          </w:p>
        </w:tc>
      </w:tr>
      <w:tr w:rsidR="00FE5CF0" w:rsidRPr="00B1240D" w:rsidTr="00347010">
        <w:tc>
          <w:tcPr>
            <w:tcW w:w="4608"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AC3607" w:rsidP="00347010">
            <w:pPr>
              <w:jc w:val="center"/>
            </w:pPr>
            <w:r>
              <w:t>1/10</w:t>
            </w:r>
            <w:r w:rsidR="00FE5CF0" w:rsidRPr="00B1240D">
              <w:t>%</w:t>
            </w:r>
          </w:p>
        </w:tc>
        <w:tc>
          <w:tcPr>
            <w:tcW w:w="4962" w:type="dxa"/>
            <w:gridSpan w:val="2"/>
            <w:tcBorders>
              <w:top w:val="single" w:sz="4" w:space="0" w:color="auto"/>
              <w:left w:val="single" w:sz="4" w:space="0" w:color="auto"/>
              <w:bottom w:val="single" w:sz="4" w:space="0" w:color="auto"/>
              <w:right w:val="single" w:sz="4" w:space="0" w:color="auto"/>
            </w:tcBorders>
            <w:hideMark/>
          </w:tcPr>
          <w:p w:rsidR="00FE5CF0" w:rsidRPr="00B1240D" w:rsidRDefault="00442254" w:rsidP="00347010">
            <w:pPr>
              <w:jc w:val="center"/>
            </w:pPr>
            <w:r>
              <w:t>2</w:t>
            </w:r>
            <w:r w:rsidR="00AC3607">
              <w:t>/20</w:t>
            </w:r>
            <w:r w:rsidR="00FE5CF0" w:rsidRPr="00B1240D">
              <w:t>%</w:t>
            </w:r>
          </w:p>
        </w:tc>
      </w:tr>
    </w:tbl>
    <w:p w:rsidR="00FE5CF0" w:rsidRDefault="00FE5CF0" w:rsidP="00FE5CF0">
      <w:pPr>
        <w:rPr>
          <w:sz w:val="28"/>
          <w:szCs w:val="28"/>
        </w:rPr>
      </w:pPr>
    </w:p>
    <w:p w:rsidR="00FE5CF0" w:rsidRPr="00EA2B2B" w:rsidRDefault="00FE5CF0" w:rsidP="00FE5CF0">
      <w:pPr>
        <w:jc w:val="center"/>
        <w:rPr>
          <w:b/>
        </w:rPr>
      </w:pPr>
      <w:r w:rsidRPr="00EA2B2B">
        <w:rPr>
          <w:b/>
        </w:rPr>
        <w:t>Повышение квалификации педагогических и административно-хозяйственных работников</w:t>
      </w:r>
    </w:p>
    <w:p w:rsidR="00FE5CF0" w:rsidRPr="00E80C66" w:rsidRDefault="00FE5CF0" w:rsidP="00E80C66">
      <w:pPr>
        <w:pStyle w:val="a9"/>
        <w:jc w:val="right"/>
        <w:rPr>
          <w:rFonts w:ascii="Times New Roman" w:hAnsi="Times New Roman"/>
          <w:sz w:val="20"/>
          <w:szCs w:val="20"/>
        </w:rPr>
      </w:pPr>
      <w:r w:rsidRPr="00E80C66">
        <w:rPr>
          <w:rFonts w:ascii="Times New Roman" w:hAnsi="Times New Roman"/>
          <w:sz w:val="20"/>
          <w:szCs w:val="20"/>
        </w:rPr>
        <w:t>Таблица 5</w:t>
      </w:r>
    </w:p>
    <w:tbl>
      <w:tblPr>
        <w:tblStyle w:val="a4"/>
        <w:tblW w:w="0" w:type="auto"/>
        <w:tblInd w:w="360" w:type="dxa"/>
        <w:tblLook w:val="04A0"/>
      </w:tblPr>
      <w:tblGrid>
        <w:gridCol w:w="4620"/>
        <w:gridCol w:w="4591"/>
      </w:tblGrid>
      <w:tr w:rsidR="00FE5CF0" w:rsidRPr="000429F1" w:rsidTr="00347010">
        <w:tc>
          <w:tcPr>
            <w:tcW w:w="4785" w:type="dxa"/>
            <w:tcBorders>
              <w:top w:val="single" w:sz="4" w:space="0" w:color="auto"/>
              <w:left w:val="single" w:sz="4" w:space="0" w:color="auto"/>
              <w:bottom w:val="single" w:sz="4" w:space="0" w:color="auto"/>
              <w:right w:val="single" w:sz="4" w:space="0" w:color="auto"/>
            </w:tcBorders>
            <w:hideMark/>
          </w:tcPr>
          <w:p w:rsidR="00FE5CF0" w:rsidRPr="000429F1" w:rsidRDefault="00FE5CF0" w:rsidP="00347010">
            <w:pPr>
              <w:jc w:val="center"/>
              <w:rPr>
                <w:b/>
                <w:sz w:val="20"/>
                <w:szCs w:val="20"/>
              </w:rPr>
            </w:pPr>
            <w:r w:rsidRPr="000429F1">
              <w:rPr>
                <w:b/>
                <w:sz w:val="20"/>
                <w:szCs w:val="20"/>
              </w:rPr>
              <w:t>ПО ПРОФИЛЮ ПЕДАГОГИЧЕСКОЙ ДЕЯТЕЛЬНОСТИ</w:t>
            </w:r>
          </w:p>
        </w:tc>
        <w:tc>
          <w:tcPr>
            <w:tcW w:w="4785" w:type="dxa"/>
            <w:tcBorders>
              <w:top w:val="single" w:sz="4" w:space="0" w:color="auto"/>
              <w:left w:val="single" w:sz="4" w:space="0" w:color="auto"/>
              <w:bottom w:val="single" w:sz="4" w:space="0" w:color="auto"/>
              <w:right w:val="single" w:sz="4" w:space="0" w:color="auto"/>
            </w:tcBorders>
            <w:hideMark/>
          </w:tcPr>
          <w:p w:rsidR="00FE5CF0" w:rsidRPr="000429F1" w:rsidRDefault="00FE5CF0" w:rsidP="00347010">
            <w:pPr>
              <w:jc w:val="center"/>
              <w:rPr>
                <w:b/>
                <w:sz w:val="20"/>
                <w:szCs w:val="20"/>
              </w:rPr>
            </w:pPr>
            <w:r w:rsidRPr="000429F1">
              <w:rPr>
                <w:b/>
                <w:sz w:val="20"/>
                <w:szCs w:val="20"/>
              </w:rPr>
              <w:t xml:space="preserve">ПО ПРИМЕНЕНИЮ </w:t>
            </w:r>
          </w:p>
          <w:p w:rsidR="00FE5CF0" w:rsidRPr="000429F1" w:rsidRDefault="00FE5CF0" w:rsidP="00347010">
            <w:pPr>
              <w:jc w:val="center"/>
              <w:rPr>
                <w:b/>
                <w:sz w:val="20"/>
                <w:szCs w:val="20"/>
              </w:rPr>
            </w:pPr>
            <w:r w:rsidRPr="000429F1">
              <w:rPr>
                <w:b/>
                <w:sz w:val="20"/>
                <w:szCs w:val="20"/>
              </w:rPr>
              <w:t>ФГОС ДОО</w:t>
            </w:r>
          </w:p>
        </w:tc>
      </w:tr>
      <w:tr w:rsidR="00FE5CF0" w:rsidRPr="00B1240D" w:rsidTr="00347010">
        <w:tc>
          <w:tcPr>
            <w:tcW w:w="4785" w:type="dxa"/>
            <w:tcBorders>
              <w:top w:val="single" w:sz="4" w:space="0" w:color="auto"/>
              <w:left w:val="single" w:sz="4" w:space="0" w:color="auto"/>
              <w:bottom w:val="single" w:sz="4" w:space="0" w:color="auto"/>
              <w:right w:val="single" w:sz="4" w:space="0" w:color="auto"/>
            </w:tcBorders>
            <w:hideMark/>
          </w:tcPr>
          <w:p w:rsidR="00FE5CF0" w:rsidRPr="00B1240D" w:rsidRDefault="00B87A9F" w:rsidP="00347010">
            <w:pPr>
              <w:jc w:val="center"/>
            </w:pPr>
            <w:r>
              <w:t>10</w:t>
            </w:r>
            <w:r w:rsidR="00FE5CF0" w:rsidRPr="00B1240D">
              <w:t>/100%</w:t>
            </w:r>
          </w:p>
        </w:tc>
        <w:tc>
          <w:tcPr>
            <w:tcW w:w="4785" w:type="dxa"/>
            <w:tcBorders>
              <w:top w:val="single" w:sz="4" w:space="0" w:color="auto"/>
              <w:left w:val="single" w:sz="4" w:space="0" w:color="auto"/>
              <w:bottom w:val="single" w:sz="4" w:space="0" w:color="auto"/>
              <w:right w:val="single" w:sz="4" w:space="0" w:color="auto"/>
            </w:tcBorders>
            <w:hideMark/>
          </w:tcPr>
          <w:p w:rsidR="00FE5CF0" w:rsidRPr="00B1240D" w:rsidRDefault="00B87A9F" w:rsidP="00347010">
            <w:pPr>
              <w:jc w:val="center"/>
            </w:pPr>
            <w:r>
              <w:t>10</w:t>
            </w:r>
            <w:r w:rsidR="00FE5CF0" w:rsidRPr="00B1240D">
              <w:t>/100%</w:t>
            </w:r>
          </w:p>
        </w:tc>
      </w:tr>
    </w:tbl>
    <w:p w:rsidR="00FE5CF0" w:rsidRPr="00B1240D" w:rsidRDefault="00FE5CF0" w:rsidP="00FE5CF0">
      <w:pPr>
        <w:ind w:left="360"/>
        <w:jc w:val="center"/>
      </w:pPr>
    </w:p>
    <w:p w:rsidR="00D674E7" w:rsidRPr="00AC3607" w:rsidRDefault="00BD4D92" w:rsidP="00D674E7">
      <w:pPr>
        <w:pStyle w:val="Default"/>
        <w:ind w:firstLine="426"/>
        <w:jc w:val="both"/>
        <w:rPr>
          <w:color w:val="FF0000"/>
        </w:rPr>
      </w:pPr>
      <w:r w:rsidRPr="00BD4D92">
        <w:t>Планомерно, систематически осуществляется повышение квалификации педагогических работников. Своевременно проводится курсовая переподготовка. Отмечается высокий профессионализм педагогов, их стремление работать в инно</w:t>
      </w:r>
      <w:r w:rsidR="00393410">
        <w:t>вационном режиме</w:t>
      </w:r>
      <w:r w:rsidR="00D674E7">
        <w:t>.</w:t>
      </w:r>
      <w:r w:rsidR="00393410">
        <w:t xml:space="preserve"> </w:t>
      </w:r>
      <w:r w:rsidR="00D674E7">
        <w:t>А</w:t>
      </w:r>
      <w:r w:rsidR="00D674E7" w:rsidRPr="00A073A5">
        <w:t>ктивно ведется работа по распространению опыта педагогов в профессиональной среде на муниципальном, рег</w:t>
      </w:r>
      <w:r w:rsidR="00D674E7">
        <w:t xml:space="preserve">иональном и федеральном уровнях </w:t>
      </w:r>
      <w:r w:rsidR="002C44A4" w:rsidRPr="002C44A4">
        <w:rPr>
          <w:color w:val="auto"/>
        </w:rPr>
        <w:t xml:space="preserve">(фестивали, </w:t>
      </w:r>
      <w:r w:rsidR="00D674E7" w:rsidRPr="002C44A4">
        <w:rPr>
          <w:color w:val="auto"/>
        </w:rPr>
        <w:t>конкурс</w:t>
      </w:r>
      <w:r w:rsidR="002C44A4" w:rsidRPr="002C44A4">
        <w:rPr>
          <w:color w:val="auto"/>
        </w:rPr>
        <w:t>ы, семинары, практикумы, научно - практические конференции, педагогические салоны, выставки и т.д.)</w:t>
      </w:r>
      <w:r w:rsidR="00D674E7" w:rsidRPr="002C44A4">
        <w:rPr>
          <w:color w:val="auto"/>
        </w:rPr>
        <w:t>.</w:t>
      </w:r>
      <w:r w:rsidR="00D674E7" w:rsidRPr="00AC3607">
        <w:rPr>
          <w:color w:val="FF0000"/>
        </w:rPr>
        <w:t xml:space="preserve"> </w:t>
      </w:r>
    </w:p>
    <w:p w:rsidR="00BD4D92" w:rsidRPr="00BD4D92" w:rsidRDefault="00D674E7" w:rsidP="00EA2B2B">
      <w:pPr>
        <w:ind w:firstLine="426"/>
        <w:jc w:val="both"/>
      </w:pPr>
      <w:r w:rsidRPr="00A073A5">
        <w:t xml:space="preserve"> В ходе проведения методических мероприятий педагогам предоставля</w:t>
      </w:r>
      <w:r>
        <w:t>ется</w:t>
      </w:r>
      <w:r w:rsidRPr="00A073A5">
        <w:t xml:space="preserve"> возможность актуализировать имеющиеся знания, повысить профессиональный уровень, обобщить и представить свой педагогический опыт. Педагоги активно участвуют в конкурсном движении и представлении собственного педагогического опыта в профессиональных сообществах на разных уровнях, активно исп</w:t>
      </w:r>
      <w:r>
        <w:t xml:space="preserve">ользуют при этом сеть Интернет </w:t>
      </w:r>
      <w:r w:rsidR="00393410">
        <w:t>(</w:t>
      </w:r>
      <w:r w:rsidR="00AC3607">
        <w:t>«Воспитатели России</w:t>
      </w:r>
      <w:r w:rsidR="00393410" w:rsidRPr="00393410">
        <w:t xml:space="preserve">», «Радуга талантов»   </w:t>
      </w:r>
      <w:r w:rsidR="00AC3607">
        <w:t>«Солнечный свет</w:t>
      </w:r>
      <w:r w:rsidR="00393410">
        <w:t>» и др.</w:t>
      </w:r>
      <w:r>
        <w:t>).</w:t>
      </w:r>
    </w:p>
    <w:p w:rsidR="00BD4D92" w:rsidRPr="00BD4D92" w:rsidRDefault="00BD4D92" w:rsidP="00393410">
      <w:pPr>
        <w:ind w:firstLine="426"/>
        <w:jc w:val="both"/>
        <w:rPr>
          <w:b/>
        </w:rPr>
      </w:pPr>
      <w:r w:rsidRPr="00BD4D92">
        <w:t>Педагоги не только сами принимают активное участие в конкурсах, семинарах, практикумах и форумах, но и, привлекая детей и родителей, имеют высокие положительные результаты.</w:t>
      </w:r>
    </w:p>
    <w:p w:rsidR="008F0973" w:rsidRPr="00A073A5" w:rsidRDefault="008F0973" w:rsidP="00393410">
      <w:pPr>
        <w:ind w:firstLine="426"/>
        <w:jc w:val="both"/>
      </w:pPr>
      <w:r w:rsidRPr="00A073A5">
        <w:t>Работа с молодыми специалистами и малоопытными педагогами осуществля</w:t>
      </w:r>
      <w:r>
        <w:t>ется</w:t>
      </w:r>
      <w:r w:rsidRPr="00A073A5">
        <w:t xml:space="preserve"> систематически в соответствии с планом работы</w:t>
      </w:r>
      <w:r>
        <w:t xml:space="preserve"> «Педагогической гостиной молодого </w:t>
      </w:r>
      <w:r w:rsidR="00D674E7">
        <w:t>педагога</w:t>
      </w:r>
      <w:r>
        <w:t>»</w:t>
      </w:r>
      <w:r w:rsidRPr="00A073A5">
        <w:t>. Применение эффективных форм оказания помощи  малоопытным педагогам способствует повышению уровня педагогической культуры,  формированию профессиональной компетентности, оказанию своевременной адресной помощи, повышению качества педагогической деяте</w:t>
      </w:r>
      <w:r w:rsidR="00AC3607">
        <w:t>льности. Проведение</w:t>
      </w:r>
      <w:r w:rsidR="00D674E7">
        <w:t xml:space="preserve"> мероприятий позволяет</w:t>
      </w:r>
      <w:r w:rsidRPr="00A073A5">
        <w:t xml:space="preserve"> молодым педагогам повысить профессиональное мастерство по освещаемым вопросам, выявить затруднения и спрогнозировать дальнейшую работу по повышению их квалификации:</w:t>
      </w:r>
    </w:p>
    <w:p w:rsidR="008F0973" w:rsidRPr="00A073A5" w:rsidRDefault="008F0973" w:rsidP="008F0973">
      <w:pPr>
        <w:ind w:firstLine="709"/>
        <w:jc w:val="both"/>
      </w:pPr>
      <w:r w:rsidRPr="00A073A5">
        <w:lastRenderedPageBreak/>
        <w:t>- обучение молодых специалистов проведению мониторинга педагогической деятельности,</w:t>
      </w:r>
    </w:p>
    <w:p w:rsidR="008F0973" w:rsidRPr="00A073A5" w:rsidRDefault="008F0973" w:rsidP="008F0973">
      <w:pPr>
        <w:ind w:firstLine="709"/>
        <w:jc w:val="both"/>
      </w:pPr>
      <w:r w:rsidRPr="00A073A5">
        <w:t>- помощь в организации самообразования, повышении квалификации,</w:t>
      </w:r>
    </w:p>
    <w:p w:rsidR="008F0973" w:rsidRPr="00A073A5" w:rsidRDefault="008F0973" w:rsidP="008F0973">
      <w:pPr>
        <w:ind w:firstLine="709"/>
        <w:jc w:val="both"/>
      </w:pPr>
      <w:r w:rsidRPr="00A073A5">
        <w:t>-</w:t>
      </w:r>
      <w:r>
        <w:t xml:space="preserve"> </w:t>
      </w:r>
      <w:r w:rsidRPr="00A073A5">
        <w:t>предоставление возможности молодым педагогам пр</w:t>
      </w:r>
      <w:r>
        <w:t>едставить свой опыт для коллег.</w:t>
      </w:r>
    </w:p>
    <w:p w:rsidR="008F0973" w:rsidRPr="00A073A5" w:rsidRDefault="008F0973" w:rsidP="008F0973">
      <w:pPr>
        <w:ind w:firstLine="709"/>
        <w:jc w:val="both"/>
      </w:pPr>
      <w:r w:rsidRPr="00A073A5">
        <w:t xml:space="preserve">В </w:t>
      </w:r>
      <w:r>
        <w:t>детском саду</w:t>
      </w:r>
      <w:r w:rsidRPr="00A073A5">
        <w:t xml:space="preserve"> созданы условия для повышения квалификации всех специалистов. Курсовая подготовка педагогов осуществляется своевременно в соответствии с</w:t>
      </w:r>
      <w:r>
        <w:t xml:space="preserve"> графиком курсовой подготовки и переподготовки. </w:t>
      </w:r>
    </w:p>
    <w:p w:rsidR="00D674E7" w:rsidRPr="00D674E7" w:rsidRDefault="008F0973" w:rsidP="00D674E7">
      <w:pPr>
        <w:ind w:firstLine="284"/>
        <w:jc w:val="both"/>
      </w:pPr>
      <w:r w:rsidRPr="00A073A5">
        <w:t>Педагоги регулярно и успешно проходят аттестацию</w:t>
      </w:r>
      <w:r w:rsidR="00D674E7">
        <w:t>.</w:t>
      </w:r>
      <w:r w:rsidRPr="00A073A5">
        <w:t xml:space="preserve"> </w:t>
      </w:r>
      <w:r w:rsidR="00D674E7" w:rsidRPr="00D674E7">
        <w:t>Не аттестованных педагогически</w:t>
      </w:r>
      <w:r w:rsidR="00AC3607">
        <w:t>х работников – 2</w:t>
      </w:r>
      <w:r w:rsidR="00D674E7" w:rsidRPr="00D674E7">
        <w:t xml:space="preserve">. </w:t>
      </w:r>
      <w:r w:rsidR="00AC3607">
        <w:t>Эти д</w:t>
      </w:r>
      <w:r w:rsidR="00D674E7">
        <w:t>ва</w:t>
      </w:r>
      <w:r w:rsidR="00D674E7" w:rsidRPr="00D674E7">
        <w:t xml:space="preserve"> педагог</w:t>
      </w:r>
      <w:r w:rsidR="00D674E7">
        <w:t>а обучаю</w:t>
      </w:r>
      <w:r w:rsidR="00D674E7" w:rsidRPr="00D674E7">
        <w:t xml:space="preserve">тся в ВУЗе. </w:t>
      </w:r>
    </w:p>
    <w:p w:rsidR="008F0973" w:rsidRDefault="008F0973" w:rsidP="008F0973">
      <w:pPr>
        <w:ind w:firstLine="709"/>
        <w:jc w:val="both"/>
      </w:pPr>
      <w:r w:rsidRPr="00A073A5">
        <w:t>Повышению квалификации педагогов и росту профессионального мастерства способствует де</w:t>
      </w:r>
      <w:r>
        <w:t>ятельность методической службы детского сада</w:t>
      </w:r>
      <w:r w:rsidRPr="00A073A5">
        <w:t>. Пров</w:t>
      </w:r>
      <w:r w:rsidR="00D674E7">
        <w:t>одим</w:t>
      </w:r>
      <w:r w:rsidRPr="00A073A5">
        <w:t xml:space="preserve">ые мероприятия направлены на решение годовых задач и реализацию методической темы </w:t>
      </w:r>
      <w:r w:rsidR="00D674E7">
        <w:t>ДОО</w:t>
      </w:r>
      <w:r w:rsidRPr="00A073A5">
        <w:t>.  В процессе решения поставленных задач повы</w:t>
      </w:r>
      <w:r>
        <w:t>шается</w:t>
      </w:r>
      <w:r w:rsidRPr="00A073A5">
        <w:t xml:space="preserve"> профессиональная  компетентность педагогов, в практику работы </w:t>
      </w:r>
      <w:r>
        <w:t>детского сада</w:t>
      </w:r>
      <w:r w:rsidRPr="00A073A5">
        <w:t xml:space="preserve"> стали шире внедряться активные формы взаимодействия с семьями воспитанников и социумом (проекты, акции, конкурсы). Формы и методы работы, используемые в </w:t>
      </w:r>
      <w:r>
        <w:t>детском саду</w:t>
      </w:r>
      <w:r w:rsidRPr="00A073A5">
        <w:t>, способствуют формированию стабильного положительного имиджа учрежде</w:t>
      </w:r>
      <w:r>
        <w:t xml:space="preserve">ния в окружающем социуме. </w:t>
      </w:r>
    </w:p>
    <w:p w:rsidR="00FE5CF0" w:rsidRPr="00FE5CF0" w:rsidRDefault="00FE5CF0" w:rsidP="00FE5CF0">
      <w:pPr>
        <w:pStyle w:val="Default"/>
        <w:jc w:val="both"/>
        <w:rPr>
          <w:rFonts w:eastAsiaTheme="minorHAnsi"/>
          <w:sz w:val="23"/>
          <w:szCs w:val="23"/>
          <w:lang w:eastAsia="en-US"/>
        </w:rPr>
      </w:pPr>
      <w:r>
        <w:rPr>
          <w:b/>
          <w:i/>
        </w:rPr>
        <w:t xml:space="preserve">Выявленные проблемы: </w:t>
      </w:r>
      <w:r w:rsidR="00E80C66" w:rsidRPr="00E80C66">
        <w:t>Наличие п</w:t>
      </w:r>
      <w:r w:rsidR="00E80C66">
        <w:rPr>
          <w:rFonts w:eastAsiaTheme="minorHAnsi"/>
          <w:sz w:val="23"/>
          <w:szCs w:val="23"/>
          <w:lang w:eastAsia="en-US"/>
        </w:rPr>
        <w:t xml:space="preserve">едагогов  с маленьким стажем работы </w:t>
      </w:r>
      <w:r w:rsidRPr="00FE5CF0">
        <w:rPr>
          <w:rFonts w:eastAsiaTheme="minorHAnsi"/>
          <w:sz w:val="23"/>
          <w:szCs w:val="23"/>
          <w:lang w:eastAsia="en-US"/>
        </w:rPr>
        <w:t xml:space="preserve"> -</w:t>
      </w:r>
      <w:r w:rsidR="00AC3607">
        <w:rPr>
          <w:rFonts w:eastAsiaTheme="minorHAnsi"/>
          <w:sz w:val="23"/>
          <w:szCs w:val="23"/>
          <w:lang w:eastAsia="en-US"/>
        </w:rPr>
        <w:t xml:space="preserve"> 2</w:t>
      </w:r>
      <w:r w:rsidR="00E80C66">
        <w:rPr>
          <w:rFonts w:eastAsiaTheme="minorHAnsi"/>
          <w:sz w:val="23"/>
          <w:szCs w:val="23"/>
          <w:lang w:eastAsia="en-US"/>
        </w:rPr>
        <w:t xml:space="preserve"> </w:t>
      </w:r>
      <w:r w:rsidRPr="00FE5CF0">
        <w:rPr>
          <w:rFonts w:eastAsiaTheme="minorHAnsi"/>
          <w:sz w:val="23"/>
          <w:szCs w:val="23"/>
          <w:lang w:eastAsia="en-US"/>
        </w:rPr>
        <w:t>человек</w:t>
      </w:r>
      <w:r w:rsidR="00AC3607">
        <w:rPr>
          <w:rFonts w:eastAsiaTheme="minorHAnsi"/>
          <w:sz w:val="23"/>
          <w:szCs w:val="23"/>
          <w:lang w:eastAsia="en-US"/>
        </w:rPr>
        <w:t>а (20</w:t>
      </w:r>
      <w:r w:rsidRPr="00FE5CF0">
        <w:rPr>
          <w:rFonts w:eastAsiaTheme="minorHAnsi"/>
          <w:sz w:val="23"/>
          <w:szCs w:val="23"/>
          <w:lang w:eastAsia="en-US"/>
        </w:rPr>
        <w:t>%)</w:t>
      </w:r>
      <w:r w:rsidR="00E80C66">
        <w:rPr>
          <w:rFonts w:eastAsiaTheme="minorHAnsi"/>
          <w:sz w:val="23"/>
          <w:szCs w:val="23"/>
          <w:lang w:eastAsia="en-US"/>
        </w:rPr>
        <w:t>, с</w:t>
      </w:r>
      <w:r w:rsidR="00E80C66" w:rsidRPr="00E80C66">
        <w:rPr>
          <w:rFonts w:eastAsiaTheme="minorHAnsi"/>
          <w:sz w:val="23"/>
          <w:szCs w:val="23"/>
          <w:lang w:eastAsia="en-US"/>
        </w:rPr>
        <w:t>окращение ставок специалистов</w:t>
      </w:r>
      <w:r w:rsidR="00E80C66">
        <w:rPr>
          <w:rFonts w:eastAsiaTheme="minorHAnsi"/>
          <w:sz w:val="23"/>
          <w:szCs w:val="23"/>
          <w:lang w:eastAsia="en-US"/>
        </w:rPr>
        <w:t xml:space="preserve">, ведёт за собой </w:t>
      </w:r>
      <w:r w:rsidRPr="00FE5CF0">
        <w:rPr>
          <w:rFonts w:eastAsiaTheme="minorHAnsi"/>
          <w:sz w:val="23"/>
          <w:szCs w:val="23"/>
          <w:lang w:eastAsia="en-US"/>
        </w:rPr>
        <w:t xml:space="preserve">снижение уровня </w:t>
      </w:r>
      <w:r w:rsidR="00E80C66">
        <w:rPr>
          <w:rFonts w:eastAsiaTheme="minorHAnsi"/>
          <w:sz w:val="23"/>
          <w:szCs w:val="23"/>
          <w:lang w:eastAsia="en-US"/>
        </w:rPr>
        <w:t>профессиональных</w:t>
      </w:r>
      <w:r w:rsidRPr="00FE5CF0">
        <w:rPr>
          <w:rFonts w:eastAsiaTheme="minorHAnsi"/>
          <w:sz w:val="23"/>
          <w:szCs w:val="23"/>
          <w:lang w:eastAsia="en-US"/>
        </w:rPr>
        <w:t xml:space="preserve"> </w:t>
      </w:r>
      <w:r w:rsidR="00E80C66">
        <w:rPr>
          <w:rFonts w:eastAsiaTheme="minorHAnsi"/>
          <w:sz w:val="23"/>
          <w:szCs w:val="23"/>
          <w:lang w:eastAsia="en-US"/>
        </w:rPr>
        <w:t>компетенций</w:t>
      </w:r>
      <w:r w:rsidRPr="00FE5CF0">
        <w:rPr>
          <w:rFonts w:eastAsiaTheme="minorHAnsi"/>
          <w:sz w:val="23"/>
          <w:szCs w:val="23"/>
          <w:lang w:eastAsia="en-US"/>
        </w:rPr>
        <w:t xml:space="preserve">. </w:t>
      </w:r>
    </w:p>
    <w:p w:rsidR="00E80C66" w:rsidRDefault="00E80C66" w:rsidP="00E80C66">
      <w:pPr>
        <w:jc w:val="center"/>
        <w:rPr>
          <w:b/>
        </w:rPr>
      </w:pPr>
    </w:p>
    <w:p w:rsidR="00EA2B2B" w:rsidRPr="00E80C66" w:rsidRDefault="00EA2B2B" w:rsidP="00E80C66">
      <w:pPr>
        <w:jc w:val="center"/>
        <w:rPr>
          <w:b/>
        </w:rPr>
      </w:pPr>
      <w:r>
        <w:rPr>
          <w:b/>
        </w:rPr>
        <w:t xml:space="preserve">ОЗДОРОВИТЕЛЬНАЯ РАБОТА </w:t>
      </w:r>
    </w:p>
    <w:p w:rsidR="008F0973" w:rsidRDefault="008F0973" w:rsidP="008F0973">
      <w:pPr>
        <w:ind w:firstLine="284"/>
        <w:jc w:val="both"/>
      </w:pPr>
      <w:r w:rsidRPr="00B83399">
        <w:t xml:space="preserve">В </w:t>
      </w:r>
      <w:r>
        <w:t>детском саду</w:t>
      </w:r>
      <w:r w:rsidRPr="00B83399">
        <w:t xml:space="preserve"> построена система работы по охране и укреплению здоровья детей, обеспечению полноценного физического развития. </w:t>
      </w:r>
      <w:r w:rsidRPr="00A073A5">
        <w:t xml:space="preserve">Хорошие показатели </w:t>
      </w:r>
      <w:proofErr w:type="spellStart"/>
      <w:r w:rsidRPr="00A073A5">
        <w:t>физкультурно</w:t>
      </w:r>
      <w:proofErr w:type="spellEnd"/>
      <w:r w:rsidRPr="00A073A5">
        <w:t xml:space="preserve"> – оздоровительной работы </w:t>
      </w:r>
      <w:r>
        <w:t xml:space="preserve"> достигнуты за счёт </w:t>
      </w:r>
      <w:r w:rsidRPr="000D6AF7">
        <w:t xml:space="preserve">целенаправленной   работы учреждения по оздоровлению детей, </w:t>
      </w:r>
      <w:proofErr w:type="gramStart"/>
      <w:r w:rsidRPr="000D6AF7">
        <w:t>которая</w:t>
      </w:r>
      <w:proofErr w:type="gramEnd"/>
      <w:r w:rsidRPr="000D6AF7">
        <w:t xml:space="preserve"> включает: </w:t>
      </w:r>
    </w:p>
    <w:p w:rsidR="008F0973" w:rsidRPr="000D6AF7" w:rsidRDefault="008F0973" w:rsidP="000D1941">
      <w:pPr>
        <w:pStyle w:val="a6"/>
        <w:numPr>
          <w:ilvl w:val="0"/>
          <w:numId w:val="6"/>
        </w:numPr>
        <w:spacing w:after="0" w:line="240" w:lineRule="auto"/>
        <w:jc w:val="both"/>
        <w:rPr>
          <w:rFonts w:ascii="Times New Roman" w:eastAsia="Times New Roman" w:hAnsi="Times New Roman"/>
          <w:sz w:val="24"/>
          <w:szCs w:val="24"/>
          <w:lang w:eastAsia="ru-RU"/>
        </w:rPr>
      </w:pPr>
      <w:r w:rsidRPr="000D6AF7">
        <w:rPr>
          <w:rFonts w:ascii="Times New Roman" w:eastAsia="Times New Roman" w:hAnsi="Times New Roman"/>
          <w:b/>
          <w:sz w:val="24"/>
          <w:szCs w:val="24"/>
          <w:lang w:eastAsia="ru-RU"/>
        </w:rPr>
        <w:t>рациональный режим</w:t>
      </w:r>
      <w:r w:rsidRPr="000D6AF7">
        <w:rPr>
          <w:rFonts w:ascii="Times New Roman" w:eastAsia="Times New Roman" w:hAnsi="Times New Roman"/>
          <w:sz w:val="24"/>
          <w:szCs w:val="24"/>
          <w:lang w:eastAsia="ru-RU"/>
        </w:rPr>
        <w:t>,</w:t>
      </w:r>
    </w:p>
    <w:p w:rsidR="008F0973" w:rsidRPr="000D6AF7" w:rsidRDefault="008F0973" w:rsidP="000D1941">
      <w:pPr>
        <w:pStyle w:val="a6"/>
        <w:numPr>
          <w:ilvl w:val="0"/>
          <w:numId w:val="5"/>
        </w:numPr>
        <w:spacing w:after="0" w:line="240" w:lineRule="auto"/>
        <w:jc w:val="both"/>
        <w:rPr>
          <w:rFonts w:ascii="Times New Roman" w:eastAsia="Times New Roman" w:hAnsi="Times New Roman"/>
          <w:sz w:val="24"/>
          <w:szCs w:val="24"/>
          <w:lang w:eastAsia="ru-RU"/>
        </w:rPr>
      </w:pPr>
      <w:r w:rsidRPr="000D6AF7">
        <w:rPr>
          <w:rFonts w:ascii="Times New Roman" w:eastAsia="Times New Roman" w:hAnsi="Times New Roman"/>
          <w:b/>
          <w:sz w:val="24"/>
          <w:szCs w:val="24"/>
          <w:lang w:eastAsia="ru-RU"/>
        </w:rPr>
        <w:t>питание</w:t>
      </w:r>
      <w:r w:rsidRPr="000D6AF7">
        <w:rPr>
          <w:rFonts w:ascii="Times New Roman" w:eastAsia="Times New Roman" w:hAnsi="Times New Roman"/>
          <w:sz w:val="24"/>
          <w:szCs w:val="24"/>
          <w:lang w:eastAsia="ru-RU"/>
        </w:rPr>
        <w:t xml:space="preserve">, </w:t>
      </w:r>
    </w:p>
    <w:p w:rsidR="008F0973" w:rsidRDefault="008F0973" w:rsidP="000D1941">
      <w:pPr>
        <w:pStyle w:val="a6"/>
        <w:numPr>
          <w:ilvl w:val="0"/>
          <w:numId w:val="5"/>
        </w:numPr>
        <w:spacing w:after="0" w:line="240" w:lineRule="auto"/>
        <w:jc w:val="both"/>
        <w:rPr>
          <w:rFonts w:ascii="Times New Roman" w:eastAsia="Times New Roman" w:hAnsi="Times New Roman"/>
          <w:sz w:val="24"/>
          <w:szCs w:val="24"/>
          <w:lang w:eastAsia="ru-RU"/>
        </w:rPr>
      </w:pPr>
      <w:r w:rsidRPr="000D6AF7">
        <w:rPr>
          <w:rFonts w:ascii="Times New Roman" w:eastAsia="Times New Roman" w:hAnsi="Times New Roman"/>
          <w:b/>
          <w:sz w:val="24"/>
          <w:szCs w:val="24"/>
          <w:lang w:eastAsia="ru-RU"/>
        </w:rPr>
        <w:t>закаливание</w:t>
      </w:r>
      <w:r w:rsidRPr="000D6AF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8F0973" w:rsidRPr="008F0973" w:rsidRDefault="008F0973" w:rsidP="008F0973">
      <w:pPr>
        <w:jc w:val="right"/>
      </w:pPr>
      <w:r>
        <w:rPr>
          <w:sz w:val="20"/>
          <w:szCs w:val="20"/>
        </w:rPr>
        <w:t>Таблица 3.</w:t>
      </w:r>
      <w:r w:rsidRPr="008F0973">
        <w:t xml:space="preserve">                            </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3051"/>
        <w:gridCol w:w="1070"/>
        <w:gridCol w:w="1070"/>
        <w:gridCol w:w="1223"/>
        <w:gridCol w:w="1197"/>
        <w:gridCol w:w="1246"/>
      </w:tblGrid>
      <w:tr w:rsidR="00AC3607" w:rsidTr="00AC3607">
        <w:trPr>
          <w:trHeight w:val="1080"/>
        </w:trPr>
        <w:tc>
          <w:tcPr>
            <w:tcW w:w="584" w:type="dxa"/>
            <w:tcBorders>
              <w:top w:val="single" w:sz="4" w:space="0" w:color="auto"/>
              <w:left w:val="single" w:sz="4" w:space="0" w:color="auto"/>
              <w:bottom w:val="single" w:sz="4" w:space="0" w:color="auto"/>
              <w:right w:val="single" w:sz="4" w:space="0" w:color="auto"/>
            </w:tcBorders>
            <w:hideMark/>
          </w:tcPr>
          <w:p w:rsidR="00AC3607" w:rsidRDefault="00AC3607">
            <w:pPr>
              <w:jc w:val="both"/>
            </w:pPr>
            <w:r>
              <w:t xml:space="preserve">№ </w:t>
            </w:r>
            <w:proofErr w:type="spellStart"/>
            <w:proofErr w:type="gramStart"/>
            <w:r>
              <w:t>п</w:t>
            </w:r>
            <w:proofErr w:type="spellEnd"/>
            <w:proofErr w:type="gramEnd"/>
            <w:r>
              <w:t>/</w:t>
            </w:r>
            <w:proofErr w:type="spellStart"/>
            <w:r>
              <w:t>п</w:t>
            </w:r>
            <w:proofErr w:type="spellEnd"/>
          </w:p>
        </w:tc>
        <w:tc>
          <w:tcPr>
            <w:tcW w:w="3051"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Виды закаливающих процедур</w:t>
            </w:r>
          </w:p>
        </w:tc>
        <w:tc>
          <w:tcPr>
            <w:tcW w:w="1070" w:type="dxa"/>
            <w:tcBorders>
              <w:top w:val="single" w:sz="4" w:space="0" w:color="auto"/>
              <w:left w:val="single" w:sz="4" w:space="0" w:color="auto"/>
              <w:bottom w:val="single" w:sz="4" w:space="0" w:color="auto"/>
              <w:right w:val="single" w:sz="4" w:space="0" w:color="auto"/>
            </w:tcBorders>
          </w:tcPr>
          <w:p w:rsidR="00AC3607" w:rsidRDefault="00AC3607">
            <w:pPr>
              <w:jc w:val="center"/>
            </w:pPr>
            <w:r>
              <w:rPr>
                <w:lang w:val="en-US"/>
              </w:rPr>
              <w:t>I</w:t>
            </w:r>
            <w:r>
              <w:t xml:space="preserve"> мл. группа</w:t>
            </w:r>
          </w:p>
          <w:p w:rsidR="00AC3607" w:rsidRDefault="00AC3607">
            <w:pPr>
              <w:jc w:val="center"/>
            </w:pPr>
          </w:p>
        </w:tc>
        <w:tc>
          <w:tcPr>
            <w:tcW w:w="1070"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rPr>
                <w:lang w:val="en-US"/>
              </w:rPr>
              <w:t>II</w:t>
            </w:r>
            <w:r>
              <w:t>мл. группа</w:t>
            </w:r>
          </w:p>
          <w:p w:rsidR="00AC3607" w:rsidRDefault="00AC3607">
            <w:pPr>
              <w:jc w:val="center"/>
            </w:pPr>
          </w:p>
        </w:tc>
        <w:tc>
          <w:tcPr>
            <w:tcW w:w="1223" w:type="dxa"/>
            <w:tcBorders>
              <w:top w:val="single" w:sz="4" w:space="0" w:color="auto"/>
              <w:left w:val="single" w:sz="4" w:space="0" w:color="auto"/>
              <w:bottom w:val="single" w:sz="4" w:space="0" w:color="auto"/>
              <w:right w:val="single" w:sz="4" w:space="0" w:color="auto"/>
            </w:tcBorders>
            <w:hideMark/>
          </w:tcPr>
          <w:p w:rsidR="00AC3607" w:rsidRDefault="00AC3607" w:rsidP="00D53915">
            <w:pPr>
              <w:jc w:val="center"/>
            </w:pPr>
            <w:r>
              <w:t>Средняя группа</w:t>
            </w:r>
          </w:p>
          <w:p w:rsidR="00AC3607" w:rsidRDefault="00AC3607">
            <w:pPr>
              <w:jc w:val="center"/>
            </w:pPr>
          </w:p>
        </w:tc>
        <w:tc>
          <w:tcPr>
            <w:tcW w:w="1197" w:type="dxa"/>
            <w:tcBorders>
              <w:top w:val="single" w:sz="4" w:space="0" w:color="auto"/>
              <w:left w:val="single" w:sz="4" w:space="0" w:color="auto"/>
              <w:bottom w:val="single" w:sz="4" w:space="0" w:color="auto"/>
              <w:right w:val="single" w:sz="4" w:space="0" w:color="auto"/>
            </w:tcBorders>
            <w:hideMark/>
          </w:tcPr>
          <w:p w:rsidR="00AC3607" w:rsidRDefault="00AC3607" w:rsidP="00AC3607">
            <w:pPr>
              <w:jc w:val="center"/>
            </w:pPr>
            <w:proofErr w:type="spellStart"/>
            <w:r>
              <w:t>Разно-возр</w:t>
            </w:r>
            <w:proofErr w:type="spellEnd"/>
            <w:r>
              <w:t>. группа о/</w:t>
            </w:r>
            <w:proofErr w:type="spellStart"/>
            <w:proofErr w:type="gramStart"/>
            <w:r>
              <w:t>н</w:t>
            </w:r>
            <w:proofErr w:type="spellEnd"/>
            <w:proofErr w:type="gramEnd"/>
          </w:p>
        </w:tc>
        <w:tc>
          <w:tcPr>
            <w:tcW w:w="1246" w:type="dxa"/>
            <w:tcBorders>
              <w:top w:val="single" w:sz="4" w:space="0" w:color="auto"/>
              <w:left w:val="single" w:sz="4" w:space="0" w:color="auto"/>
              <w:bottom w:val="single" w:sz="4" w:space="0" w:color="auto"/>
              <w:right w:val="single" w:sz="4" w:space="0" w:color="auto"/>
            </w:tcBorders>
          </w:tcPr>
          <w:p w:rsidR="00AC3607" w:rsidRPr="00D53915" w:rsidRDefault="00AC3607" w:rsidP="00D53915">
            <w:pPr>
              <w:jc w:val="center"/>
            </w:pPr>
            <w:proofErr w:type="spellStart"/>
            <w:r>
              <w:t>Разно-возр</w:t>
            </w:r>
            <w:proofErr w:type="spellEnd"/>
            <w:r>
              <w:t>. группа к/</w:t>
            </w:r>
            <w:proofErr w:type="spellStart"/>
            <w:r>
              <w:t>н</w:t>
            </w:r>
            <w:proofErr w:type="spellEnd"/>
          </w:p>
        </w:tc>
      </w:tr>
      <w:tr w:rsidR="00AC3607" w:rsidTr="00AC3607">
        <w:trPr>
          <w:trHeight w:val="495"/>
        </w:trPr>
        <w:tc>
          <w:tcPr>
            <w:tcW w:w="584" w:type="dxa"/>
            <w:tcBorders>
              <w:top w:val="single" w:sz="4" w:space="0" w:color="auto"/>
              <w:left w:val="single" w:sz="4" w:space="0" w:color="auto"/>
              <w:bottom w:val="single" w:sz="4" w:space="0" w:color="auto"/>
              <w:right w:val="single" w:sz="4" w:space="0" w:color="auto"/>
            </w:tcBorders>
          </w:tcPr>
          <w:p w:rsidR="00AC3607" w:rsidRDefault="00AC3607">
            <w:pPr>
              <w:jc w:val="center"/>
            </w:pPr>
            <w:r>
              <w:t>1</w:t>
            </w:r>
          </w:p>
          <w:p w:rsidR="00AC3607" w:rsidRDefault="00AC3607"/>
        </w:tc>
        <w:tc>
          <w:tcPr>
            <w:tcW w:w="3051" w:type="dxa"/>
            <w:tcBorders>
              <w:top w:val="single" w:sz="4" w:space="0" w:color="auto"/>
              <w:left w:val="single" w:sz="4" w:space="0" w:color="auto"/>
              <w:bottom w:val="single" w:sz="4" w:space="0" w:color="auto"/>
              <w:right w:val="single" w:sz="4" w:space="0" w:color="auto"/>
            </w:tcBorders>
            <w:hideMark/>
          </w:tcPr>
          <w:p w:rsidR="00AC3607" w:rsidRDefault="00AC3607">
            <w:pPr>
              <w:jc w:val="both"/>
            </w:pPr>
            <w:r>
              <w:t>Солнечные и воздушные ванны</w:t>
            </w:r>
          </w:p>
        </w:tc>
        <w:tc>
          <w:tcPr>
            <w:tcW w:w="1070"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w:t>
            </w:r>
          </w:p>
        </w:tc>
        <w:tc>
          <w:tcPr>
            <w:tcW w:w="1070"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w:t>
            </w:r>
          </w:p>
        </w:tc>
        <w:tc>
          <w:tcPr>
            <w:tcW w:w="1223"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w:t>
            </w:r>
          </w:p>
        </w:tc>
        <w:tc>
          <w:tcPr>
            <w:tcW w:w="1197"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w:t>
            </w:r>
          </w:p>
        </w:tc>
        <w:tc>
          <w:tcPr>
            <w:tcW w:w="1246"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w:t>
            </w:r>
          </w:p>
        </w:tc>
      </w:tr>
      <w:tr w:rsidR="00AC3607" w:rsidTr="00AC3607">
        <w:trPr>
          <w:trHeight w:val="327"/>
        </w:trPr>
        <w:tc>
          <w:tcPr>
            <w:tcW w:w="584"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2</w:t>
            </w:r>
          </w:p>
        </w:tc>
        <w:tc>
          <w:tcPr>
            <w:tcW w:w="3051" w:type="dxa"/>
            <w:tcBorders>
              <w:top w:val="single" w:sz="4" w:space="0" w:color="auto"/>
              <w:left w:val="single" w:sz="4" w:space="0" w:color="auto"/>
              <w:bottom w:val="single" w:sz="4" w:space="0" w:color="auto"/>
              <w:right w:val="single" w:sz="4" w:space="0" w:color="auto"/>
            </w:tcBorders>
            <w:hideMark/>
          </w:tcPr>
          <w:p w:rsidR="00AC3607" w:rsidRDefault="00AC3607">
            <w:pPr>
              <w:jc w:val="both"/>
            </w:pPr>
            <w:proofErr w:type="spellStart"/>
            <w:r>
              <w:t>Босоножье</w:t>
            </w:r>
            <w:proofErr w:type="spellEnd"/>
            <w:r>
              <w:t xml:space="preserve"> </w:t>
            </w:r>
          </w:p>
        </w:tc>
        <w:tc>
          <w:tcPr>
            <w:tcW w:w="1070"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070"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223"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197"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r>
      <w:tr w:rsidR="00AC3607" w:rsidTr="00AC3607">
        <w:trPr>
          <w:trHeight w:val="164"/>
        </w:trPr>
        <w:tc>
          <w:tcPr>
            <w:tcW w:w="584"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3</w:t>
            </w:r>
          </w:p>
        </w:tc>
        <w:tc>
          <w:tcPr>
            <w:tcW w:w="3051" w:type="dxa"/>
            <w:tcBorders>
              <w:top w:val="single" w:sz="4" w:space="0" w:color="auto"/>
              <w:left w:val="single" w:sz="4" w:space="0" w:color="auto"/>
              <w:bottom w:val="single" w:sz="4" w:space="0" w:color="auto"/>
              <w:right w:val="single" w:sz="4" w:space="0" w:color="auto"/>
            </w:tcBorders>
            <w:hideMark/>
          </w:tcPr>
          <w:p w:rsidR="00AC3607" w:rsidRDefault="00AC3607">
            <w:pPr>
              <w:jc w:val="both"/>
            </w:pPr>
            <w:r>
              <w:t xml:space="preserve">Мытьё рук проточной водой </w:t>
            </w:r>
          </w:p>
        </w:tc>
        <w:tc>
          <w:tcPr>
            <w:tcW w:w="1070"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070"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223"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197"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r>
      <w:tr w:rsidR="00AC3607" w:rsidTr="00AC3607">
        <w:trPr>
          <w:trHeight w:val="402"/>
        </w:trPr>
        <w:tc>
          <w:tcPr>
            <w:tcW w:w="584"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4</w:t>
            </w:r>
          </w:p>
        </w:tc>
        <w:tc>
          <w:tcPr>
            <w:tcW w:w="3051" w:type="dxa"/>
            <w:tcBorders>
              <w:top w:val="single" w:sz="4" w:space="0" w:color="auto"/>
              <w:left w:val="single" w:sz="4" w:space="0" w:color="auto"/>
              <w:bottom w:val="single" w:sz="4" w:space="0" w:color="auto"/>
              <w:right w:val="single" w:sz="4" w:space="0" w:color="auto"/>
            </w:tcBorders>
            <w:hideMark/>
          </w:tcPr>
          <w:p w:rsidR="00AC3607" w:rsidRDefault="00AC3607">
            <w:pPr>
              <w:jc w:val="both"/>
            </w:pPr>
            <w:r>
              <w:t>Гимнастика после дневного сна</w:t>
            </w:r>
          </w:p>
        </w:tc>
        <w:tc>
          <w:tcPr>
            <w:tcW w:w="1070"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070"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223"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197"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r>
      <w:tr w:rsidR="00AC3607" w:rsidTr="00AC3607">
        <w:trPr>
          <w:trHeight w:val="342"/>
        </w:trPr>
        <w:tc>
          <w:tcPr>
            <w:tcW w:w="584"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5</w:t>
            </w:r>
          </w:p>
        </w:tc>
        <w:tc>
          <w:tcPr>
            <w:tcW w:w="3051" w:type="dxa"/>
            <w:tcBorders>
              <w:top w:val="single" w:sz="4" w:space="0" w:color="auto"/>
              <w:left w:val="single" w:sz="4" w:space="0" w:color="auto"/>
              <w:bottom w:val="single" w:sz="4" w:space="0" w:color="auto"/>
              <w:right w:val="single" w:sz="4" w:space="0" w:color="auto"/>
            </w:tcBorders>
            <w:hideMark/>
          </w:tcPr>
          <w:p w:rsidR="00AC3607" w:rsidRDefault="00AC3607">
            <w:pPr>
              <w:jc w:val="both"/>
            </w:pPr>
            <w:r>
              <w:t>Хождение по массажным дорожкам</w:t>
            </w:r>
          </w:p>
        </w:tc>
        <w:tc>
          <w:tcPr>
            <w:tcW w:w="1070"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070"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br/>
              <w:t>+</w:t>
            </w:r>
          </w:p>
        </w:tc>
        <w:tc>
          <w:tcPr>
            <w:tcW w:w="1223"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197" w:type="dxa"/>
            <w:tcBorders>
              <w:top w:val="single" w:sz="4" w:space="0" w:color="auto"/>
              <w:left w:val="single" w:sz="4" w:space="0" w:color="auto"/>
              <w:bottom w:val="single" w:sz="4" w:space="0" w:color="auto"/>
              <w:right w:val="single" w:sz="4" w:space="0" w:color="auto"/>
            </w:tcBorders>
            <w:vAlign w:val="center"/>
          </w:tcPr>
          <w:p w:rsidR="00AC3607" w:rsidRDefault="00AC3607">
            <w:pPr>
              <w:jc w:val="center"/>
            </w:pPr>
          </w:p>
          <w:p w:rsidR="00AC3607" w:rsidRDefault="00AC3607">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br/>
              <w:t>+</w:t>
            </w:r>
          </w:p>
        </w:tc>
      </w:tr>
      <w:tr w:rsidR="00AC3607" w:rsidTr="00AC3607">
        <w:trPr>
          <w:trHeight w:val="606"/>
        </w:trPr>
        <w:tc>
          <w:tcPr>
            <w:tcW w:w="584"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6</w:t>
            </w:r>
          </w:p>
        </w:tc>
        <w:tc>
          <w:tcPr>
            <w:tcW w:w="3051" w:type="dxa"/>
            <w:tcBorders>
              <w:top w:val="single" w:sz="4" w:space="0" w:color="auto"/>
              <w:left w:val="single" w:sz="4" w:space="0" w:color="auto"/>
              <w:bottom w:val="single" w:sz="4" w:space="0" w:color="auto"/>
              <w:right w:val="single" w:sz="4" w:space="0" w:color="auto"/>
            </w:tcBorders>
            <w:hideMark/>
          </w:tcPr>
          <w:p w:rsidR="00AC3607" w:rsidRDefault="00AC3607">
            <w:pPr>
              <w:jc w:val="both"/>
            </w:pPr>
            <w:r>
              <w:t>Полоскание рта после приёма пищи</w:t>
            </w:r>
          </w:p>
        </w:tc>
        <w:tc>
          <w:tcPr>
            <w:tcW w:w="1070"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070"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223"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197"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r>
      <w:tr w:rsidR="00AC3607" w:rsidTr="00AC3607">
        <w:trPr>
          <w:trHeight w:val="437"/>
        </w:trPr>
        <w:tc>
          <w:tcPr>
            <w:tcW w:w="584" w:type="dxa"/>
            <w:tcBorders>
              <w:top w:val="single" w:sz="4" w:space="0" w:color="auto"/>
              <w:left w:val="single" w:sz="4" w:space="0" w:color="auto"/>
              <w:bottom w:val="single" w:sz="4" w:space="0" w:color="auto"/>
              <w:right w:val="single" w:sz="4" w:space="0" w:color="auto"/>
            </w:tcBorders>
            <w:hideMark/>
          </w:tcPr>
          <w:p w:rsidR="00AC3607" w:rsidRDefault="00AC3607">
            <w:pPr>
              <w:jc w:val="center"/>
            </w:pPr>
            <w:r>
              <w:t>7</w:t>
            </w:r>
          </w:p>
        </w:tc>
        <w:tc>
          <w:tcPr>
            <w:tcW w:w="3051" w:type="dxa"/>
            <w:tcBorders>
              <w:top w:val="single" w:sz="4" w:space="0" w:color="auto"/>
              <w:left w:val="single" w:sz="4" w:space="0" w:color="auto"/>
              <w:bottom w:val="single" w:sz="4" w:space="0" w:color="auto"/>
              <w:right w:val="single" w:sz="4" w:space="0" w:color="auto"/>
            </w:tcBorders>
            <w:hideMark/>
          </w:tcPr>
          <w:p w:rsidR="00AC3607" w:rsidRDefault="00AC3607">
            <w:pPr>
              <w:jc w:val="both"/>
            </w:pPr>
            <w:r>
              <w:t>Витаминизация</w:t>
            </w:r>
          </w:p>
        </w:tc>
        <w:tc>
          <w:tcPr>
            <w:tcW w:w="1070"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070"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223"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197"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AC3607" w:rsidRDefault="00AC3607">
            <w:pPr>
              <w:jc w:val="center"/>
            </w:pPr>
            <w:r>
              <w:t>+</w:t>
            </w:r>
          </w:p>
        </w:tc>
      </w:tr>
    </w:tbl>
    <w:p w:rsidR="008F0973" w:rsidRPr="00CC0CE8" w:rsidRDefault="008F0973" w:rsidP="008F0973">
      <w:pPr>
        <w:ind w:firstLine="360"/>
        <w:jc w:val="both"/>
      </w:pPr>
      <w:r w:rsidRPr="00CC0CE8">
        <w:t xml:space="preserve">Проведение закаливающих мероприятий занимает одно из главных мест в системе воспитания и </w:t>
      </w:r>
      <w:r>
        <w:t xml:space="preserve">образования </w:t>
      </w:r>
      <w:r w:rsidRPr="00CC0CE8">
        <w:t>детей дошкольного возраста. Педагоги осуществляют разные виды закаливающих мероприятий  с учётом сезонности, теплового режима и индивидуального подхода к каждому ребёнку</w:t>
      </w:r>
      <w:r>
        <w:t>, ведут «Журнал закаливающих мероприятий»</w:t>
      </w:r>
      <w:r w:rsidRPr="00CC0CE8">
        <w:t>.</w:t>
      </w:r>
    </w:p>
    <w:p w:rsidR="008F0973" w:rsidRPr="00181D41" w:rsidRDefault="008F0973" w:rsidP="008F0973">
      <w:pPr>
        <w:jc w:val="both"/>
        <w:rPr>
          <w:sz w:val="16"/>
          <w:szCs w:val="16"/>
        </w:rPr>
      </w:pPr>
    </w:p>
    <w:p w:rsidR="008F0973" w:rsidRDefault="008F0973" w:rsidP="000D1941">
      <w:pPr>
        <w:pStyle w:val="a6"/>
        <w:numPr>
          <w:ilvl w:val="0"/>
          <w:numId w:val="5"/>
        </w:numPr>
        <w:spacing w:after="0" w:line="240" w:lineRule="auto"/>
        <w:ind w:left="426"/>
        <w:jc w:val="both"/>
        <w:rPr>
          <w:rFonts w:ascii="Times New Roman" w:eastAsia="Times New Roman" w:hAnsi="Times New Roman"/>
          <w:b/>
          <w:sz w:val="24"/>
          <w:szCs w:val="24"/>
          <w:lang w:eastAsia="ru-RU"/>
        </w:rPr>
      </w:pPr>
      <w:r w:rsidRPr="000D6AF7">
        <w:rPr>
          <w:rFonts w:ascii="Times New Roman" w:eastAsia="Times New Roman" w:hAnsi="Times New Roman"/>
          <w:b/>
          <w:sz w:val="24"/>
          <w:szCs w:val="24"/>
          <w:lang w:eastAsia="ru-RU"/>
        </w:rPr>
        <w:t>двигательная активность</w:t>
      </w:r>
      <w:r w:rsidRPr="000D6AF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НОД по физическому развитию</w:t>
      </w:r>
      <w:r w:rsidRPr="000D6AF7">
        <w:rPr>
          <w:rFonts w:ascii="Times New Roman" w:eastAsia="Times New Roman" w:hAnsi="Times New Roman"/>
          <w:sz w:val="24"/>
          <w:szCs w:val="24"/>
          <w:lang w:eastAsia="ru-RU"/>
        </w:rPr>
        <w:t xml:space="preserve">, </w:t>
      </w:r>
      <w:proofErr w:type="spellStart"/>
      <w:r w:rsidRPr="000D6AF7">
        <w:rPr>
          <w:rFonts w:ascii="Times New Roman" w:eastAsia="Times New Roman" w:hAnsi="Times New Roman"/>
          <w:sz w:val="24"/>
          <w:szCs w:val="24"/>
          <w:lang w:eastAsia="ru-RU"/>
        </w:rPr>
        <w:t>физкультурно</w:t>
      </w:r>
      <w:proofErr w:type="spellEnd"/>
      <w:r w:rsidRPr="000D6AF7">
        <w:rPr>
          <w:rFonts w:ascii="Times New Roman" w:eastAsia="Times New Roman" w:hAnsi="Times New Roman"/>
          <w:sz w:val="24"/>
          <w:szCs w:val="24"/>
          <w:lang w:eastAsia="ru-RU"/>
        </w:rPr>
        <w:t xml:space="preserve"> – оздоровительная гимнастика</w:t>
      </w:r>
      <w:r>
        <w:rPr>
          <w:rFonts w:ascii="Times New Roman" w:eastAsia="Times New Roman" w:hAnsi="Times New Roman"/>
          <w:sz w:val="24"/>
          <w:szCs w:val="24"/>
          <w:lang w:eastAsia="ru-RU"/>
        </w:rPr>
        <w:t xml:space="preserve"> утренняя, после дневного сна, </w:t>
      </w:r>
      <w:r w:rsidRPr="000D6AF7">
        <w:rPr>
          <w:rFonts w:ascii="Times New Roman" w:eastAsia="Times New Roman" w:hAnsi="Times New Roman"/>
          <w:sz w:val="24"/>
          <w:szCs w:val="24"/>
          <w:lang w:eastAsia="ru-RU"/>
        </w:rPr>
        <w:t xml:space="preserve"> на свежем воздухе со средней группы, спортив</w:t>
      </w:r>
      <w:r>
        <w:rPr>
          <w:rFonts w:ascii="Times New Roman" w:eastAsia="Times New Roman" w:hAnsi="Times New Roman"/>
          <w:sz w:val="24"/>
          <w:szCs w:val="24"/>
          <w:lang w:eastAsia="ru-RU"/>
        </w:rPr>
        <w:t xml:space="preserve">ные праздники, досуги, прогулки и др.; </w:t>
      </w:r>
      <w:r w:rsidRPr="000D6AF7">
        <w:rPr>
          <w:rFonts w:ascii="Times New Roman" w:eastAsia="Times New Roman" w:hAnsi="Times New Roman"/>
          <w:b/>
          <w:sz w:val="24"/>
          <w:szCs w:val="24"/>
          <w:lang w:eastAsia="ru-RU"/>
        </w:rPr>
        <w:t xml:space="preserve"> </w:t>
      </w:r>
    </w:p>
    <w:p w:rsidR="008F0973" w:rsidRPr="00181D41" w:rsidRDefault="008F0973" w:rsidP="008F0973">
      <w:pPr>
        <w:pStyle w:val="a6"/>
        <w:spacing w:after="0" w:line="240" w:lineRule="auto"/>
        <w:jc w:val="both"/>
        <w:rPr>
          <w:rFonts w:ascii="Times New Roman" w:eastAsia="Times New Roman" w:hAnsi="Times New Roman"/>
          <w:b/>
          <w:sz w:val="16"/>
          <w:szCs w:val="16"/>
          <w:lang w:eastAsia="ru-RU"/>
        </w:rPr>
      </w:pPr>
    </w:p>
    <w:p w:rsidR="008F0973" w:rsidRPr="00CC0CE8" w:rsidRDefault="008F0973" w:rsidP="000D1941">
      <w:pPr>
        <w:pStyle w:val="a6"/>
        <w:numPr>
          <w:ilvl w:val="0"/>
          <w:numId w:val="5"/>
        </w:numPr>
        <w:spacing w:after="0" w:line="240" w:lineRule="auto"/>
        <w:ind w:left="360"/>
        <w:jc w:val="both"/>
      </w:pPr>
      <w:r w:rsidRPr="00CC0CE8">
        <w:rPr>
          <w:rFonts w:ascii="Times New Roman" w:eastAsia="Times New Roman" w:hAnsi="Times New Roman"/>
          <w:b/>
          <w:sz w:val="24"/>
          <w:szCs w:val="24"/>
          <w:lang w:eastAsia="ru-RU"/>
        </w:rPr>
        <w:t xml:space="preserve">оздоровительные мероприятия – </w:t>
      </w:r>
      <w:r w:rsidRPr="000D6AF7">
        <w:rPr>
          <w:rFonts w:ascii="Times New Roman" w:eastAsia="Times New Roman" w:hAnsi="Times New Roman"/>
          <w:sz w:val="24"/>
          <w:szCs w:val="24"/>
          <w:lang w:eastAsia="ru-RU"/>
        </w:rPr>
        <w:t>организация питания, витаминизация 3-го блюда</w:t>
      </w:r>
      <w:r w:rsidR="0027284F">
        <w:rPr>
          <w:rFonts w:ascii="Times New Roman" w:eastAsia="Times New Roman" w:hAnsi="Times New Roman"/>
          <w:sz w:val="24"/>
          <w:szCs w:val="24"/>
          <w:lang w:eastAsia="ru-RU"/>
        </w:rPr>
        <w:t xml:space="preserve"> - ежедневно</w:t>
      </w:r>
      <w:r w:rsidRPr="000D6A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профилактические прививки, </w:t>
      </w:r>
    </w:p>
    <w:p w:rsidR="00FE5CF0" w:rsidRDefault="00FE5CF0" w:rsidP="00181D41">
      <w:pPr>
        <w:pStyle w:val="a6"/>
        <w:spacing w:after="0" w:line="240" w:lineRule="auto"/>
        <w:ind w:left="0" w:firstLine="426"/>
        <w:jc w:val="both"/>
        <w:rPr>
          <w:rFonts w:ascii="Times New Roman" w:hAnsi="Times New Roman"/>
        </w:rPr>
      </w:pPr>
    </w:p>
    <w:p w:rsidR="008F0973" w:rsidRDefault="008F0973" w:rsidP="00181D41">
      <w:pPr>
        <w:pStyle w:val="a6"/>
        <w:spacing w:after="0" w:line="240" w:lineRule="auto"/>
        <w:ind w:left="0" w:firstLine="426"/>
        <w:jc w:val="both"/>
        <w:rPr>
          <w:rFonts w:ascii="Times New Roman" w:hAnsi="Times New Roman"/>
        </w:rPr>
      </w:pPr>
      <w:r>
        <w:rPr>
          <w:rFonts w:ascii="Times New Roman" w:hAnsi="Times New Roman"/>
        </w:rPr>
        <w:t>В детском саду е</w:t>
      </w:r>
      <w:r w:rsidRPr="00CC0CE8">
        <w:rPr>
          <w:rFonts w:ascii="Times New Roman" w:hAnsi="Times New Roman"/>
        </w:rPr>
        <w:t>жегодно</w:t>
      </w:r>
      <w:r w:rsidR="00D53915">
        <w:rPr>
          <w:rFonts w:ascii="Times New Roman" w:hAnsi="Times New Roman"/>
        </w:rPr>
        <w:t xml:space="preserve"> проводится мониторинг здоровья,</w:t>
      </w:r>
      <w:r w:rsidRPr="00CC0CE8">
        <w:rPr>
          <w:rFonts w:ascii="Times New Roman" w:hAnsi="Times New Roman"/>
        </w:rPr>
        <w:t xml:space="preserve"> физического развития</w:t>
      </w:r>
      <w:r w:rsidR="00D53915">
        <w:rPr>
          <w:rFonts w:ascii="Times New Roman" w:hAnsi="Times New Roman"/>
        </w:rPr>
        <w:t xml:space="preserve"> и</w:t>
      </w:r>
      <w:r w:rsidRPr="00CC0CE8">
        <w:rPr>
          <w:rFonts w:ascii="Times New Roman" w:hAnsi="Times New Roman"/>
        </w:rPr>
        <w:t xml:space="preserve"> двигательной активности детей.  </w:t>
      </w:r>
    </w:p>
    <w:p w:rsidR="00E80C66" w:rsidRDefault="00E80C66" w:rsidP="008F0973">
      <w:pPr>
        <w:ind w:firstLine="360"/>
        <w:jc w:val="center"/>
        <w:rPr>
          <w:b/>
        </w:rPr>
      </w:pPr>
    </w:p>
    <w:p w:rsidR="008F0973" w:rsidRPr="00CC0CE8" w:rsidRDefault="008F0973" w:rsidP="008F0973">
      <w:pPr>
        <w:ind w:firstLine="360"/>
        <w:jc w:val="center"/>
        <w:rPr>
          <w:b/>
        </w:rPr>
      </w:pPr>
      <w:r w:rsidRPr="00CC0CE8">
        <w:rPr>
          <w:b/>
        </w:rPr>
        <w:t xml:space="preserve">Уровень и динамика физической подготовленности </w:t>
      </w:r>
      <w:r>
        <w:rPr>
          <w:b/>
        </w:rPr>
        <w:t>воспитанников</w:t>
      </w:r>
      <w:r w:rsidRPr="00CC0CE8">
        <w:rPr>
          <w:b/>
        </w:rPr>
        <w:t>.</w:t>
      </w:r>
    </w:p>
    <w:p w:rsidR="008F0973" w:rsidRPr="00A80710" w:rsidRDefault="008F0973" w:rsidP="008F0973">
      <w:pPr>
        <w:ind w:firstLine="360"/>
        <w:jc w:val="right"/>
        <w:rPr>
          <w:sz w:val="16"/>
          <w:szCs w:val="16"/>
        </w:rPr>
      </w:pPr>
      <w:r w:rsidRPr="00A80710">
        <w:rPr>
          <w:sz w:val="16"/>
          <w:szCs w:val="16"/>
        </w:rPr>
        <w:t xml:space="preserve">Диаграмма </w:t>
      </w:r>
      <w:r w:rsidR="007124AB">
        <w:rPr>
          <w:sz w:val="16"/>
          <w:szCs w:val="16"/>
        </w:rPr>
        <w:t xml:space="preserve"> 2</w:t>
      </w:r>
      <w:r w:rsidRPr="00A80710">
        <w:rPr>
          <w:sz w:val="16"/>
          <w:szCs w:val="16"/>
        </w:rPr>
        <w:t>.</w:t>
      </w:r>
    </w:p>
    <w:p w:rsidR="008F0973" w:rsidRPr="006644C2" w:rsidRDefault="00D53915" w:rsidP="008F0973">
      <w:pPr>
        <w:ind w:firstLine="360"/>
        <w:jc w:val="center"/>
        <w:rPr>
          <w:b/>
          <w:sz w:val="28"/>
          <w:szCs w:val="28"/>
        </w:rPr>
      </w:pPr>
      <w:r w:rsidRPr="00D53915">
        <w:rPr>
          <w:b/>
          <w:noProof/>
          <w:sz w:val="28"/>
          <w:szCs w:val="28"/>
        </w:rPr>
        <w:drawing>
          <wp:inline distT="0" distB="0" distL="0" distR="0">
            <wp:extent cx="5505450" cy="14859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0973" w:rsidRPr="00181D41" w:rsidRDefault="008F0973" w:rsidP="008F0973">
      <w:pPr>
        <w:pStyle w:val="a6"/>
        <w:spacing w:after="0" w:line="240" w:lineRule="auto"/>
        <w:ind w:left="0" w:firstLine="426"/>
        <w:jc w:val="both"/>
        <w:rPr>
          <w:rFonts w:ascii="Times New Roman" w:hAnsi="Times New Roman"/>
          <w:sz w:val="16"/>
          <w:szCs w:val="16"/>
        </w:rPr>
      </w:pPr>
    </w:p>
    <w:p w:rsidR="00BD4D92" w:rsidRPr="00BD4D92" w:rsidRDefault="00BD4D92" w:rsidP="00BD4D92">
      <w:pPr>
        <w:ind w:firstLine="360"/>
        <w:jc w:val="both"/>
      </w:pPr>
      <w:r w:rsidRPr="00BD4D92">
        <w:t>Прирост физических качеств у детей произошёл за счёт естественного роста и системы целенаправленного физического воспитания. Показатель прироста, по сравнению с прошлыми годами, увеличился, что говорит о систематической работе педагогов по пропаганде здорового образа жизни среди детей и родителей воспитанников.</w:t>
      </w:r>
    </w:p>
    <w:p w:rsidR="00CE093B" w:rsidRDefault="00CE093B" w:rsidP="00CE093B">
      <w:pPr>
        <w:spacing w:after="180"/>
        <w:ind w:left="20" w:right="20" w:firstLine="280"/>
        <w:jc w:val="both"/>
      </w:pPr>
      <w:r w:rsidRPr="006328EB">
        <w:t xml:space="preserve">Во всех возрастных группах созданы и оборудованы </w:t>
      </w:r>
      <w:r>
        <w:t>центры физического развития</w:t>
      </w:r>
      <w:r w:rsidRPr="006328EB">
        <w:t xml:space="preserve"> с необходимым инвентарем для организации игр и упражнений детей в группе. </w:t>
      </w:r>
      <w:r>
        <w:t xml:space="preserve"> </w:t>
      </w:r>
      <w:proofErr w:type="gramStart"/>
      <w:r>
        <w:t xml:space="preserve">Стало традицией проведение </w:t>
      </w:r>
      <w:r w:rsidRPr="006328EB">
        <w:t>спортивных праздников и досугов («День здоровья», «Мама, папа, я — спортивная се</w:t>
      </w:r>
      <w:r w:rsidRPr="006328EB">
        <w:softHyphen/>
        <w:t xml:space="preserve">мья», </w:t>
      </w:r>
      <w:r>
        <w:t>«Крепость мужества»,</w:t>
      </w:r>
      <w:r w:rsidRPr="006328EB">
        <w:t xml:space="preserve"> «Неделя здоровья», «Будущие защитники», «Веселые старты» и др.). </w:t>
      </w:r>
      <w:proofErr w:type="gramEnd"/>
    </w:p>
    <w:p w:rsidR="008F0973" w:rsidRPr="003435A5" w:rsidRDefault="008F0973" w:rsidP="008F0973">
      <w:pPr>
        <w:ind w:firstLine="426"/>
        <w:jc w:val="center"/>
        <w:rPr>
          <w:b/>
        </w:rPr>
      </w:pPr>
      <w:r w:rsidRPr="003435A5">
        <w:rPr>
          <w:b/>
        </w:rPr>
        <w:t>Мониторинг здоровья воспитанников.</w:t>
      </w:r>
    </w:p>
    <w:p w:rsidR="00FE5CF0" w:rsidRDefault="008F0973" w:rsidP="00E80C66">
      <w:pPr>
        <w:ind w:firstLine="426"/>
        <w:jc w:val="right"/>
        <w:rPr>
          <w:sz w:val="20"/>
          <w:szCs w:val="20"/>
        </w:rPr>
      </w:pPr>
      <w:r>
        <w:rPr>
          <w:sz w:val="20"/>
          <w:szCs w:val="20"/>
        </w:rPr>
        <w:t>Таблица</w:t>
      </w:r>
      <w:r w:rsidR="0058498D">
        <w:rPr>
          <w:sz w:val="20"/>
          <w:szCs w:val="20"/>
        </w:rPr>
        <w:t xml:space="preserve"> </w:t>
      </w:r>
      <w:r>
        <w:rPr>
          <w:sz w:val="20"/>
          <w:szCs w:val="20"/>
        </w:rPr>
        <w:t>4</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4900"/>
        <w:gridCol w:w="1887"/>
        <w:gridCol w:w="1961"/>
      </w:tblGrid>
      <w:tr w:rsidR="00D53915" w:rsidRPr="00D53915" w:rsidTr="00D53915">
        <w:tc>
          <w:tcPr>
            <w:tcW w:w="595"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 xml:space="preserve">№ </w:t>
            </w:r>
            <w:proofErr w:type="spellStart"/>
            <w:proofErr w:type="gramStart"/>
            <w:r w:rsidRPr="00D53915">
              <w:t>п</w:t>
            </w:r>
            <w:proofErr w:type="spellEnd"/>
            <w:proofErr w:type="gramEnd"/>
            <w:r w:rsidRPr="00D53915">
              <w:t>/</w:t>
            </w:r>
            <w:proofErr w:type="spellStart"/>
            <w:r w:rsidRPr="00D53915">
              <w:t>п</w:t>
            </w:r>
            <w:proofErr w:type="spellEnd"/>
          </w:p>
        </w:tc>
        <w:tc>
          <w:tcPr>
            <w:tcW w:w="4900"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ПОКАЗАТЕЛИ</w:t>
            </w:r>
          </w:p>
        </w:tc>
        <w:tc>
          <w:tcPr>
            <w:tcW w:w="1887" w:type="dxa"/>
            <w:tcBorders>
              <w:top w:val="single" w:sz="4" w:space="0" w:color="auto"/>
              <w:left w:val="single" w:sz="4" w:space="0" w:color="auto"/>
              <w:bottom w:val="single" w:sz="4" w:space="0" w:color="auto"/>
              <w:right w:val="single" w:sz="4" w:space="0" w:color="auto"/>
            </w:tcBorders>
            <w:hideMark/>
          </w:tcPr>
          <w:p w:rsidR="00D53915" w:rsidRPr="00D53915" w:rsidRDefault="003066CC" w:rsidP="003066CC">
            <w:pPr>
              <w:jc w:val="center"/>
            </w:pPr>
            <w:r>
              <w:t>2020/2021</w:t>
            </w:r>
            <w:r w:rsidR="00D53915" w:rsidRPr="00D53915">
              <w:t>год</w:t>
            </w:r>
          </w:p>
        </w:tc>
        <w:tc>
          <w:tcPr>
            <w:tcW w:w="1961" w:type="dxa"/>
            <w:tcBorders>
              <w:top w:val="single" w:sz="4" w:space="0" w:color="auto"/>
              <w:left w:val="single" w:sz="4" w:space="0" w:color="auto"/>
              <w:bottom w:val="single" w:sz="4" w:space="0" w:color="auto"/>
              <w:right w:val="single" w:sz="4" w:space="0" w:color="auto"/>
            </w:tcBorders>
            <w:hideMark/>
          </w:tcPr>
          <w:p w:rsidR="00D53915" w:rsidRPr="00D53915" w:rsidRDefault="003066CC">
            <w:pPr>
              <w:jc w:val="center"/>
            </w:pPr>
            <w:r>
              <w:t>2021/2022</w:t>
            </w:r>
            <w:r w:rsidR="00D53915" w:rsidRPr="00D53915">
              <w:t>год</w:t>
            </w:r>
          </w:p>
        </w:tc>
      </w:tr>
      <w:tr w:rsidR="00D53915" w:rsidRPr="00D53915" w:rsidTr="00D53915">
        <w:tc>
          <w:tcPr>
            <w:tcW w:w="595"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1</w:t>
            </w:r>
          </w:p>
        </w:tc>
        <w:tc>
          <w:tcPr>
            <w:tcW w:w="4900"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both"/>
            </w:pPr>
            <w:r w:rsidRPr="00D53915">
              <w:t>Количество пропусков по болезни одним ребёнком в год в среднем.</w:t>
            </w:r>
          </w:p>
        </w:tc>
        <w:tc>
          <w:tcPr>
            <w:tcW w:w="1887" w:type="dxa"/>
            <w:tcBorders>
              <w:top w:val="single" w:sz="4" w:space="0" w:color="auto"/>
              <w:left w:val="single" w:sz="4" w:space="0" w:color="auto"/>
              <w:bottom w:val="single" w:sz="4" w:space="0" w:color="auto"/>
              <w:right w:val="single" w:sz="4" w:space="0" w:color="auto"/>
            </w:tcBorders>
            <w:hideMark/>
          </w:tcPr>
          <w:p w:rsidR="00D53915" w:rsidRPr="00D53915" w:rsidRDefault="003066CC">
            <w:pPr>
              <w:jc w:val="center"/>
            </w:pPr>
            <w:r>
              <w:t>1</w:t>
            </w:r>
            <w:r w:rsidR="00D53915" w:rsidRPr="00D53915">
              <w:t>,9</w:t>
            </w:r>
          </w:p>
        </w:tc>
        <w:tc>
          <w:tcPr>
            <w:tcW w:w="1961" w:type="dxa"/>
            <w:tcBorders>
              <w:top w:val="single" w:sz="4" w:space="0" w:color="auto"/>
              <w:left w:val="single" w:sz="4" w:space="0" w:color="auto"/>
              <w:bottom w:val="single" w:sz="4" w:space="0" w:color="auto"/>
              <w:right w:val="single" w:sz="4" w:space="0" w:color="auto"/>
            </w:tcBorders>
            <w:hideMark/>
          </w:tcPr>
          <w:p w:rsidR="00D53915" w:rsidRPr="00D53915" w:rsidRDefault="003066CC">
            <w:pPr>
              <w:jc w:val="center"/>
            </w:pPr>
            <w:r>
              <w:t>1</w:t>
            </w:r>
            <w:r w:rsidR="00D53915" w:rsidRPr="00D53915">
              <w:t>,</w:t>
            </w:r>
            <w:r>
              <w:t>8</w:t>
            </w:r>
          </w:p>
        </w:tc>
      </w:tr>
      <w:tr w:rsidR="00D53915" w:rsidRPr="00D53915" w:rsidTr="00D53915">
        <w:tc>
          <w:tcPr>
            <w:tcW w:w="595"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2</w:t>
            </w:r>
          </w:p>
        </w:tc>
        <w:tc>
          <w:tcPr>
            <w:tcW w:w="4900"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both"/>
            </w:pPr>
            <w:r w:rsidRPr="00D53915">
              <w:t>Количество детей на «Д» учёте.</w:t>
            </w:r>
          </w:p>
        </w:tc>
        <w:tc>
          <w:tcPr>
            <w:tcW w:w="1887" w:type="dxa"/>
            <w:tcBorders>
              <w:top w:val="single" w:sz="4" w:space="0" w:color="auto"/>
              <w:left w:val="single" w:sz="4" w:space="0" w:color="auto"/>
              <w:bottom w:val="single" w:sz="4" w:space="0" w:color="auto"/>
              <w:right w:val="single" w:sz="4" w:space="0" w:color="auto"/>
            </w:tcBorders>
            <w:hideMark/>
          </w:tcPr>
          <w:p w:rsidR="00D53915" w:rsidRPr="00D53915" w:rsidRDefault="003066CC">
            <w:pPr>
              <w:jc w:val="center"/>
              <w:rPr>
                <w:lang w:val="en-US"/>
              </w:rPr>
            </w:pPr>
            <w:r>
              <w:t>30/28,5</w:t>
            </w:r>
            <w:r w:rsidR="00D53915" w:rsidRPr="00D53915">
              <w:t>%</w:t>
            </w:r>
          </w:p>
        </w:tc>
        <w:tc>
          <w:tcPr>
            <w:tcW w:w="1961" w:type="dxa"/>
            <w:tcBorders>
              <w:top w:val="single" w:sz="4" w:space="0" w:color="auto"/>
              <w:left w:val="single" w:sz="4" w:space="0" w:color="auto"/>
              <w:bottom w:val="single" w:sz="4" w:space="0" w:color="auto"/>
              <w:right w:val="single" w:sz="4" w:space="0" w:color="auto"/>
            </w:tcBorders>
            <w:hideMark/>
          </w:tcPr>
          <w:p w:rsidR="00D53915" w:rsidRPr="00D53915" w:rsidRDefault="003066CC">
            <w:pPr>
              <w:jc w:val="center"/>
              <w:rPr>
                <w:lang w:val="en-US"/>
              </w:rPr>
            </w:pPr>
            <w:r>
              <w:t>17/18</w:t>
            </w:r>
            <w:r w:rsidR="00D53915" w:rsidRPr="00D53915">
              <w:t>%</w:t>
            </w:r>
          </w:p>
        </w:tc>
      </w:tr>
      <w:tr w:rsidR="00D53915" w:rsidRPr="00D53915" w:rsidTr="00D53915">
        <w:tc>
          <w:tcPr>
            <w:tcW w:w="595"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3</w:t>
            </w:r>
          </w:p>
        </w:tc>
        <w:tc>
          <w:tcPr>
            <w:tcW w:w="4900"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both"/>
            </w:pPr>
            <w:r w:rsidRPr="00D53915">
              <w:t xml:space="preserve">Количество детей по группам здоровья:  </w:t>
            </w:r>
          </w:p>
          <w:p w:rsidR="00D53915" w:rsidRPr="00D53915" w:rsidRDefault="00D53915">
            <w:pPr>
              <w:jc w:val="center"/>
            </w:pPr>
            <w:r w:rsidRPr="00D53915">
              <w:rPr>
                <w:lang w:val="en-US"/>
              </w:rPr>
              <w:t>I</w:t>
            </w:r>
            <w:r w:rsidRPr="00D53915">
              <w:t xml:space="preserve"> группа</w:t>
            </w:r>
          </w:p>
          <w:p w:rsidR="00D53915" w:rsidRPr="00D53915" w:rsidRDefault="00D53915">
            <w:pPr>
              <w:jc w:val="center"/>
            </w:pPr>
            <w:r w:rsidRPr="00D53915">
              <w:rPr>
                <w:lang w:val="en-US"/>
              </w:rPr>
              <w:t>II</w:t>
            </w:r>
            <w:r w:rsidRPr="00D53915">
              <w:t xml:space="preserve"> группа</w:t>
            </w:r>
          </w:p>
          <w:p w:rsidR="00D53915" w:rsidRPr="00D53915" w:rsidRDefault="00D53915">
            <w:pPr>
              <w:jc w:val="center"/>
            </w:pPr>
            <w:r w:rsidRPr="00D53915">
              <w:rPr>
                <w:lang w:val="en-US"/>
              </w:rPr>
              <w:t>III</w:t>
            </w:r>
            <w:r w:rsidRPr="00D53915">
              <w:t xml:space="preserve"> группа</w:t>
            </w:r>
          </w:p>
          <w:p w:rsidR="00D53915" w:rsidRPr="00D53915" w:rsidRDefault="00D53915">
            <w:pPr>
              <w:jc w:val="center"/>
            </w:pPr>
            <w:r w:rsidRPr="00D53915">
              <w:rPr>
                <w:lang w:val="en-US"/>
              </w:rPr>
              <w:t>IV</w:t>
            </w:r>
            <w:r w:rsidRPr="00D53915">
              <w:t xml:space="preserve"> группа</w:t>
            </w:r>
          </w:p>
          <w:p w:rsidR="00D53915" w:rsidRPr="00D53915" w:rsidRDefault="00D53915">
            <w:pPr>
              <w:jc w:val="center"/>
            </w:pPr>
            <w:r w:rsidRPr="00D53915">
              <w:rPr>
                <w:lang w:val="en-US"/>
              </w:rPr>
              <w:t xml:space="preserve">V </w:t>
            </w:r>
            <w:r w:rsidRPr="00D53915">
              <w:t>группа</w:t>
            </w:r>
          </w:p>
        </w:tc>
        <w:tc>
          <w:tcPr>
            <w:tcW w:w="1887" w:type="dxa"/>
            <w:tcBorders>
              <w:top w:val="single" w:sz="4" w:space="0" w:color="auto"/>
              <w:left w:val="single" w:sz="4" w:space="0" w:color="auto"/>
              <w:bottom w:val="single" w:sz="4" w:space="0" w:color="auto"/>
              <w:right w:val="single" w:sz="4" w:space="0" w:color="auto"/>
            </w:tcBorders>
          </w:tcPr>
          <w:p w:rsidR="00D53915" w:rsidRPr="00D53915" w:rsidRDefault="00D53915" w:rsidP="00D22F4B"/>
          <w:p w:rsidR="00D53915" w:rsidRPr="00D53915" w:rsidRDefault="00D53915">
            <w:pPr>
              <w:jc w:val="center"/>
              <w:rPr>
                <w:lang w:val="en-US"/>
              </w:rPr>
            </w:pPr>
            <w:r w:rsidRPr="00D53915">
              <w:rPr>
                <w:lang w:val="en-US"/>
              </w:rPr>
              <w:t>74/59.2%</w:t>
            </w:r>
          </w:p>
          <w:p w:rsidR="00D53915" w:rsidRPr="00D53915" w:rsidRDefault="00D53915">
            <w:pPr>
              <w:jc w:val="center"/>
              <w:rPr>
                <w:lang w:val="en-US"/>
              </w:rPr>
            </w:pPr>
            <w:r w:rsidRPr="00D53915">
              <w:rPr>
                <w:lang w:val="en-US"/>
              </w:rPr>
              <w:t>47/37.6%</w:t>
            </w:r>
          </w:p>
          <w:p w:rsidR="00D53915" w:rsidRPr="00D53915" w:rsidRDefault="00D53915">
            <w:pPr>
              <w:jc w:val="center"/>
              <w:rPr>
                <w:lang w:val="en-US"/>
              </w:rPr>
            </w:pPr>
            <w:r w:rsidRPr="00D53915">
              <w:rPr>
                <w:lang w:val="en-US"/>
              </w:rPr>
              <w:t>5/4%</w:t>
            </w:r>
          </w:p>
          <w:p w:rsidR="003066CC" w:rsidRDefault="003066CC">
            <w:pPr>
              <w:jc w:val="center"/>
            </w:pPr>
            <w:r>
              <w:t>-</w:t>
            </w:r>
          </w:p>
          <w:p w:rsidR="00D53915" w:rsidRPr="00D53915" w:rsidRDefault="00D53915">
            <w:pPr>
              <w:jc w:val="center"/>
            </w:pPr>
            <w:r w:rsidRPr="00D53915">
              <w:t>-</w:t>
            </w:r>
          </w:p>
        </w:tc>
        <w:tc>
          <w:tcPr>
            <w:tcW w:w="1961" w:type="dxa"/>
            <w:tcBorders>
              <w:top w:val="single" w:sz="4" w:space="0" w:color="auto"/>
              <w:left w:val="single" w:sz="4" w:space="0" w:color="auto"/>
              <w:bottom w:val="single" w:sz="4" w:space="0" w:color="auto"/>
              <w:right w:val="single" w:sz="4" w:space="0" w:color="auto"/>
            </w:tcBorders>
          </w:tcPr>
          <w:p w:rsidR="00D53915" w:rsidRPr="00D53915" w:rsidRDefault="00D53915" w:rsidP="00D22F4B"/>
          <w:p w:rsidR="00D53915" w:rsidRPr="00D53915" w:rsidRDefault="003066CC">
            <w:pPr>
              <w:jc w:val="center"/>
            </w:pPr>
            <w:r>
              <w:t>63/68</w:t>
            </w:r>
            <w:r w:rsidR="00D53915" w:rsidRPr="00D53915">
              <w:t>%</w:t>
            </w:r>
          </w:p>
          <w:p w:rsidR="00D53915" w:rsidRPr="00D53915" w:rsidRDefault="00D53915">
            <w:pPr>
              <w:jc w:val="center"/>
            </w:pPr>
            <w:r w:rsidRPr="00D53915">
              <w:t>2</w:t>
            </w:r>
            <w:r w:rsidR="003066CC">
              <w:t>7/29</w:t>
            </w:r>
            <w:r w:rsidRPr="00D53915">
              <w:t>%</w:t>
            </w:r>
          </w:p>
          <w:p w:rsidR="00D53915" w:rsidRPr="00D53915" w:rsidRDefault="003066CC">
            <w:pPr>
              <w:jc w:val="center"/>
            </w:pPr>
            <w:r>
              <w:t>3/3</w:t>
            </w:r>
            <w:r w:rsidR="00D53915" w:rsidRPr="00D53915">
              <w:t>%</w:t>
            </w:r>
          </w:p>
          <w:p w:rsidR="00D53915" w:rsidRPr="00D53915" w:rsidRDefault="003066CC">
            <w:pPr>
              <w:jc w:val="center"/>
            </w:pPr>
            <w:r>
              <w:t>-</w:t>
            </w:r>
          </w:p>
          <w:p w:rsidR="00D53915" w:rsidRPr="00D53915" w:rsidRDefault="00D22F4B">
            <w:pPr>
              <w:jc w:val="center"/>
            </w:pPr>
            <w:r>
              <w:t>-</w:t>
            </w:r>
          </w:p>
        </w:tc>
      </w:tr>
      <w:tr w:rsidR="00D53915" w:rsidRPr="00D53915" w:rsidTr="00D53915">
        <w:tc>
          <w:tcPr>
            <w:tcW w:w="595"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4</w:t>
            </w:r>
          </w:p>
        </w:tc>
        <w:tc>
          <w:tcPr>
            <w:tcW w:w="4900"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both"/>
            </w:pPr>
            <w:r w:rsidRPr="00D53915">
              <w:t>Количество ЧБД</w:t>
            </w:r>
          </w:p>
        </w:tc>
        <w:tc>
          <w:tcPr>
            <w:tcW w:w="1887"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w:t>
            </w:r>
          </w:p>
        </w:tc>
        <w:tc>
          <w:tcPr>
            <w:tcW w:w="1961"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w:t>
            </w:r>
          </w:p>
        </w:tc>
      </w:tr>
      <w:tr w:rsidR="00D53915" w:rsidRPr="00D53915" w:rsidTr="00D53915">
        <w:tc>
          <w:tcPr>
            <w:tcW w:w="595"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5</w:t>
            </w:r>
          </w:p>
        </w:tc>
        <w:tc>
          <w:tcPr>
            <w:tcW w:w="4900"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both"/>
            </w:pPr>
            <w:r w:rsidRPr="00D53915">
              <w:t>Количество детей-инвалидов</w:t>
            </w:r>
          </w:p>
        </w:tc>
        <w:tc>
          <w:tcPr>
            <w:tcW w:w="1887" w:type="dxa"/>
            <w:tcBorders>
              <w:top w:val="single" w:sz="4" w:space="0" w:color="auto"/>
              <w:left w:val="single" w:sz="4" w:space="0" w:color="auto"/>
              <w:bottom w:val="single" w:sz="4" w:space="0" w:color="auto"/>
              <w:right w:val="single" w:sz="4" w:space="0" w:color="auto"/>
            </w:tcBorders>
            <w:hideMark/>
          </w:tcPr>
          <w:p w:rsidR="00D53915" w:rsidRPr="00D53915" w:rsidRDefault="00D22F4B">
            <w:pPr>
              <w:jc w:val="center"/>
            </w:pPr>
            <w:r>
              <w:t>-</w:t>
            </w:r>
          </w:p>
        </w:tc>
        <w:tc>
          <w:tcPr>
            <w:tcW w:w="1961" w:type="dxa"/>
            <w:tcBorders>
              <w:top w:val="single" w:sz="4" w:space="0" w:color="auto"/>
              <w:left w:val="single" w:sz="4" w:space="0" w:color="auto"/>
              <w:bottom w:val="single" w:sz="4" w:space="0" w:color="auto"/>
              <w:right w:val="single" w:sz="4" w:space="0" w:color="auto"/>
            </w:tcBorders>
            <w:hideMark/>
          </w:tcPr>
          <w:p w:rsidR="00D53915" w:rsidRPr="00D22F4B" w:rsidRDefault="00D22F4B">
            <w:pPr>
              <w:jc w:val="center"/>
            </w:pPr>
            <w:r>
              <w:t>-</w:t>
            </w:r>
          </w:p>
        </w:tc>
      </w:tr>
      <w:tr w:rsidR="00D53915" w:rsidRPr="00D53915" w:rsidTr="00D53915">
        <w:tc>
          <w:tcPr>
            <w:tcW w:w="595"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center"/>
            </w:pPr>
            <w:r w:rsidRPr="00D53915">
              <w:t>6</w:t>
            </w:r>
          </w:p>
        </w:tc>
        <w:tc>
          <w:tcPr>
            <w:tcW w:w="4900" w:type="dxa"/>
            <w:tcBorders>
              <w:top w:val="single" w:sz="4" w:space="0" w:color="auto"/>
              <w:left w:val="single" w:sz="4" w:space="0" w:color="auto"/>
              <w:bottom w:val="single" w:sz="4" w:space="0" w:color="auto"/>
              <w:right w:val="single" w:sz="4" w:space="0" w:color="auto"/>
            </w:tcBorders>
            <w:hideMark/>
          </w:tcPr>
          <w:p w:rsidR="00D53915" w:rsidRPr="00D53915" w:rsidRDefault="00D53915">
            <w:pPr>
              <w:jc w:val="both"/>
            </w:pPr>
            <w:r w:rsidRPr="00D53915">
              <w:t xml:space="preserve">Всего детей </w:t>
            </w:r>
          </w:p>
        </w:tc>
        <w:tc>
          <w:tcPr>
            <w:tcW w:w="1887" w:type="dxa"/>
            <w:tcBorders>
              <w:top w:val="single" w:sz="4" w:space="0" w:color="auto"/>
              <w:left w:val="single" w:sz="4" w:space="0" w:color="auto"/>
              <w:bottom w:val="single" w:sz="4" w:space="0" w:color="auto"/>
              <w:right w:val="single" w:sz="4" w:space="0" w:color="auto"/>
            </w:tcBorders>
            <w:hideMark/>
          </w:tcPr>
          <w:p w:rsidR="00D53915" w:rsidRPr="00F57D66" w:rsidRDefault="003066CC">
            <w:pPr>
              <w:jc w:val="center"/>
            </w:pPr>
            <w:r w:rsidRPr="00F57D66">
              <w:t>10</w:t>
            </w:r>
            <w:r w:rsidR="00D53915" w:rsidRPr="00F57D66">
              <w:t>5</w:t>
            </w:r>
          </w:p>
        </w:tc>
        <w:tc>
          <w:tcPr>
            <w:tcW w:w="1961" w:type="dxa"/>
            <w:tcBorders>
              <w:top w:val="single" w:sz="4" w:space="0" w:color="auto"/>
              <w:left w:val="single" w:sz="4" w:space="0" w:color="auto"/>
              <w:bottom w:val="single" w:sz="4" w:space="0" w:color="auto"/>
              <w:right w:val="single" w:sz="4" w:space="0" w:color="auto"/>
            </w:tcBorders>
            <w:hideMark/>
          </w:tcPr>
          <w:p w:rsidR="00D53915" w:rsidRPr="003066CC" w:rsidRDefault="003066CC">
            <w:pPr>
              <w:jc w:val="center"/>
            </w:pPr>
            <w:r>
              <w:t>93</w:t>
            </w:r>
          </w:p>
        </w:tc>
      </w:tr>
    </w:tbl>
    <w:p w:rsidR="00D22F4B" w:rsidRDefault="00D22F4B" w:rsidP="00D53915">
      <w:pPr>
        <w:tabs>
          <w:tab w:val="left" w:pos="3045"/>
        </w:tabs>
        <w:jc w:val="center"/>
        <w:rPr>
          <w:b/>
        </w:rPr>
      </w:pPr>
    </w:p>
    <w:p w:rsidR="00B87A9F" w:rsidRDefault="00B87A9F" w:rsidP="00D53915">
      <w:pPr>
        <w:tabs>
          <w:tab w:val="left" w:pos="3045"/>
        </w:tabs>
        <w:jc w:val="center"/>
        <w:rPr>
          <w:b/>
        </w:rPr>
      </w:pPr>
    </w:p>
    <w:p w:rsidR="00B87A9F" w:rsidRDefault="00B87A9F" w:rsidP="00D53915">
      <w:pPr>
        <w:tabs>
          <w:tab w:val="left" w:pos="3045"/>
        </w:tabs>
        <w:jc w:val="center"/>
        <w:rPr>
          <w:b/>
        </w:rPr>
      </w:pPr>
    </w:p>
    <w:p w:rsidR="00D65D96" w:rsidRDefault="00D65D96" w:rsidP="00D53915">
      <w:pPr>
        <w:tabs>
          <w:tab w:val="left" w:pos="3045"/>
        </w:tabs>
        <w:jc w:val="center"/>
        <w:rPr>
          <w:b/>
        </w:rPr>
      </w:pPr>
    </w:p>
    <w:p w:rsidR="00D65D96" w:rsidRDefault="00D65D96" w:rsidP="00D53915">
      <w:pPr>
        <w:tabs>
          <w:tab w:val="left" w:pos="3045"/>
        </w:tabs>
        <w:jc w:val="center"/>
        <w:rPr>
          <w:b/>
        </w:rPr>
      </w:pPr>
    </w:p>
    <w:p w:rsidR="00D65D96" w:rsidRDefault="00D65D96" w:rsidP="00D53915">
      <w:pPr>
        <w:tabs>
          <w:tab w:val="left" w:pos="3045"/>
        </w:tabs>
        <w:jc w:val="center"/>
        <w:rPr>
          <w:b/>
        </w:rPr>
      </w:pPr>
    </w:p>
    <w:p w:rsidR="00B87A9F" w:rsidRDefault="00B87A9F" w:rsidP="00D53915">
      <w:pPr>
        <w:tabs>
          <w:tab w:val="left" w:pos="3045"/>
        </w:tabs>
        <w:jc w:val="center"/>
        <w:rPr>
          <w:b/>
        </w:rPr>
      </w:pPr>
    </w:p>
    <w:p w:rsidR="00D53915" w:rsidRPr="00EA2B2B" w:rsidRDefault="00D53915" w:rsidP="00D53915">
      <w:pPr>
        <w:tabs>
          <w:tab w:val="left" w:pos="3045"/>
        </w:tabs>
        <w:jc w:val="center"/>
        <w:rPr>
          <w:b/>
        </w:rPr>
      </w:pPr>
      <w:r w:rsidRPr="00EA2B2B">
        <w:rPr>
          <w:b/>
        </w:rPr>
        <w:lastRenderedPageBreak/>
        <w:t>Группы здоровья</w:t>
      </w:r>
    </w:p>
    <w:p w:rsidR="00D53915" w:rsidRDefault="00D53915" w:rsidP="00D53915">
      <w:pPr>
        <w:tabs>
          <w:tab w:val="left" w:pos="3045"/>
        </w:tabs>
        <w:jc w:val="right"/>
        <w:rPr>
          <w:sz w:val="16"/>
          <w:szCs w:val="16"/>
        </w:rPr>
      </w:pPr>
      <w:r>
        <w:rPr>
          <w:sz w:val="16"/>
          <w:szCs w:val="16"/>
        </w:rPr>
        <w:t>Диаграмма 1</w:t>
      </w:r>
    </w:p>
    <w:p w:rsidR="00D53915" w:rsidRDefault="00D53915" w:rsidP="00D53915">
      <w:pPr>
        <w:tabs>
          <w:tab w:val="left" w:pos="3045"/>
        </w:tabs>
        <w:jc w:val="center"/>
        <w:rPr>
          <w:sz w:val="16"/>
          <w:szCs w:val="16"/>
        </w:rPr>
      </w:pPr>
    </w:p>
    <w:p w:rsidR="00D53915" w:rsidRDefault="00D53915" w:rsidP="00D53915">
      <w:pPr>
        <w:tabs>
          <w:tab w:val="left" w:pos="3045"/>
        </w:tabs>
        <w:jc w:val="center"/>
        <w:rPr>
          <w:sz w:val="28"/>
          <w:szCs w:val="28"/>
        </w:rPr>
      </w:pPr>
      <w:r>
        <w:rPr>
          <w:noProof/>
        </w:rPr>
        <w:drawing>
          <wp:inline distT="0" distB="0" distL="0" distR="0">
            <wp:extent cx="5505450" cy="155257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5CF0" w:rsidRDefault="00FE5CF0" w:rsidP="000D1941">
      <w:pPr>
        <w:tabs>
          <w:tab w:val="left" w:pos="3045"/>
        </w:tabs>
        <w:ind w:firstLine="426"/>
        <w:jc w:val="both"/>
      </w:pPr>
    </w:p>
    <w:p w:rsidR="000D1941" w:rsidRDefault="000D1941" w:rsidP="000D1941">
      <w:pPr>
        <w:tabs>
          <w:tab w:val="left" w:pos="3045"/>
        </w:tabs>
        <w:ind w:firstLine="426"/>
        <w:jc w:val="both"/>
      </w:pPr>
      <w:r w:rsidRPr="000D1941">
        <w:t xml:space="preserve">Хорошим показателем работы стало увеличение детей с </w:t>
      </w:r>
      <w:r w:rsidRPr="000D1941">
        <w:rPr>
          <w:lang w:val="en-US"/>
        </w:rPr>
        <w:t>I</w:t>
      </w:r>
      <w:r w:rsidRPr="000D1941">
        <w:t xml:space="preserve"> группой здоровья. </w:t>
      </w:r>
    </w:p>
    <w:p w:rsidR="00FE5CF0" w:rsidRDefault="00FE5CF0" w:rsidP="000D1941">
      <w:pPr>
        <w:tabs>
          <w:tab w:val="left" w:pos="3045"/>
        </w:tabs>
        <w:ind w:firstLine="426"/>
        <w:jc w:val="both"/>
      </w:pPr>
    </w:p>
    <w:p w:rsidR="008F0973" w:rsidRDefault="008F0973" w:rsidP="008F0973">
      <w:pPr>
        <w:jc w:val="both"/>
      </w:pPr>
    </w:p>
    <w:p w:rsidR="008F0973" w:rsidRPr="00B441BF" w:rsidRDefault="008F0973" w:rsidP="008F0973">
      <w:pPr>
        <w:jc w:val="center"/>
        <w:rPr>
          <w:b/>
        </w:rPr>
      </w:pPr>
      <w:r w:rsidRPr="00B441BF">
        <w:rPr>
          <w:b/>
          <w:i/>
        </w:rPr>
        <w:t xml:space="preserve"> </w:t>
      </w:r>
      <w:r w:rsidRPr="00B441BF">
        <w:rPr>
          <w:b/>
        </w:rPr>
        <w:t xml:space="preserve">Анализ листов адаптации детей раннего возраста </w:t>
      </w:r>
    </w:p>
    <w:p w:rsidR="008F0973" w:rsidRPr="007124AB" w:rsidRDefault="008A1232" w:rsidP="008F0973">
      <w:pPr>
        <w:jc w:val="center"/>
        <w:rPr>
          <w:b/>
          <w:sz w:val="20"/>
          <w:szCs w:val="20"/>
        </w:rPr>
      </w:pPr>
      <w:r>
        <w:rPr>
          <w:b/>
        </w:rPr>
        <w:t>2021 – 2022</w:t>
      </w:r>
      <w:r w:rsidR="008F0973" w:rsidRPr="00B441BF">
        <w:rPr>
          <w:b/>
        </w:rPr>
        <w:t xml:space="preserve"> </w:t>
      </w:r>
      <w:proofErr w:type="spellStart"/>
      <w:r w:rsidR="008F0973" w:rsidRPr="00B441BF">
        <w:rPr>
          <w:b/>
        </w:rPr>
        <w:t>уч</w:t>
      </w:r>
      <w:proofErr w:type="spellEnd"/>
      <w:r w:rsidR="008F0973" w:rsidRPr="00B441BF">
        <w:rPr>
          <w:b/>
        </w:rPr>
        <w:t>. год.</w:t>
      </w:r>
    </w:p>
    <w:p w:rsidR="008F0973" w:rsidRPr="00E80C66" w:rsidRDefault="008F0973" w:rsidP="00E80C66">
      <w:pPr>
        <w:jc w:val="right"/>
        <w:rPr>
          <w:sz w:val="20"/>
          <w:szCs w:val="20"/>
        </w:rPr>
      </w:pPr>
      <w:r w:rsidRPr="007124AB">
        <w:rPr>
          <w:sz w:val="20"/>
          <w:szCs w:val="20"/>
        </w:rPr>
        <w:t xml:space="preserve">Диаграмма  5. </w:t>
      </w:r>
    </w:p>
    <w:p w:rsidR="008F0973" w:rsidRPr="00CC0CE8" w:rsidRDefault="000D1941" w:rsidP="008F0973">
      <w:pPr>
        <w:ind w:firstLine="284"/>
        <w:jc w:val="both"/>
      </w:pPr>
      <w:r w:rsidRPr="000D1941">
        <w:rPr>
          <w:noProof/>
        </w:rPr>
        <w:drawing>
          <wp:inline distT="0" distB="0" distL="0" distR="0">
            <wp:extent cx="5819775" cy="1704975"/>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1941" w:rsidRDefault="000D1941" w:rsidP="008F0973">
      <w:pPr>
        <w:ind w:right="40" w:firstLine="284"/>
        <w:jc w:val="both"/>
        <w:rPr>
          <w:color w:val="000000"/>
        </w:rPr>
      </w:pPr>
    </w:p>
    <w:p w:rsidR="000D1941" w:rsidRPr="000D1941" w:rsidRDefault="000D1941" w:rsidP="000D1941">
      <w:pPr>
        <w:ind w:firstLine="284"/>
        <w:jc w:val="both"/>
      </w:pPr>
      <w:r w:rsidRPr="000D1941">
        <w:t xml:space="preserve">Мониторинг </w:t>
      </w:r>
      <w:r>
        <w:rPr>
          <w:b/>
          <w:i/>
        </w:rPr>
        <w:t>листов</w:t>
      </w:r>
      <w:r w:rsidRPr="000D1941">
        <w:rPr>
          <w:b/>
          <w:i/>
        </w:rPr>
        <w:t xml:space="preserve"> адаптации</w:t>
      </w:r>
      <w:r w:rsidR="008C6185">
        <w:t xml:space="preserve"> показал, что у 12</w:t>
      </w:r>
      <w:r w:rsidRPr="000D1941">
        <w:t xml:space="preserve"> человек адап</w:t>
      </w:r>
      <w:r w:rsidR="008C6185">
        <w:t>тация прошла в лёгкой форме, у 3</w:t>
      </w:r>
      <w:r w:rsidRPr="000D1941">
        <w:t xml:space="preserve"> детей отмечена адаптация средней тяжести. Тяжелое течение</w:t>
      </w:r>
      <w:r w:rsidR="008C6185">
        <w:t xml:space="preserve"> адаптации не наблюдалось</w:t>
      </w:r>
      <w:r w:rsidRPr="000D1941">
        <w:t xml:space="preserve">. Очень тяжёлой степени адаптации не зафиксировано. </w:t>
      </w:r>
    </w:p>
    <w:p w:rsidR="000D1941" w:rsidRDefault="000D1941" w:rsidP="008F0973">
      <w:pPr>
        <w:ind w:right="40" w:firstLine="284"/>
        <w:jc w:val="both"/>
        <w:rPr>
          <w:color w:val="000000"/>
        </w:rPr>
      </w:pPr>
    </w:p>
    <w:p w:rsidR="008F0973" w:rsidRPr="006328EB" w:rsidRDefault="008F0973" w:rsidP="008F0973">
      <w:pPr>
        <w:ind w:right="40" w:firstLine="284"/>
        <w:jc w:val="both"/>
        <w:rPr>
          <w:color w:val="000000"/>
        </w:rPr>
      </w:pPr>
      <w:r w:rsidRPr="006328EB">
        <w:rPr>
          <w:color w:val="000000"/>
        </w:rPr>
        <w:t>С целью обеспечения полноценного сбалансированног</w:t>
      </w:r>
      <w:r>
        <w:rPr>
          <w:color w:val="000000"/>
        </w:rPr>
        <w:t>о пита</w:t>
      </w:r>
      <w:r>
        <w:rPr>
          <w:color w:val="000000"/>
        </w:rPr>
        <w:softHyphen/>
        <w:t>ния детей в детском саду введено 10-дневное меню, отдельно на весенне-летний период и осенне-зимний период.</w:t>
      </w:r>
      <w:r w:rsidRPr="006328EB">
        <w:rPr>
          <w:color w:val="000000"/>
        </w:rPr>
        <w:t xml:space="preserve"> При составлении</w:t>
      </w:r>
      <w:r>
        <w:rPr>
          <w:color w:val="000000"/>
        </w:rPr>
        <w:t xml:space="preserve"> </w:t>
      </w:r>
      <w:r w:rsidRPr="006328EB">
        <w:rPr>
          <w:color w:val="000000"/>
        </w:rPr>
        <w:t xml:space="preserve">меню учитываются </w:t>
      </w:r>
      <w:r>
        <w:rPr>
          <w:color w:val="000000"/>
        </w:rPr>
        <w:t xml:space="preserve"> требования </w:t>
      </w:r>
      <w:proofErr w:type="spellStart"/>
      <w:r>
        <w:rPr>
          <w:color w:val="000000"/>
        </w:rPr>
        <w:t>СанПиН</w:t>
      </w:r>
      <w:proofErr w:type="spellEnd"/>
      <w:r>
        <w:rPr>
          <w:color w:val="000000"/>
        </w:rPr>
        <w:t xml:space="preserve"> 2.4.1.3049-13.</w:t>
      </w:r>
    </w:p>
    <w:p w:rsidR="00181D41" w:rsidRDefault="008F0973" w:rsidP="008F0973">
      <w:pPr>
        <w:ind w:right="1080" w:firstLine="284"/>
        <w:jc w:val="both"/>
        <w:rPr>
          <w:color w:val="000000"/>
        </w:rPr>
      </w:pPr>
      <w:r>
        <w:rPr>
          <w:color w:val="000000"/>
        </w:rPr>
        <w:t xml:space="preserve"> </w:t>
      </w:r>
    </w:p>
    <w:p w:rsidR="008F0973" w:rsidRDefault="008F0973" w:rsidP="008F0973">
      <w:pPr>
        <w:ind w:right="1080" w:firstLine="284"/>
        <w:jc w:val="both"/>
        <w:rPr>
          <w:color w:val="000000"/>
        </w:rPr>
      </w:pPr>
      <w:r w:rsidRPr="006328EB">
        <w:rPr>
          <w:color w:val="000000"/>
        </w:rPr>
        <w:t xml:space="preserve">Основными принципами организации питания являются: </w:t>
      </w:r>
    </w:p>
    <w:p w:rsidR="008F0973" w:rsidRDefault="008F0973" w:rsidP="000D1941">
      <w:pPr>
        <w:numPr>
          <w:ilvl w:val="0"/>
          <w:numId w:val="7"/>
        </w:numPr>
        <w:ind w:right="1080"/>
        <w:jc w:val="both"/>
        <w:rPr>
          <w:color w:val="000000"/>
        </w:rPr>
      </w:pPr>
      <w:r w:rsidRPr="006328EB">
        <w:rPr>
          <w:color w:val="000000"/>
        </w:rPr>
        <w:t xml:space="preserve">выполнение режима питания; </w:t>
      </w:r>
    </w:p>
    <w:p w:rsidR="008F0973" w:rsidRDefault="008F0973" w:rsidP="000D1941">
      <w:pPr>
        <w:numPr>
          <w:ilvl w:val="0"/>
          <w:numId w:val="7"/>
        </w:numPr>
        <w:ind w:right="1080"/>
        <w:jc w:val="both"/>
        <w:rPr>
          <w:color w:val="000000"/>
        </w:rPr>
      </w:pPr>
      <w:r w:rsidRPr="006328EB">
        <w:rPr>
          <w:color w:val="000000"/>
        </w:rPr>
        <w:t xml:space="preserve">полноценное питание; </w:t>
      </w:r>
    </w:p>
    <w:p w:rsidR="008F0973" w:rsidRPr="006328EB" w:rsidRDefault="008F0973" w:rsidP="000D1941">
      <w:pPr>
        <w:numPr>
          <w:ilvl w:val="0"/>
          <w:numId w:val="7"/>
        </w:numPr>
        <w:ind w:right="1080"/>
        <w:jc w:val="both"/>
        <w:rPr>
          <w:color w:val="000000"/>
        </w:rPr>
      </w:pPr>
      <w:r w:rsidRPr="006328EB">
        <w:rPr>
          <w:color w:val="000000"/>
        </w:rPr>
        <w:t>гигиена приема пищи;</w:t>
      </w:r>
    </w:p>
    <w:p w:rsidR="008F0973" w:rsidRPr="006328EB" w:rsidRDefault="008F0973" w:rsidP="000D1941">
      <w:pPr>
        <w:numPr>
          <w:ilvl w:val="0"/>
          <w:numId w:val="7"/>
        </w:numPr>
        <w:jc w:val="both"/>
        <w:rPr>
          <w:color w:val="000000"/>
        </w:rPr>
      </w:pPr>
      <w:r w:rsidRPr="006328EB">
        <w:rPr>
          <w:color w:val="000000"/>
        </w:rPr>
        <w:t>индивидуальный подход к детям во время питания.</w:t>
      </w:r>
    </w:p>
    <w:p w:rsidR="00181D41" w:rsidRDefault="00181D41" w:rsidP="008F0973">
      <w:pPr>
        <w:ind w:right="40" w:firstLine="284"/>
        <w:jc w:val="both"/>
        <w:rPr>
          <w:color w:val="000000"/>
        </w:rPr>
      </w:pPr>
    </w:p>
    <w:p w:rsidR="00181D41" w:rsidRDefault="008F0973" w:rsidP="00EA0027">
      <w:pPr>
        <w:ind w:right="40" w:firstLine="284"/>
        <w:jc w:val="both"/>
        <w:rPr>
          <w:color w:val="000000"/>
        </w:rPr>
      </w:pPr>
      <w:r>
        <w:rPr>
          <w:color w:val="000000"/>
        </w:rPr>
        <w:t xml:space="preserve"> </w:t>
      </w:r>
      <w:r w:rsidRPr="006328EB">
        <w:rPr>
          <w:color w:val="000000"/>
        </w:rPr>
        <w:t xml:space="preserve">При организации питания в </w:t>
      </w:r>
      <w:r>
        <w:rPr>
          <w:color w:val="000000"/>
        </w:rPr>
        <w:t xml:space="preserve">детском саду </w:t>
      </w:r>
      <w:r w:rsidRPr="006328EB">
        <w:rPr>
          <w:color w:val="000000"/>
        </w:rPr>
        <w:t>важно не только накормить ре</w:t>
      </w:r>
      <w:r w:rsidRPr="006328EB">
        <w:rPr>
          <w:color w:val="000000"/>
        </w:rPr>
        <w:softHyphen/>
        <w:t>бенка, но и сформировать у</w:t>
      </w:r>
      <w:r>
        <w:rPr>
          <w:color w:val="000000"/>
        </w:rPr>
        <w:t xml:space="preserve"> </w:t>
      </w:r>
      <w:r w:rsidRPr="006328EB">
        <w:rPr>
          <w:color w:val="000000"/>
        </w:rPr>
        <w:t xml:space="preserve"> него рациональное пищевое пове</w:t>
      </w:r>
      <w:r w:rsidRPr="006328EB">
        <w:rPr>
          <w:color w:val="000000"/>
        </w:rPr>
        <w:softHyphen/>
        <w:t>дение как неотъемлемую и важнейшую часть здорового</w:t>
      </w:r>
      <w:r>
        <w:rPr>
          <w:color w:val="000000"/>
        </w:rPr>
        <w:t xml:space="preserve"> </w:t>
      </w:r>
      <w:r w:rsidRPr="006328EB">
        <w:rPr>
          <w:color w:val="000000"/>
        </w:rPr>
        <w:t xml:space="preserve"> образа жизни.</w:t>
      </w:r>
    </w:p>
    <w:p w:rsidR="00EA2B2B" w:rsidRDefault="00EA2B2B" w:rsidP="00EA0027">
      <w:pPr>
        <w:ind w:right="40" w:firstLine="284"/>
        <w:jc w:val="both"/>
        <w:rPr>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160"/>
        <w:gridCol w:w="2160"/>
      </w:tblGrid>
      <w:tr w:rsidR="00EA2B2B" w:rsidRPr="00EA2B2B" w:rsidTr="000429F1">
        <w:tc>
          <w:tcPr>
            <w:tcW w:w="5328" w:type="dxa"/>
          </w:tcPr>
          <w:p w:rsidR="00EA2B2B" w:rsidRPr="00EA2B2B" w:rsidRDefault="00EA2B2B" w:rsidP="000429F1">
            <w:pPr>
              <w:jc w:val="center"/>
            </w:pPr>
            <w:r w:rsidRPr="00EA2B2B">
              <w:t>ПОКАЗАТЕЛЬ</w:t>
            </w:r>
          </w:p>
        </w:tc>
        <w:tc>
          <w:tcPr>
            <w:tcW w:w="2160" w:type="dxa"/>
          </w:tcPr>
          <w:p w:rsidR="00EA2B2B" w:rsidRPr="00EA2B2B" w:rsidRDefault="008A1232" w:rsidP="000429F1">
            <w:pPr>
              <w:jc w:val="center"/>
            </w:pPr>
            <w:r>
              <w:t>2020-2021</w:t>
            </w:r>
            <w:r w:rsidR="00EA2B2B" w:rsidRPr="00EA2B2B">
              <w:t xml:space="preserve"> год</w:t>
            </w:r>
          </w:p>
        </w:tc>
        <w:tc>
          <w:tcPr>
            <w:tcW w:w="2160" w:type="dxa"/>
          </w:tcPr>
          <w:p w:rsidR="00EA2B2B" w:rsidRPr="00EA2B2B" w:rsidRDefault="008A1232" w:rsidP="000429F1">
            <w:pPr>
              <w:jc w:val="center"/>
            </w:pPr>
            <w:r>
              <w:t>2021-2022</w:t>
            </w:r>
            <w:r w:rsidR="00EA2B2B" w:rsidRPr="00EA2B2B">
              <w:t xml:space="preserve"> год</w:t>
            </w:r>
          </w:p>
        </w:tc>
      </w:tr>
      <w:tr w:rsidR="00EA2B2B" w:rsidRPr="00EA2B2B" w:rsidTr="000429F1">
        <w:tc>
          <w:tcPr>
            <w:tcW w:w="5328" w:type="dxa"/>
          </w:tcPr>
          <w:p w:rsidR="00EA2B2B" w:rsidRPr="00EA2B2B" w:rsidRDefault="00EA2B2B" w:rsidP="000429F1">
            <w:r w:rsidRPr="00EA2B2B">
              <w:t>Калорийность (среднее значение)</w:t>
            </w:r>
          </w:p>
        </w:tc>
        <w:tc>
          <w:tcPr>
            <w:tcW w:w="2160" w:type="dxa"/>
          </w:tcPr>
          <w:p w:rsidR="00EA2B2B" w:rsidRPr="00EA2B2B" w:rsidRDefault="00EA2B2B" w:rsidP="000429F1">
            <w:pPr>
              <w:jc w:val="center"/>
            </w:pPr>
            <w:r w:rsidRPr="00EA2B2B">
              <w:t>1883,56</w:t>
            </w:r>
          </w:p>
        </w:tc>
        <w:tc>
          <w:tcPr>
            <w:tcW w:w="2160" w:type="dxa"/>
          </w:tcPr>
          <w:p w:rsidR="00EA2B2B" w:rsidRPr="00EA2B2B" w:rsidRDefault="00EA2B2B" w:rsidP="000429F1">
            <w:pPr>
              <w:jc w:val="center"/>
            </w:pPr>
            <w:r w:rsidRPr="00EA2B2B">
              <w:t>1890,78</w:t>
            </w:r>
          </w:p>
        </w:tc>
      </w:tr>
    </w:tbl>
    <w:p w:rsidR="00EA2B2B" w:rsidRPr="00EA0027" w:rsidRDefault="00EA2B2B" w:rsidP="00EA0027">
      <w:pPr>
        <w:ind w:right="40" w:firstLine="284"/>
        <w:jc w:val="both"/>
        <w:rPr>
          <w:color w:val="000000"/>
        </w:rPr>
      </w:pPr>
    </w:p>
    <w:p w:rsidR="008F0973" w:rsidRPr="003435A5" w:rsidRDefault="008F0973" w:rsidP="008F0973">
      <w:pPr>
        <w:ind w:left="20" w:right="20" w:firstLine="280"/>
        <w:jc w:val="both"/>
        <w:rPr>
          <w:b/>
          <w:i/>
        </w:rPr>
      </w:pPr>
      <w:r>
        <w:t xml:space="preserve">    </w:t>
      </w:r>
      <w:r w:rsidRPr="006328EB">
        <w:t>Анализ состояния здоровья и физического развития воспитанни</w:t>
      </w:r>
      <w:r w:rsidRPr="006328EB">
        <w:softHyphen/>
        <w:t xml:space="preserve">ков выявил и </w:t>
      </w:r>
      <w:r w:rsidRPr="003435A5">
        <w:rPr>
          <w:b/>
          <w:i/>
        </w:rPr>
        <w:t xml:space="preserve">отрицательные моменты: </w:t>
      </w:r>
    </w:p>
    <w:p w:rsidR="008F0973" w:rsidRDefault="008F0973" w:rsidP="008F0973">
      <w:pPr>
        <w:ind w:left="20" w:right="20" w:firstLine="280"/>
        <w:jc w:val="both"/>
      </w:pPr>
      <w:r>
        <w:t xml:space="preserve">- </w:t>
      </w:r>
      <w:r w:rsidRPr="006328EB">
        <w:t>недостаточная работа воспитателей по формированию двига</w:t>
      </w:r>
      <w:r w:rsidRPr="006328EB">
        <w:softHyphen/>
        <w:t>тельной акт</w:t>
      </w:r>
      <w:r>
        <w:t>ивности</w:t>
      </w:r>
      <w:r w:rsidRPr="006328EB">
        <w:t xml:space="preserve">; </w:t>
      </w:r>
    </w:p>
    <w:p w:rsidR="008F0973" w:rsidRPr="006328EB" w:rsidRDefault="008F0973" w:rsidP="008F0973">
      <w:pPr>
        <w:ind w:left="20" w:right="20" w:firstLine="280"/>
        <w:jc w:val="both"/>
      </w:pPr>
      <w:r>
        <w:lastRenderedPageBreak/>
        <w:t xml:space="preserve">- </w:t>
      </w:r>
      <w:r w:rsidRPr="006328EB">
        <w:t>нет четкой и систематической работы по закаливанию (неста</w:t>
      </w:r>
      <w:r w:rsidRPr="006328EB">
        <w:softHyphen/>
        <w:t>бильно проводятся закаливающие и оздоровительные меро</w:t>
      </w:r>
      <w:r w:rsidRPr="006328EB">
        <w:softHyphen/>
        <w:t xml:space="preserve">приятия и гимнастика пробуждения после дневного сна); </w:t>
      </w:r>
    </w:p>
    <w:p w:rsidR="008F0973" w:rsidRDefault="008F0973" w:rsidP="008F0973">
      <w:pPr>
        <w:ind w:firstLine="567"/>
        <w:jc w:val="both"/>
        <w:rPr>
          <w:sz w:val="16"/>
          <w:szCs w:val="16"/>
        </w:rPr>
      </w:pPr>
      <w:r w:rsidRPr="00A073A5">
        <w:t>Анализ полученных результатов работы детского сада  подтв</w:t>
      </w:r>
      <w:r w:rsidR="002C44A4">
        <w:t xml:space="preserve">ердил необходимость продолжения </w:t>
      </w:r>
      <w:r w:rsidRPr="00A073A5">
        <w:t xml:space="preserve">работы по оздоровлению детей, оптимального включения </w:t>
      </w:r>
      <w:proofErr w:type="spellStart"/>
      <w:r w:rsidRPr="00A073A5">
        <w:t>здоровьесберегающих</w:t>
      </w:r>
      <w:proofErr w:type="spellEnd"/>
      <w:r w:rsidRPr="00A073A5">
        <w:t xml:space="preserve"> технологий в процесс образования через различные виды детской д</w:t>
      </w:r>
      <w:r>
        <w:t>еятельности.</w:t>
      </w:r>
    </w:p>
    <w:p w:rsidR="007124AB" w:rsidRPr="007124AB" w:rsidRDefault="007124AB" w:rsidP="008F0973">
      <w:pPr>
        <w:ind w:firstLine="567"/>
        <w:jc w:val="both"/>
        <w:rPr>
          <w:sz w:val="16"/>
          <w:szCs w:val="16"/>
        </w:rPr>
      </w:pPr>
    </w:p>
    <w:p w:rsidR="008F0973" w:rsidRPr="004C06C6" w:rsidRDefault="004C06C6" w:rsidP="008F0973">
      <w:pPr>
        <w:ind w:firstLine="709"/>
        <w:jc w:val="center"/>
        <w:rPr>
          <w:b/>
          <w:i/>
        </w:rPr>
      </w:pPr>
      <w:r>
        <w:rPr>
          <w:b/>
          <w:bCs/>
        </w:rPr>
        <w:t>ОБРАЗОВАТЕЛЬНАЯ ДЕЯТЕЛЬНОСТЬ</w:t>
      </w:r>
      <w:r w:rsidRPr="004C06C6">
        <w:rPr>
          <w:b/>
          <w:bCs/>
        </w:rPr>
        <w:t>.</w:t>
      </w:r>
    </w:p>
    <w:p w:rsidR="008F0973" w:rsidRPr="007124AB" w:rsidRDefault="008F0973" w:rsidP="008F0973">
      <w:pPr>
        <w:ind w:firstLine="709"/>
        <w:jc w:val="both"/>
        <w:rPr>
          <w:b/>
          <w:i/>
          <w:sz w:val="16"/>
          <w:szCs w:val="16"/>
        </w:rPr>
      </w:pPr>
    </w:p>
    <w:p w:rsidR="008F0973" w:rsidRPr="006B1EF2" w:rsidRDefault="008F0973" w:rsidP="008F0973">
      <w:pPr>
        <w:pStyle w:val="2"/>
        <w:ind w:firstLine="426"/>
        <w:rPr>
          <w:sz w:val="24"/>
          <w:szCs w:val="24"/>
        </w:rPr>
      </w:pPr>
      <w:r w:rsidRPr="006B1EF2">
        <w:rPr>
          <w:sz w:val="24"/>
          <w:szCs w:val="24"/>
        </w:rPr>
        <w:t xml:space="preserve">Образовательная деятельность детского сада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181D41" w:rsidRDefault="00181D41" w:rsidP="008F0973">
      <w:pPr>
        <w:pStyle w:val="2"/>
        <w:ind w:firstLine="426"/>
        <w:rPr>
          <w:sz w:val="24"/>
          <w:szCs w:val="24"/>
        </w:rPr>
      </w:pPr>
    </w:p>
    <w:p w:rsidR="008F0973" w:rsidRPr="006B1EF2" w:rsidRDefault="008F0973" w:rsidP="008F0973">
      <w:pPr>
        <w:pStyle w:val="2"/>
        <w:ind w:firstLine="426"/>
        <w:rPr>
          <w:sz w:val="24"/>
          <w:szCs w:val="24"/>
        </w:rPr>
      </w:pPr>
      <w:r w:rsidRPr="006B1EF2">
        <w:rPr>
          <w:sz w:val="24"/>
          <w:szCs w:val="24"/>
        </w:rPr>
        <w:t>Образовательная деятельность в детском саду ведется на русском языке.</w:t>
      </w:r>
    </w:p>
    <w:p w:rsidR="008F0973" w:rsidRDefault="008F0973" w:rsidP="008F0973">
      <w:pPr>
        <w:ind w:firstLine="360"/>
        <w:jc w:val="both"/>
        <w:rPr>
          <w:b/>
          <w:i/>
        </w:rPr>
      </w:pPr>
      <w:r>
        <w:t>В</w:t>
      </w:r>
      <w:r w:rsidRPr="003435A5">
        <w:rPr>
          <w:b/>
          <w:i/>
        </w:rPr>
        <w:t xml:space="preserve"> детском саду разработана система контроля качества образования</w:t>
      </w:r>
      <w:r>
        <w:rPr>
          <w:b/>
          <w:i/>
        </w:rPr>
        <w:t>.</w:t>
      </w:r>
    </w:p>
    <w:p w:rsidR="00181D41" w:rsidRDefault="00181D41" w:rsidP="008F0973">
      <w:pPr>
        <w:ind w:firstLine="360"/>
        <w:jc w:val="both"/>
      </w:pPr>
    </w:p>
    <w:p w:rsidR="008F0973" w:rsidRPr="007830C0" w:rsidRDefault="008F0973" w:rsidP="008F0973">
      <w:pPr>
        <w:ind w:firstLine="360"/>
        <w:jc w:val="both"/>
        <w:rPr>
          <w:b/>
          <w:i/>
        </w:rPr>
      </w:pPr>
      <w:r w:rsidRPr="00C415AC">
        <w:t>В качестве источников  данных для оценки качества образования используются:</w:t>
      </w:r>
    </w:p>
    <w:p w:rsidR="008F0973" w:rsidRPr="00C415AC" w:rsidRDefault="008F0973" w:rsidP="000D1941">
      <w:pPr>
        <w:keepNext/>
        <w:keepLines/>
        <w:numPr>
          <w:ilvl w:val="0"/>
          <w:numId w:val="15"/>
        </w:numPr>
        <w:contextualSpacing/>
        <w:jc w:val="both"/>
        <w:outlineLvl w:val="0"/>
      </w:pPr>
      <w:r w:rsidRPr="00C415AC">
        <w:t>промежуточный и итоговый мониторинг достижения дошкольниками планируемых результатов освоения образовательной программы;</w:t>
      </w:r>
    </w:p>
    <w:p w:rsidR="008F0973" w:rsidRPr="00C415AC" w:rsidRDefault="008F0973" w:rsidP="000D1941">
      <w:pPr>
        <w:keepNext/>
        <w:keepLines/>
        <w:numPr>
          <w:ilvl w:val="0"/>
          <w:numId w:val="15"/>
        </w:numPr>
        <w:contextualSpacing/>
        <w:jc w:val="both"/>
        <w:outlineLvl w:val="0"/>
      </w:pPr>
      <w:r w:rsidRPr="00C415AC">
        <w:t>социологические опросы;</w:t>
      </w:r>
    </w:p>
    <w:p w:rsidR="008F0973" w:rsidRPr="00C415AC" w:rsidRDefault="008F0973" w:rsidP="000D1941">
      <w:pPr>
        <w:keepNext/>
        <w:keepLines/>
        <w:numPr>
          <w:ilvl w:val="0"/>
          <w:numId w:val="15"/>
        </w:numPr>
        <w:contextualSpacing/>
        <w:jc w:val="both"/>
        <w:outlineLvl w:val="0"/>
      </w:pPr>
      <w:r w:rsidRPr="00C415AC">
        <w:t xml:space="preserve">отчеты </w:t>
      </w:r>
      <w:r>
        <w:t>специалистов детского сада</w:t>
      </w:r>
      <w:r w:rsidRPr="00C415AC">
        <w:t>;</w:t>
      </w:r>
    </w:p>
    <w:p w:rsidR="00181D41" w:rsidRPr="001E5D6E" w:rsidRDefault="00CE093B" w:rsidP="000D1941">
      <w:pPr>
        <w:keepNext/>
        <w:keepLines/>
        <w:numPr>
          <w:ilvl w:val="0"/>
          <w:numId w:val="15"/>
        </w:numPr>
        <w:contextualSpacing/>
        <w:jc w:val="both"/>
        <w:outlineLvl w:val="0"/>
      </w:pPr>
      <w:r>
        <w:t>наблюдение</w:t>
      </w:r>
      <w:r w:rsidR="008F0973" w:rsidRPr="00C415AC">
        <w:t xml:space="preserve"> НОД, мероприятий, организуемых педагогами.</w:t>
      </w:r>
    </w:p>
    <w:p w:rsidR="00181D41" w:rsidRDefault="00181D41" w:rsidP="008F0973">
      <w:pPr>
        <w:ind w:left="360"/>
        <w:jc w:val="center"/>
        <w:rPr>
          <w:b/>
        </w:rPr>
      </w:pPr>
    </w:p>
    <w:p w:rsidR="008F0973" w:rsidRDefault="008F0973" w:rsidP="008F0973">
      <w:pPr>
        <w:ind w:left="360"/>
        <w:jc w:val="center"/>
        <w:rPr>
          <w:b/>
        </w:rPr>
      </w:pPr>
      <w:r w:rsidRPr="003435A5">
        <w:rPr>
          <w:b/>
        </w:rPr>
        <w:t>Ре</w:t>
      </w:r>
      <w:r w:rsidR="00CE093B">
        <w:rPr>
          <w:b/>
        </w:rPr>
        <w:t xml:space="preserve">зультаты освоения «Основной </w:t>
      </w:r>
      <w:r w:rsidRPr="003435A5">
        <w:rPr>
          <w:b/>
        </w:rPr>
        <w:t xml:space="preserve">образовательной программы МДОУ </w:t>
      </w:r>
      <w:r w:rsidR="00027C98">
        <w:rPr>
          <w:b/>
        </w:rPr>
        <w:t xml:space="preserve">детского </w:t>
      </w:r>
      <w:r w:rsidR="00DE460F">
        <w:rPr>
          <w:b/>
        </w:rPr>
        <w:t xml:space="preserve">сада № 5 г. Сердобска» </w:t>
      </w:r>
      <w:r w:rsidR="00F57D66">
        <w:rPr>
          <w:b/>
        </w:rPr>
        <w:t xml:space="preserve"> за </w:t>
      </w:r>
      <w:r w:rsidR="00DE460F">
        <w:rPr>
          <w:b/>
        </w:rPr>
        <w:t>2021-2022</w:t>
      </w:r>
      <w:r w:rsidR="00027C98">
        <w:rPr>
          <w:b/>
        </w:rPr>
        <w:t xml:space="preserve"> год</w:t>
      </w:r>
    </w:p>
    <w:p w:rsidR="008F0973" w:rsidRPr="008F0973" w:rsidRDefault="008F0973" w:rsidP="008F0973">
      <w:pPr>
        <w:ind w:left="360"/>
        <w:jc w:val="right"/>
        <w:rPr>
          <w:sz w:val="20"/>
          <w:szCs w:val="20"/>
        </w:rPr>
      </w:pPr>
      <w:r>
        <w:rPr>
          <w:sz w:val="20"/>
          <w:szCs w:val="20"/>
        </w:rPr>
        <w:t>Таблица 5.</w:t>
      </w:r>
    </w:p>
    <w:p w:rsidR="008F0973" w:rsidRPr="007124AB" w:rsidRDefault="008F0973" w:rsidP="008F0973">
      <w:pPr>
        <w:jc w:val="center"/>
        <w:rPr>
          <w:b/>
          <w:sz w:val="16"/>
          <w:szCs w:val="16"/>
        </w:rPr>
      </w:pPr>
    </w:p>
    <w:tbl>
      <w:tblPr>
        <w:tblStyle w:val="4"/>
        <w:tblW w:w="9570" w:type="dxa"/>
        <w:tblLayout w:type="fixed"/>
        <w:tblLook w:val="04A0"/>
      </w:tblPr>
      <w:tblGrid>
        <w:gridCol w:w="2501"/>
        <w:gridCol w:w="402"/>
        <w:gridCol w:w="959"/>
        <w:gridCol w:w="7"/>
        <w:gridCol w:w="1013"/>
        <w:gridCol w:w="7"/>
        <w:gridCol w:w="912"/>
        <w:gridCol w:w="930"/>
        <w:gridCol w:w="13"/>
        <w:gridCol w:w="902"/>
        <w:gridCol w:w="964"/>
        <w:gridCol w:w="960"/>
      </w:tblGrid>
      <w:tr w:rsidR="00027C98" w:rsidRPr="00345F52" w:rsidTr="000429F1">
        <w:trPr>
          <w:cnfStyle w:val="100000000000"/>
          <w:trHeight w:val="726"/>
        </w:trPr>
        <w:tc>
          <w:tcPr>
            <w:tcW w:w="2903" w:type="dxa"/>
            <w:gridSpan w:val="2"/>
            <w:vMerge w:val="restart"/>
            <w:noWrap/>
            <w:hideMark/>
          </w:tcPr>
          <w:p w:rsidR="00027C98" w:rsidRDefault="00027C98" w:rsidP="000429F1">
            <w:pPr>
              <w:rPr>
                <w:color w:val="000000"/>
                <w:sz w:val="28"/>
                <w:szCs w:val="28"/>
              </w:rPr>
            </w:pPr>
          </w:p>
          <w:p w:rsidR="00027C98" w:rsidRPr="006D39DF" w:rsidRDefault="00027C98" w:rsidP="000429F1">
            <w:pPr>
              <w:rPr>
                <w:color w:val="000000"/>
                <w:sz w:val="28"/>
                <w:szCs w:val="28"/>
              </w:rPr>
            </w:pPr>
            <w:r w:rsidRPr="006D39DF">
              <w:rPr>
                <w:color w:val="000000"/>
                <w:sz w:val="28"/>
                <w:szCs w:val="28"/>
              </w:rPr>
              <w:t>Образовательные области</w:t>
            </w:r>
          </w:p>
          <w:p w:rsidR="00027C98" w:rsidRPr="00345F52" w:rsidRDefault="00027C98" w:rsidP="000429F1">
            <w:pPr>
              <w:jc w:val="right"/>
              <w:rPr>
                <w:b/>
                <w:bCs/>
                <w:color w:val="000000"/>
              </w:rPr>
            </w:pPr>
            <w:r>
              <w:rPr>
                <w:color w:val="000000"/>
                <w:sz w:val="28"/>
                <w:szCs w:val="28"/>
              </w:rPr>
              <w:t xml:space="preserve">                     % освоения</w:t>
            </w:r>
          </w:p>
        </w:tc>
        <w:tc>
          <w:tcPr>
            <w:tcW w:w="5707" w:type="dxa"/>
            <w:gridSpan w:val="9"/>
            <w:noWrap/>
            <w:vAlign w:val="center"/>
            <w:hideMark/>
          </w:tcPr>
          <w:p w:rsidR="00027C98" w:rsidRPr="00345F52" w:rsidRDefault="00027C98" w:rsidP="000429F1">
            <w:pPr>
              <w:jc w:val="center"/>
              <w:rPr>
                <w:color w:val="000000"/>
              </w:rPr>
            </w:pPr>
            <w:r>
              <w:rPr>
                <w:color w:val="000000"/>
                <w:sz w:val="28"/>
                <w:szCs w:val="28"/>
              </w:rPr>
              <w:t>Группы</w:t>
            </w:r>
          </w:p>
        </w:tc>
        <w:tc>
          <w:tcPr>
            <w:tcW w:w="960" w:type="dxa"/>
          </w:tcPr>
          <w:p w:rsidR="00027C98" w:rsidRPr="001048F3" w:rsidRDefault="00027C98" w:rsidP="000429F1">
            <w:pPr>
              <w:jc w:val="center"/>
              <w:rPr>
                <w:b/>
                <w:color w:val="000000"/>
              </w:rPr>
            </w:pPr>
            <w:r w:rsidRPr="001048F3">
              <w:rPr>
                <w:b/>
                <w:color w:val="000000"/>
              </w:rPr>
              <w:t>ИТОГ</w:t>
            </w:r>
          </w:p>
        </w:tc>
      </w:tr>
      <w:tr w:rsidR="00027C98" w:rsidRPr="006D39DF" w:rsidTr="000429F1">
        <w:trPr>
          <w:trHeight w:val="679"/>
        </w:trPr>
        <w:tc>
          <w:tcPr>
            <w:tcW w:w="2903" w:type="dxa"/>
            <w:gridSpan w:val="2"/>
            <w:vMerge/>
            <w:hideMark/>
          </w:tcPr>
          <w:p w:rsidR="00027C98" w:rsidRPr="006D39DF" w:rsidRDefault="00027C98" w:rsidP="000429F1">
            <w:pPr>
              <w:jc w:val="center"/>
              <w:rPr>
                <w:color w:val="000000"/>
                <w:sz w:val="28"/>
                <w:szCs w:val="28"/>
              </w:rPr>
            </w:pPr>
          </w:p>
        </w:tc>
        <w:tc>
          <w:tcPr>
            <w:tcW w:w="966" w:type="dxa"/>
            <w:gridSpan w:val="2"/>
            <w:noWrap/>
            <w:hideMark/>
          </w:tcPr>
          <w:p w:rsidR="00027C98" w:rsidRPr="006D39DF" w:rsidRDefault="00027C98" w:rsidP="000429F1">
            <w:pPr>
              <w:jc w:val="center"/>
              <w:rPr>
                <w:color w:val="000000"/>
                <w:sz w:val="28"/>
                <w:szCs w:val="28"/>
              </w:rPr>
            </w:pPr>
            <w:r>
              <w:rPr>
                <w:color w:val="000000"/>
                <w:sz w:val="28"/>
                <w:szCs w:val="28"/>
              </w:rPr>
              <w:t>1 мл.</w:t>
            </w:r>
          </w:p>
        </w:tc>
        <w:tc>
          <w:tcPr>
            <w:tcW w:w="1020" w:type="dxa"/>
            <w:gridSpan w:val="2"/>
          </w:tcPr>
          <w:p w:rsidR="00027C98" w:rsidRPr="006D39DF" w:rsidRDefault="00027C98" w:rsidP="000429F1">
            <w:pPr>
              <w:jc w:val="center"/>
              <w:rPr>
                <w:color w:val="000000"/>
                <w:sz w:val="28"/>
                <w:szCs w:val="28"/>
              </w:rPr>
            </w:pPr>
            <w:r>
              <w:rPr>
                <w:color w:val="000000"/>
                <w:sz w:val="28"/>
                <w:szCs w:val="28"/>
              </w:rPr>
              <w:t>2 мл. (1)</w:t>
            </w:r>
          </w:p>
        </w:tc>
        <w:tc>
          <w:tcPr>
            <w:tcW w:w="912" w:type="dxa"/>
          </w:tcPr>
          <w:p w:rsidR="00027C98" w:rsidRPr="006D39DF" w:rsidRDefault="00027C98" w:rsidP="000429F1">
            <w:pPr>
              <w:jc w:val="center"/>
              <w:rPr>
                <w:color w:val="000000"/>
                <w:sz w:val="28"/>
                <w:szCs w:val="28"/>
              </w:rPr>
            </w:pPr>
            <w:r>
              <w:rPr>
                <w:color w:val="000000"/>
                <w:sz w:val="28"/>
                <w:szCs w:val="28"/>
              </w:rPr>
              <w:t>2 мл. (2)</w:t>
            </w:r>
          </w:p>
        </w:tc>
        <w:tc>
          <w:tcPr>
            <w:tcW w:w="943" w:type="dxa"/>
            <w:gridSpan w:val="2"/>
          </w:tcPr>
          <w:p w:rsidR="00027C98" w:rsidRPr="006D39DF" w:rsidRDefault="00027C98" w:rsidP="000429F1">
            <w:pPr>
              <w:jc w:val="center"/>
              <w:rPr>
                <w:color w:val="000000"/>
                <w:sz w:val="28"/>
                <w:szCs w:val="28"/>
              </w:rPr>
            </w:pPr>
            <w:r>
              <w:rPr>
                <w:color w:val="000000"/>
                <w:sz w:val="28"/>
                <w:szCs w:val="28"/>
              </w:rPr>
              <w:t>Сре</w:t>
            </w:r>
            <w:proofErr w:type="gramStart"/>
            <w:r>
              <w:rPr>
                <w:color w:val="000000"/>
                <w:sz w:val="28"/>
                <w:szCs w:val="28"/>
              </w:rPr>
              <w:t>д-</w:t>
            </w:r>
            <w:proofErr w:type="gramEnd"/>
            <w:r>
              <w:rPr>
                <w:color w:val="000000"/>
                <w:sz w:val="28"/>
                <w:szCs w:val="28"/>
              </w:rPr>
              <w:t xml:space="preserve"> </w:t>
            </w:r>
            <w:proofErr w:type="spellStart"/>
            <w:r>
              <w:rPr>
                <w:color w:val="000000"/>
                <w:sz w:val="28"/>
                <w:szCs w:val="28"/>
              </w:rPr>
              <w:t>няя</w:t>
            </w:r>
            <w:proofErr w:type="spellEnd"/>
          </w:p>
        </w:tc>
        <w:tc>
          <w:tcPr>
            <w:tcW w:w="902" w:type="dxa"/>
          </w:tcPr>
          <w:p w:rsidR="00027C98" w:rsidRPr="006D39DF" w:rsidRDefault="008A1232" w:rsidP="000429F1">
            <w:pPr>
              <w:jc w:val="center"/>
              <w:rPr>
                <w:color w:val="000000"/>
                <w:sz w:val="28"/>
                <w:szCs w:val="28"/>
              </w:rPr>
            </w:pPr>
            <w:proofErr w:type="spellStart"/>
            <w:r>
              <w:rPr>
                <w:color w:val="000000"/>
                <w:sz w:val="28"/>
                <w:szCs w:val="28"/>
              </w:rPr>
              <w:t>Разновозр</w:t>
            </w:r>
            <w:proofErr w:type="gramStart"/>
            <w:r>
              <w:rPr>
                <w:color w:val="000000"/>
                <w:sz w:val="28"/>
                <w:szCs w:val="28"/>
              </w:rPr>
              <w:t>.</w:t>
            </w:r>
            <w:r w:rsidR="00DE460F">
              <w:rPr>
                <w:color w:val="000000"/>
                <w:sz w:val="28"/>
                <w:szCs w:val="28"/>
              </w:rPr>
              <w:t>о</w:t>
            </w:r>
            <w:proofErr w:type="spellEnd"/>
            <w:proofErr w:type="gramEnd"/>
            <w:r>
              <w:rPr>
                <w:color w:val="000000"/>
                <w:sz w:val="28"/>
                <w:szCs w:val="28"/>
              </w:rPr>
              <w:t>/</w:t>
            </w:r>
            <w:proofErr w:type="spellStart"/>
            <w:r>
              <w:rPr>
                <w:color w:val="000000"/>
                <w:sz w:val="28"/>
                <w:szCs w:val="28"/>
              </w:rPr>
              <w:t>н</w:t>
            </w:r>
            <w:proofErr w:type="spellEnd"/>
          </w:p>
        </w:tc>
        <w:tc>
          <w:tcPr>
            <w:tcW w:w="964" w:type="dxa"/>
          </w:tcPr>
          <w:p w:rsidR="00027C98" w:rsidRPr="006D39DF" w:rsidRDefault="00027C98" w:rsidP="000429F1">
            <w:pPr>
              <w:jc w:val="center"/>
              <w:rPr>
                <w:color w:val="000000"/>
                <w:sz w:val="28"/>
                <w:szCs w:val="28"/>
              </w:rPr>
            </w:pPr>
            <w:proofErr w:type="spellStart"/>
            <w:r>
              <w:rPr>
                <w:color w:val="000000"/>
                <w:sz w:val="28"/>
                <w:szCs w:val="28"/>
              </w:rPr>
              <w:t>Разновозр</w:t>
            </w:r>
            <w:proofErr w:type="spellEnd"/>
            <w:r>
              <w:rPr>
                <w:color w:val="000000"/>
                <w:sz w:val="28"/>
                <w:szCs w:val="28"/>
              </w:rPr>
              <w:t>.</w:t>
            </w:r>
            <w:r w:rsidR="00DE460F">
              <w:rPr>
                <w:color w:val="000000"/>
                <w:sz w:val="28"/>
                <w:szCs w:val="28"/>
              </w:rPr>
              <w:t xml:space="preserve"> к/</w:t>
            </w:r>
            <w:proofErr w:type="spellStart"/>
            <w:r w:rsidR="00DE460F">
              <w:rPr>
                <w:color w:val="000000"/>
                <w:sz w:val="28"/>
                <w:szCs w:val="28"/>
              </w:rPr>
              <w:t>н</w:t>
            </w:r>
            <w:proofErr w:type="spellEnd"/>
          </w:p>
        </w:tc>
        <w:tc>
          <w:tcPr>
            <w:tcW w:w="960" w:type="dxa"/>
          </w:tcPr>
          <w:p w:rsidR="00027C98" w:rsidRDefault="00027C98" w:rsidP="000429F1">
            <w:pPr>
              <w:jc w:val="center"/>
              <w:rPr>
                <w:color w:val="000000"/>
                <w:sz w:val="28"/>
                <w:szCs w:val="28"/>
              </w:rPr>
            </w:pPr>
          </w:p>
        </w:tc>
      </w:tr>
      <w:tr w:rsidR="00027C98" w:rsidRPr="00E263C9" w:rsidTr="000429F1">
        <w:trPr>
          <w:trHeight w:val="273"/>
        </w:trPr>
        <w:tc>
          <w:tcPr>
            <w:tcW w:w="2501" w:type="dxa"/>
            <w:vMerge w:val="restart"/>
            <w:shd w:val="clear" w:color="auto" w:fill="C6D9F1" w:themeFill="text2" w:themeFillTint="33"/>
            <w:noWrap/>
            <w:hideMark/>
          </w:tcPr>
          <w:p w:rsidR="00027C98" w:rsidRPr="00E263C9" w:rsidRDefault="00027C98" w:rsidP="000429F1">
            <w:pPr>
              <w:jc w:val="center"/>
              <w:rPr>
                <w:bCs/>
                <w:color w:val="000000"/>
              </w:rPr>
            </w:pPr>
            <w:r w:rsidRPr="00E263C9">
              <w:rPr>
                <w:bCs/>
                <w:color w:val="000000"/>
              </w:rPr>
              <w:t>СОЦИАЛЬНО-КОММУНИКАТИВ</w:t>
            </w:r>
            <w:r>
              <w:rPr>
                <w:bCs/>
                <w:color w:val="000000"/>
              </w:rPr>
              <w:t>-</w:t>
            </w:r>
            <w:r w:rsidRPr="00E263C9">
              <w:rPr>
                <w:bCs/>
                <w:color w:val="000000"/>
              </w:rPr>
              <w:t>НОЕ РАЗВИТИЕ</w:t>
            </w:r>
          </w:p>
        </w:tc>
        <w:tc>
          <w:tcPr>
            <w:tcW w:w="402" w:type="dxa"/>
            <w:shd w:val="clear" w:color="auto" w:fill="FF5050"/>
          </w:tcPr>
          <w:p w:rsidR="00027C98" w:rsidRPr="00E263C9" w:rsidRDefault="00027C98" w:rsidP="000429F1">
            <w:pPr>
              <w:jc w:val="center"/>
              <w:rPr>
                <w:bCs/>
                <w:color w:val="000000"/>
              </w:rPr>
            </w:pPr>
            <w:r>
              <w:rPr>
                <w:bCs/>
                <w:color w:val="000000"/>
              </w:rPr>
              <w:t>Н</w:t>
            </w:r>
          </w:p>
        </w:tc>
        <w:tc>
          <w:tcPr>
            <w:tcW w:w="966" w:type="dxa"/>
            <w:gridSpan w:val="2"/>
            <w:shd w:val="clear" w:color="auto" w:fill="FF5050"/>
            <w:noWrap/>
            <w:hideMark/>
          </w:tcPr>
          <w:p w:rsidR="00027C98" w:rsidRPr="00E263C9" w:rsidRDefault="00027C98" w:rsidP="000429F1">
            <w:pPr>
              <w:jc w:val="center"/>
              <w:rPr>
                <w:bCs/>
                <w:color w:val="000000"/>
              </w:rPr>
            </w:pPr>
            <w:r>
              <w:rPr>
                <w:bCs/>
                <w:color w:val="000000"/>
              </w:rPr>
              <w:t>10,1</w:t>
            </w:r>
          </w:p>
        </w:tc>
        <w:tc>
          <w:tcPr>
            <w:tcW w:w="1020" w:type="dxa"/>
            <w:gridSpan w:val="2"/>
            <w:shd w:val="clear" w:color="auto" w:fill="FF5050"/>
          </w:tcPr>
          <w:p w:rsidR="00027C98" w:rsidRPr="00E263C9" w:rsidRDefault="00027C98" w:rsidP="000429F1">
            <w:pPr>
              <w:jc w:val="center"/>
              <w:rPr>
                <w:bCs/>
                <w:color w:val="000000"/>
              </w:rPr>
            </w:pPr>
            <w:r>
              <w:rPr>
                <w:bCs/>
                <w:color w:val="000000"/>
              </w:rPr>
              <w:t>8,4</w:t>
            </w:r>
          </w:p>
        </w:tc>
        <w:tc>
          <w:tcPr>
            <w:tcW w:w="912" w:type="dxa"/>
            <w:shd w:val="clear" w:color="auto" w:fill="FF5050"/>
            <w:noWrap/>
            <w:hideMark/>
          </w:tcPr>
          <w:p w:rsidR="00027C98" w:rsidRPr="00E263C9" w:rsidRDefault="00027C98" w:rsidP="000429F1">
            <w:pPr>
              <w:jc w:val="center"/>
              <w:rPr>
                <w:bCs/>
                <w:color w:val="000000"/>
              </w:rPr>
            </w:pPr>
            <w:r>
              <w:rPr>
                <w:bCs/>
                <w:color w:val="000000"/>
              </w:rPr>
              <w:t>9</w:t>
            </w:r>
          </w:p>
        </w:tc>
        <w:tc>
          <w:tcPr>
            <w:tcW w:w="943" w:type="dxa"/>
            <w:gridSpan w:val="2"/>
            <w:shd w:val="clear" w:color="auto" w:fill="FF5050"/>
          </w:tcPr>
          <w:p w:rsidR="00027C98" w:rsidRPr="00E263C9" w:rsidRDefault="00027C98" w:rsidP="000429F1">
            <w:pPr>
              <w:jc w:val="center"/>
              <w:rPr>
                <w:bCs/>
                <w:color w:val="000000"/>
              </w:rPr>
            </w:pPr>
            <w:r>
              <w:rPr>
                <w:bCs/>
                <w:color w:val="000000"/>
              </w:rPr>
              <w:t>11,1</w:t>
            </w:r>
          </w:p>
        </w:tc>
        <w:tc>
          <w:tcPr>
            <w:tcW w:w="902" w:type="dxa"/>
            <w:shd w:val="clear" w:color="auto" w:fill="FF5050"/>
            <w:noWrap/>
            <w:hideMark/>
          </w:tcPr>
          <w:p w:rsidR="00027C98" w:rsidRPr="00E263C9" w:rsidRDefault="00027C98" w:rsidP="000429F1">
            <w:pPr>
              <w:jc w:val="center"/>
              <w:rPr>
                <w:bCs/>
                <w:color w:val="000000"/>
              </w:rPr>
            </w:pPr>
            <w:r>
              <w:rPr>
                <w:bCs/>
                <w:color w:val="000000"/>
              </w:rPr>
              <w:t>2,1</w:t>
            </w:r>
          </w:p>
        </w:tc>
        <w:tc>
          <w:tcPr>
            <w:tcW w:w="964" w:type="dxa"/>
            <w:shd w:val="clear" w:color="auto" w:fill="FF5050"/>
          </w:tcPr>
          <w:p w:rsidR="00027C98" w:rsidRPr="00E263C9" w:rsidRDefault="00027C98" w:rsidP="000429F1">
            <w:pPr>
              <w:jc w:val="center"/>
              <w:rPr>
                <w:bCs/>
                <w:color w:val="000000"/>
              </w:rPr>
            </w:pPr>
            <w:r>
              <w:rPr>
                <w:bCs/>
                <w:color w:val="000000"/>
              </w:rPr>
              <w:t>0</w:t>
            </w:r>
          </w:p>
        </w:tc>
        <w:tc>
          <w:tcPr>
            <w:tcW w:w="960" w:type="dxa"/>
            <w:vMerge w:val="restart"/>
            <w:shd w:val="clear" w:color="auto" w:fill="C6D9F1" w:themeFill="text2" w:themeFillTint="33"/>
            <w:vAlign w:val="center"/>
          </w:tcPr>
          <w:p w:rsidR="00027C98" w:rsidRPr="006279B0" w:rsidRDefault="00027C98" w:rsidP="000429F1">
            <w:pPr>
              <w:jc w:val="center"/>
              <w:rPr>
                <w:b/>
                <w:bCs/>
                <w:color w:val="000000"/>
              </w:rPr>
            </w:pPr>
            <w:r w:rsidRPr="006279B0">
              <w:rPr>
                <w:b/>
                <w:bCs/>
                <w:color w:val="000000"/>
              </w:rPr>
              <w:t>94,3</w:t>
            </w:r>
          </w:p>
        </w:tc>
      </w:tr>
      <w:tr w:rsidR="00027C98" w:rsidRPr="00E263C9" w:rsidTr="000429F1">
        <w:trPr>
          <w:trHeight w:val="255"/>
        </w:trPr>
        <w:tc>
          <w:tcPr>
            <w:tcW w:w="2501" w:type="dxa"/>
            <w:vMerge/>
            <w:shd w:val="clear" w:color="auto" w:fill="C6D9F1" w:themeFill="text2" w:themeFillTint="33"/>
            <w:noWrap/>
            <w:hideMark/>
          </w:tcPr>
          <w:p w:rsidR="00027C98" w:rsidRPr="00E263C9" w:rsidRDefault="00027C98" w:rsidP="000429F1">
            <w:pPr>
              <w:jc w:val="center"/>
              <w:rPr>
                <w:bCs/>
                <w:color w:val="000000"/>
              </w:rPr>
            </w:pPr>
          </w:p>
        </w:tc>
        <w:tc>
          <w:tcPr>
            <w:tcW w:w="402" w:type="dxa"/>
            <w:shd w:val="clear" w:color="auto" w:fill="92D050"/>
          </w:tcPr>
          <w:p w:rsidR="00027C98" w:rsidRPr="00E263C9" w:rsidRDefault="00027C98" w:rsidP="000429F1">
            <w:pPr>
              <w:jc w:val="center"/>
              <w:rPr>
                <w:bCs/>
                <w:color w:val="000000"/>
              </w:rPr>
            </w:pPr>
            <w:r>
              <w:rPr>
                <w:bCs/>
                <w:color w:val="000000"/>
              </w:rPr>
              <w:t>Б</w:t>
            </w:r>
          </w:p>
        </w:tc>
        <w:tc>
          <w:tcPr>
            <w:tcW w:w="966" w:type="dxa"/>
            <w:gridSpan w:val="2"/>
            <w:shd w:val="clear" w:color="auto" w:fill="92D050"/>
            <w:noWrap/>
            <w:hideMark/>
          </w:tcPr>
          <w:p w:rsidR="00027C98" w:rsidRPr="00E263C9" w:rsidRDefault="00027C98" w:rsidP="000429F1">
            <w:pPr>
              <w:jc w:val="center"/>
              <w:rPr>
                <w:bCs/>
                <w:color w:val="000000"/>
              </w:rPr>
            </w:pPr>
            <w:r>
              <w:rPr>
                <w:bCs/>
                <w:color w:val="000000"/>
              </w:rPr>
              <w:t>55,9</w:t>
            </w:r>
          </w:p>
        </w:tc>
        <w:tc>
          <w:tcPr>
            <w:tcW w:w="1020" w:type="dxa"/>
            <w:gridSpan w:val="2"/>
            <w:shd w:val="clear" w:color="auto" w:fill="92D050"/>
          </w:tcPr>
          <w:p w:rsidR="00027C98" w:rsidRPr="00E263C9" w:rsidRDefault="00027C98" w:rsidP="000429F1">
            <w:pPr>
              <w:jc w:val="center"/>
              <w:rPr>
                <w:bCs/>
                <w:color w:val="000000"/>
              </w:rPr>
            </w:pPr>
            <w:r>
              <w:rPr>
                <w:bCs/>
                <w:color w:val="000000"/>
              </w:rPr>
              <w:t>62,8</w:t>
            </w:r>
          </w:p>
        </w:tc>
        <w:tc>
          <w:tcPr>
            <w:tcW w:w="912" w:type="dxa"/>
            <w:shd w:val="clear" w:color="auto" w:fill="92D050"/>
            <w:noWrap/>
            <w:hideMark/>
          </w:tcPr>
          <w:p w:rsidR="00027C98" w:rsidRPr="00E263C9" w:rsidRDefault="00027C98" w:rsidP="000429F1">
            <w:pPr>
              <w:jc w:val="center"/>
              <w:rPr>
                <w:bCs/>
                <w:color w:val="000000"/>
              </w:rPr>
            </w:pPr>
            <w:r>
              <w:rPr>
                <w:bCs/>
                <w:color w:val="000000"/>
              </w:rPr>
              <w:t>50,4</w:t>
            </w:r>
          </w:p>
        </w:tc>
        <w:tc>
          <w:tcPr>
            <w:tcW w:w="943" w:type="dxa"/>
            <w:gridSpan w:val="2"/>
            <w:shd w:val="clear" w:color="auto" w:fill="92D050"/>
          </w:tcPr>
          <w:p w:rsidR="00027C98" w:rsidRPr="00E263C9" w:rsidRDefault="00027C98" w:rsidP="000429F1">
            <w:pPr>
              <w:jc w:val="center"/>
              <w:rPr>
                <w:bCs/>
                <w:color w:val="000000"/>
              </w:rPr>
            </w:pPr>
            <w:r>
              <w:rPr>
                <w:bCs/>
                <w:color w:val="000000"/>
              </w:rPr>
              <w:t>52,5</w:t>
            </w:r>
          </w:p>
        </w:tc>
        <w:tc>
          <w:tcPr>
            <w:tcW w:w="902" w:type="dxa"/>
            <w:shd w:val="clear" w:color="auto" w:fill="92D050"/>
            <w:noWrap/>
            <w:hideMark/>
          </w:tcPr>
          <w:p w:rsidR="00027C98" w:rsidRPr="00E263C9" w:rsidRDefault="00027C98" w:rsidP="000429F1">
            <w:pPr>
              <w:jc w:val="center"/>
              <w:rPr>
                <w:bCs/>
                <w:color w:val="000000"/>
              </w:rPr>
            </w:pPr>
            <w:r>
              <w:rPr>
                <w:bCs/>
                <w:color w:val="000000"/>
              </w:rPr>
              <w:t>60,6</w:t>
            </w:r>
          </w:p>
        </w:tc>
        <w:tc>
          <w:tcPr>
            <w:tcW w:w="964" w:type="dxa"/>
            <w:shd w:val="clear" w:color="auto" w:fill="92D050"/>
          </w:tcPr>
          <w:p w:rsidR="00027C98" w:rsidRPr="00E263C9" w:rsidRDefault="00027C98" w:rsidP="000429F1">
            <w:pPr>
              <w:jc w:val="center"/>
              <w:rPr>
                <w:bCs/>
                <w:color w:val="000000"/>
              </w:rPr>
            </w:pPr>
            <w:r>
              <w:rPr>
                <w:bCs/>
                <w:color w:val="000000"/>
              </w:rPr>
              <w:t>7,7</w:t>
            </w:r>
          </w:p>
        </w:tc>
        <w:tc>
          <w:tcPr>
            <w:tcW w:w="960" w:type="dxa"/>
            <w:vMerge/>
            <w:shd w:val="clear" w:color="auto" w:fill="C6D9F1" w:themeFill="text2" w:themeFillTint="33"/>
            <w:vAlign w:val="center"/>
          </w:tcPr>
          <w:p w:rsidR="00027C98" w:rsidRPr="006279B0" w:rsidRDefault="00027C98" w:rsidP="000429F1">
            <w:pPr>
              <w:jc w:val="center"/>
              <w:rPr>
                <w:b/>
                <w:bCs/>
                <w:color w:val="000000"/>
              </w:rPr>
            </w:pPr>
          </w:p>
        </w:tc>
      </w:tr>
      <w:tr w:rsidR="00027C98" w:rsidRPr="00E263C9" w:rsidTr="000429F1">
        <w:trPr>
          <w:trHeight w:val="270"/>
        </w:trPr>
        <w:tc>
          <w:tcPr>
            <w:tcW w:w="2501" w:type="dxa"/>
            <w:vMerge/>
            <w:shd w:val="clear" w:color="auto" w:fill="C6D9F1" w:themeFill="text2" w:themeFillTint="33"/>
            <w:noWrap/>
            <w:hideMark/>
          </w:tcPr>
          <w:p w:rsidR="00027C98" w:rsidRPr="00E263C9" w:rsidRDefault="00027C98" w:rsidP="000429F1">
            <w:pPr>
              <w:jc w:val="center"/>
              <w:rPr>
                <w:bCs/>
                <w:color w:val="000000"/>
              </w:rPr>
            </w:pPr>
          </w:p>
        </w:tc>
        <w:tc>
          <w:tcPr>
            <w:tcW w:w="402" w:type="dxa"/>
            <w:shd w:val="clear" w:color="auto" w:fill="B6DDE8" w:themeFill="accent5" w:themeFillTint="66"/>
          </w:tcPr>
          <w:p w:rsidR="00027C98" w:rsidRPr="00E263C9" w:rsidRDefault="00027C98" w:rsidP="000429F1">
            <w:pPr>
              <w:jc w:val="center"/>
              <w:rPr>
                <w:bCs/>
                <w:color w:val="000000"/>
              </w:rPr>
            </w:pPr>
            <w:r>
              <w:rPr>
                <w:bCs/>
                <w:color w:val="000000"/>
              </w:rPr>
              <w:t>Д</w:t>
            </w:r>
          </w:p>
        </w:tc>
        <w:tc>
          <w:tcPr>
            <w:tcW w:w="966" w:type="dxa"/>
            <w:gridSpan w:val="2"/>
            <w:shd w:val="clear" w:color="auto" w:fill="B6DDE8" w:themeFill="accent5" w:themeFillTint="66"/>
            <w:noWrap/>
            <w:hideMark/>
          </w:tcPr>
          <w:p w:rsidR="00027C98" w:rsidRPr="00E263C9" w:rsidRDefault="00027C98" w:rsidP="000429F1">
            <w:pPr>
              <w:jc w:val="center"/>
              <w:rPr>
                <w:bCs/>
                <w:color w:val="000000"/>
              </w:rPr>
            </w:pPr>
            <w:r>
              <w:rPr>
                <w:bCs/>
                <w:color w:val="000000"/>
              </w:rPr>
              <w:t>34</w:t>
            </w:r>
          </w:p>
        </w:tc>
        <w:tc>
          <w:tcPr>
            <w:tcW w:w="1020" w:type="dxa"/>
            <w:gridSpan w:val="2"/>
            <w:shd w:val="clear" w:color="auto" w:fill="B6DDE8" w:themeFill="accent5" w:themeFillTint="66"/>
          </w:tcPr>
          <w:p w:rsidR="00027C98" w:rsidRPr="00E263C9" w:rsidRDefault="00027C98" w:rsidP="000429F1">
            <w:pPr>
              <w:jc w:val="center"/>
              <w:rPr>
                <w:bCs/>
                <w:color w:val="000000"/>
              </w:rPr>
            </w:pPr>
            <w:r>
              <w:rPr>
                <w:bCs/>
                <w:color w:val="000000"/>
              </w:rPr>
              <w:t>28,8</w:t>
            </w:r>
          </w:p>
        </w:tc>
        <w:tc>
          <w:tcPr>
            <w:tcW w:w="912" w:type="dxa"/>
            <w:shd w:val="clear" w:color="auto" w:fill="B6DDE8" w:themeFill="accent5" w:themeFillTint="66"/>
            <w:noWrap/>
            <w:hideMark/>
          </w:tcPr>
          <w:p w:rsidR="00027C98" w:rsidRPr="00E263C9" w:rsidRDefault="00027C98" w:rsidP="000429F1">
            <w:pPr>
              <w:jc w:val="center"/>
              <w:rPr>
                <w:bCs/>
                <w:color w:val="000000"/>
              </w:rPr>
            </w:pPr>
            <w:r>
              <w:rPr>
                <w:bCs/>
                <w:color w:val="000000"/>
              </w:rPr>
              <w:t>39,5</w:t>
            </w:r>
          </w:p>
        </w:tc>
        <w:tc>
          <w:tcPr>
            <w:tcW w:w="943" w:type="dxa"/>
            <w:gridSpan w:val="2"/>
            <w:shd w:val="clear" w:color="auto" w:fill="B6DDE8" w:themeFill="accent5" w:themeFillTint="66"/>
          </w:tcPr>
          <w:p w:rsidR="00027C98" w:rsidRPr="00E263C9" w:rsidRDefault="00027C98" w:rsidP="000429F1">
            <w:pPr>
              <w:jc w:val="center"/>
              <w:rPr>
                <w:bCs/>
                <w:color w:val="000000"/>
              </w:rPr>
            </w:pPr>
            <w:r>
              <w:rPr>
                <w:bCs/>
                <w:color w:val="000000"/>
              </w:rPr>
              <w:t>36,4</w:t>
            </w:r>
          </w:p>
        </w:tc>
        <w:tc>
          <w:tcPr>
            <w:tcW w:w="902" w:type="dxa"/>
            <w:shd w:val="clear" w:color="auto" w:fill="B6DDE8" w:themeFill="accent5" w:themeFillTint="66"/>
            <w:noWrap/>
            <w:hideMark/>
          </w:tcPr>
          <w:p w:rsidR="00027C98" w:rsidRPr="00E263C9" w:rsidRDefault="00027C98" w:rsidP="000429F1">
            <w:pPr>
              <w:jc w:val="center"/>
              <w:rPr>
                <w:bCs/>
                <w:color w:val="000000"/>
              </w:rPr>
            </w:pPr>
            <w:r>
              <w:rPr>
                <w:bCs/>
                <w:color w:val="000000"/>
              </w:rPr>
              <w:t>38,7</w:t>
            </w:r>
          </w:p>
        </w:tc>
        <w:tc>
          <w:tcPr>
            <w:tcW w:w="964" w:type="dxa"/>
            <w:shd w:val="clear" w:color="auto" w:fill="B6DDE8" w:themeFill="accent5" w:themeFillTint="66"/>
          </w:tcPr>
          <w:p w:rsidR="00027C98" w:rsidRPr="00E263C9" w:rsidRDefault="00027C98" w:rsidP="000429F1">
            <w:pPr>
              <w:jc w:val="center"/>
              <w:rPr>
                <w:bCs/>
                <w:color w:val="000000"/>
              </w:rPr>
            </w:pPr>
            <w:r>
              <w:rPr>
                <w:bCs/>
                <w:color w:val="000000"/>
              </w:rPr>
              <w:t>92,3</w:t>
            </w:r>
          </w:p>
        </w:tc>
        <w:tc>
          <w:tcPr>
            <w:tcW w:w="960" w:type="dxa"/>
            <w:vMerge/>
            <w:shd w:val="clear" w:color="auto" w:fill="C6D9F1" w:themeFill="text2" w:themeFillTint="33"/>
            <w:vAlign w:val="center"/>
          </w:tcPr>
          <w:p w:rsidR="00027C98" w:rsidRPr="006279B0" w:rsidRDefault="00027C98" w:rsidP="000429F1">
            <w:pPr>
              <w:jc w:val="center"/>
              <w:rPr>
                <w:b/>
                <w:bCs/>
                <w:color w:val="000000"/>
              </w:rPr>
            </w:pPr>
          </w:p>
        </w:tc>
      </w:tr>
      <w:tr w:rsidR="00027C98" w:rsidRPr="00E263C9" w:rsidTr="000429F1">
        <w:trPr>
          <w:trHeight w:val="177"/>
        </w:trPr>
        <w:tc>
          <w:tcPr>
            <w:tcW w:w="2501" w:type="dxa"/>
            <w:vMerge w:val="restart"/>
            <w:shd w:val="clear" w:color="auto" w:fill="E5B8B7" w:themeFill="accent2" w:themeFillTint="66"/>
            <w:noWrap/>
            <w:hideMark/>
          </w:tcPr>
          <w:p w:rsidR="00027C98" w:rsidRDefault="00027C98" w:rsidP="000429F1">
            <w:pPr>
              <w:jc w:val="center"/>
              <w:rPr>
                <w:bCs/>
                <w:color w:val="000000"/>
              </w:rPr>
            </w:pPr>
            <w:r w:rsidRPr="00E263C9">
              <w:rPr>
                <w:bCs/>
                <w:color w:val="000000"/>
              </w:rPr>
              <w:t>ПОЗНАВАТЕЛЬНОЕ</w:t>
            </w:r>
          </w:p>
          <w:p w:rsidR="00027C98" w:rsidRPr="00E263C9" w:rsidRDefault="00027C98" w:rsidP="000429F1">
            <w:pPr>
              <w:jc w:val="center"/>
              <w:rPr>
                <w:bCs/>
                <w:color w:val="000000"/>
              </w:rPr>
            </w:pPr>
            <w:r w:rsidRPr="00E263C9">
              <w:rPr>
                <w:bCs/>
                <w:color w:val="000000"/>
              </w:rPr>
              <w:t>РАЗВИТИЕ</w:t>
            </w:r>
          </w:p>
        </w:tc>
        <w:tc>
          <w:tcPr>
            <w:tcW w:w="402" w:type="dxa"/>
            <w:shd w:val="clear" w:color="auto" w:fill="FF5050"/>
          </w:tcPr>
          <w:p w:rsidR="00027C98" w:rsidRPr="00E263C9" w:rsidRDefault="00027C98" w:rsidP="000429F1">
            <w:pPr>
              <w:jc w:val="center"/>
              <w:rPr>
                <w:bCs/>
                <w:color w:val="000000"/>
              </w:rPr>
            </w:pPr>
            <w:r>
              <w:rPr>
                <w:bCs/>
                <w:color w:val="000000"/>
              </w:rPr>
              <w:t>Н</w:t>
            </w:r>
          </w:p>
        </w:tc>
        <w:tc>
          <w:tcPr>
            <w:tcW w:w="966" w:type="dxa"/>
            <w:gridSpan w:val="2"/>
            <w:shd w:val="clear" w:color="auto" w:fill="FF5050"/>
            <w:noWrap/>
            <w:hideMark/>
          </w:tcPr>
          <w:p w:rsidR="00027C98" w:rsidRPr="00E263C9" w:rsidRDefault="00027C98" w:rsidP="000429F1">
            <w:pPr>
              <w:jc w:val="center"/>
              <w:rPr>
                <w:bCs/>
                <w:color w:val="000000"/>
              </w:rPr>
            </w:pPr>
            <w:r>
              <w:rPr>
                <w:bCs/>
                <w:color w:val="000000"/>
              </w:rPr>
              <w:t>0</w:t>
            </w:r>
          </w:p>
        </w:tc>
        <w:tc>
          <w:tcPr>
            <w:tcW w:w="1020" w:type="dxa"/>
            <w:gridSpan w:val="2"/>
            <w:shd w:val="clear" w:color="auto" w:fill="FF5050"/>
          </w:tcPr>
          <w:p w:rsidR="00027C98" w:rsidRPr="00E263C9" w:rsidRDefault="00027C98" w:rsidP="000429F1">
            <w:pPr>
              <w:jc w:val="center"/>
              <w:rPr>
                <w:bCs/>
                <w:color w:val="000000"/>
              </w:rPr>
            </w:pPr>
            <w:r>
              <w:rPr>
                <w:bCs/>
                <w:color w:val="000000"/>
              </w:rPr>
              <w:t>5,5</w:t>
            </w:r>
          </w:p>
        </w:tc>
        <w:tc>
          <w:tcPr>
            <w:tcW w:w="912" w:type="dxa"/>
            <w:shd w:val="clear" w:color="auto" w:fill="FF5050"/>
            <w:noWrap/>
            <w:hideMark/>
          </w:tcPr>
          <w:p w:rsidR="00027C98" w:rsidRPr="00E263C9" w:rsidRDefault="00027C98" w:rsidP="000429F1">
            <w:pPr>
              <w:jc w:val="center"/>
              <w:rPr>
                <w:bCs/>
                <w:color w:val="000000"/>
              </w:rPr>
            </w:pPr>
            <w:r>
              <w:rPr>
                <w:bCs/>
                <w:color w:val="000000"/>
              </w:rPr>
              <w:t>6,4</w:t>
            </w:r>
          </w:p>
        </w:tc>
        <w:tc>
          <w:tcPr>
            <w:tcW w:w="943" w:type="dxa"/>
            <w:gridSpan w:val="2"/>
            <w:shd w:val="clear" w:color="auto" w:fill="FF5050"/>
          </w:tcPr>
          <w:p w:rsidR="00027C98" w:rsidRPr="00E263C9" w:rsidRDefault="00027C98" w:rsidP="000429F1">
            <w:pPr>
              <w:jc w:val="center"/>
              <w:rPr>
                <w:bCs/>
                <w:color w:val="000000"/>
              </w:rPr>
            </w:pPr>
            <w:r>
              <w:rPr>
                <w:bCs/>
                <w:color w:val="000000"/>
              </w:rPr>
              <w:t>14,5</w:t>
            </w:r>
          </w:p>
        </w:tc>
        <w:tc>
          <w:tcPr>
            <w:tcW w:w="902" w:type="dxa"/>
            <w:shd w:val="clear" w:color="auto" w:fill="FF5050"/>
            <w:noWrap/>
            <w:hideMark/>
          </w:tcPr>
          <w:p w:rsidR="00027C98" w:rsidRPr="00E263C9" w:rsidRDefault="00027C98" w:rsidP="000429F1">
            <w:pPr>
              <w:jc w:val="center"/>
              <w:rPr>
                <w:bCs/>
                <w:color w:val="000000"/>
              </w:rPr>
            </w:pPr>
            <w:r>
              <w:rPr>
                <w:bCs/>
                <w:color w:val="000000"/>
              </w:rPr>
              <w:t>5,7</w:t>
            </w:r>
          </w:p>
        </w:tc>
        <w:tc>
          <w:tcPr>
            <w:tcW w:w="964" w:type="dxa"/>
            <w:shd w:val="clear" w:color="auto" w:fill="FF5050"/>
          </w:tcPr>
          <w:p w:rsidR="00027C98" w:rsidRPr="00E263C9" w:rsidRDefault="00027C98" w:rsidP="000429F1">
            <w:pPr>
              <w:jc w:val="center"/>
              <w:rPr>
                <w:bCs/>
                <w:color w:val="000000"/>
              </w:rPr>
            </w:pPr>
            <w:r>
              <w:rPr>
                <w:bCs/>
                <w:color w:val="000000"/>
              </w:rPr>
              <w:t>1,4</w:t>
            </w:r>
          </w:p>
        </w:tc>
        <w:tc>
          <w:tcPr>
            <w:tcW w:w="960" w:type="dxa"/>
            <w:vMerge w:val="restart"/>
            <w:shd w:val="clear" w:color="auto" w:fill="E5B8B7" w:themeFill="accent2" w:themeFillTint="66"/>
            <w:vAlign w:val="center"/>
          </w:tcPr>
          <w:p w:rsidR="00027C98" w:rsidRPr="006279B0" w:rsidRDefault="00027C98" w:rsidP="000429F1">
            <w:pPr>
              <w:jc w:val="center"/>
              <w:rPr>
                <w:b/>
                <w:bCs/>
                <w:color w:val="000000"/>
              </w:rPr>
            </w:pPr>
            <w:r w:rsidRPr="006279B0">
              <w:rPr>
                <w:b/>
                <w:bCs/>
                <w:color w:val="000000"/>
              </w:rPr>
              <w:t>96,4</w:t>
            </w:r>
          </w:p>
        </w:tc>
      </w:tr>
      <w:tr w:rsidR="00027C98" w:rsidRPr="00E263C9" w:rsidTr="000429F1">
        <w:trPr>
          <w:trHeight w:val="120"/>
        </w:trPr>
        <w:tc>
          <w:tcPr>
            <w:tcW w:w="2501" w:type="dxa"/>
            <w:vMerge/>
            <w:shd w:val="clear" w:color="auto" w:fill="E5B8B7" w:themeFill="accent2" w:themeFillTint="66"/>
            <w:noWrap/>
            <w:hideMark/>
          </w:tcPr>
          <w:p w:rsidR="00027C98" w:rsidRPr="00E263C9" w:rsidRDefault="00027C98" w:rsidP="000429F1">
            <w:pPr>
              <w:jc w:val="center"/>
              <w:rPr>
                <w:bCs/>
                <w:color w:val="000000"/>
              </w:rPr>
            </w:pPr>
          </w:p>
        </w:tc>
        <w:tc>
          <w:tcPr>
            <w:tcW w:w="402" w:type="dxa"/>
            <w:shd w:val="clear" w:color="auto" w:fill="92D050"/>
          </w:tcPr>
          <w:p w:rsidR="00027C98" w:rsidRPr="00E263C9" w:rsidRDefault="00027C98" w:rsidP="000429F1">
            <w:pPr>
              <w:jc w:val="center"/>
              <w:rPr>
                <w:bCs/>
                <w:color w:val="000000"/>
              </w:rPr>
            </w:pPr>
            <w:r>
              <w:rPr>
                <w:bCs/>
                <w:color w:val="000000"/>
              </w:rPr>
              <w:t>Б</w:t>
            </w:r>
          </w:p>
        </w:tc>
        <w:tc>
          <w:tcPr>
            <w:tcW w:w="966" w:type="dxa"/>
            <w:gridSpan w:val="2"/>
            <w:shd w:val="clear" w:color="auto" w:fill="92D050"/>
            <w:noWrap/>
            <w:hideMark/>
          </w:tcPr>
          <w:p w:rsidR="00027C98" w:rsidRPr="00E263C9" w:rsidRDefault="00027C98" w:rsidP="000429F1">
            <w:pPr>
              <w:jc w:val="center"/>
              <w:rPr>
                <w:bCs/>
                <w:color w:val="000000"/>
              </w:rPr>
            </w:pPr>
            <w:r>
              <w:rPr>
                <w:bCs/>
                <w:color w:val="000000"/>
              </w:rPr>
              <w:t>71,6</w:t>
            </w:r>
          </w:p>
        </w:tc>
        <w:tc>
          <w:tcPr>
            <w:tcW w:w="1020" w:type="dxa"/>
            <w:gridSpan w:val="2"/>
            <w:shd w:val="clear" w:color="auto" w:fill="92D050"/>
          </w:tcPr>
          <w:p w:rsidR="00027C98" w:rsidRPr="00E263C9" w:rsidRDefault="00027C98" w:rsidP="000429F1">
            <w:pPr>
              <w:jc w:val="center"/>
              <w:rPr>
                <w:bCs/>
                <w:color w:val="000000"/>
              </w:rPr>
            </w:pPr>
            <w:r>
              <w:rPr>
                <w:bCs/>
                <w:color w:val="000000"/>
              </w:rPr>
              <w:t>49,8</w:t>
            </w:r>
          </w:p>
        </w:tc>
        <w:tc>
          <w:tcPr>
            <w:tcW w:w="912" w:type="dxa"/>
            <w:shd w:val="clear" w:color="auto" w:fill="92D050"/>
            <w:noWrap/>
            <w:hideMark/>
          </w:tcPr>
          <w:p w:rsidR="00027C98" w:rsidRPr="00E263C9" w:rsidRDefault="00027C98" w:rsidP="000429F1">
            <w:pPr>
              <w:jc w:val="center"/>
              <w:rPr>
                <w:bCs/>
                <w:color w:val="000000"/>
              </w:rPr>
            </w:pPr>
            <w:r>
              <w:rPr>
                <w:bCs/>
                <w:color w:val="000000"/>
              </w:rPr>
              <w:t>52,8</w:t>
            </w:r>
          </w:p>
        </w:tc>
        <w:tc>
          <w:tcPr>
            <w:tcW w:w="943" w:type="dxa"/>
            <w:gridSpan w:val="2"/>
            <w:shd w:val="clear" w:color="auto" w:fill="92D050"/>
          </w:tcPr>
          <w:p w:rsidR="00027C98" w:rsidRPr="00E263C9" w:rsidRDefault="00027C98" w:rsidP="000429F1">
            <w:pPr>
              <w:jc w:val="center"/>
              <w:rPr>
                <w:bCs/>
                <w:color w:val="000000"/>
              </w:rPr>
            </w:pPr>
            <w:r>
              <w:rPr>
                <w:bCs/>
                <w:color w:val="000000"/>
              </w:rPr>
              <w:t>71,2</w:t>
            </w:r>
          </w:p>
        </w:tc>
        <w:tc>
          <w:tcPr>
            <w:tcW w:w="902" w:type="dxa"/>
            <w:shd w:val="clear" w:color="auto" w:fill="92D050"/>
            <w:noWrap/>
            <w:hideMark/>
          </w:tcPr>
          <w:p w:rsidR="00027C98" w:rsidRPr="00E263C9" w:rsidRDefault="00027C98" w:rsidP="000429F1">
            <w:pPr>
              <w:jc w:val="center"/>
              <w:rPr>
                <w:bCs/>
                <w:color w:val="000000"/>
              </w:rPr>
            </w:pPr>
            <w:r>
              <w:rPr>
                <w:bCs/>
                <w:color w:val="000000"/>
              </w:rPr>
              <w:t>60,1</w:t>
            </w:r>
          </w:p>
        </w:tc>
        <w:tc>
          <w:tcPr>
            <w:tcW w:w="964" w:type="dxa"/>
            <w:shd w:val="clear" w:color="auto" w:fill="92D050"/>
          </w:tcPr>
          <w:p w:rsidR="00027C98" w:rsidRPr="00E263C9" w:rsidRDefault="00027C98" w:rsidP="000429F1">
            <w:pPr>
              <w:jc w:val="center"/>
              <w:rPr>
                <w:bCs/>
                <w:color w:val="000000"/>
              </w:rPr>
            </w:pPr>
            <w:r>
              <w:rPr>
                <w:bCs/>
                <w:color w:val="000000"/>
              </w:rPr>
              <w:t>8,3</w:t>
            </w:r>
          </w:p>
        </w:tc>
        <w:tc>
          <w:tcPr>
            <w:tcW w:w="960" w:type="dxa"/>
            <w:vMerge/>
            <w:shd w:val="clear" w:color="auto" w:fill="E5B8B7" w:themeFill="accent2" w:themeFillTint="66"/>
            <w:vAlign w:val="center"/>
          </w:tcPr>
          <w:p w:rsidR="00027C98" w:rsidRPr="006279B0" w:rsidRDefault="00027C98" w:rsidP="000429F1">
            <w:pPr>
              <w:jc w:val="center"/>
              <w:rPr>
                <w:b/>
                <w:bCs/>
                <w:color w:val="000000"/>
              </w:rPr>
            </w:pPr>
          </w:p>
        </w:tc>
      </w:tr>
      <w:tr w:rsidR="00027C98" w:rsidRPr="00E263C9" w:rsidTr="000429F1">
        <w:trPr>
          <w:trHeight w:val="225"/>
        </w:trPr>
        <w:tc>
          <w:tcPr>
            <w:tcW w:w="2501" w:type="dxa"/>
            <w:vMerge/>
            <w:shd w:val="clear" w:color="auto" w:fill="E5B8B7" w:themeFill="accent2" w:themeFillTint="66"/>
            <w:noWrap/>
            <w:hideMark/>
          </w:tcPr>
          <w:p w:rsidR="00027C98" w:rsidRPr="00E263C9" w:rsidRDefault="00027C98" w:rsidP="000429F1">
            <w:pPr>
              <w:jc w:val="center"/>
              <w:rPr>
                <w:bCs/>
                <w:color w:val="000000"/>
              </w:rPr>
            </w:pPr>
          </w:p>
        </w:tc>
        <w:tc>
          <w:tcPr>
            <w:tcW w:w="402" w:type="dxa"/>
            <w:shd w:val="clear" w:color="auto" w:fill="B6DDE8" w:themeFill="accent5" w:themeFillTint="66"/>
          </w:tcPr>
          <w:p w:rsidR="00027C98" w:rsidRPr="00E263C9" w:rsidRDefault="00027C98" w:rsidP="000429F1">
            <w:pPr>
              <w:jc w:val="center"/>
              <w:rPr>
                <w:bCs/>
                <w:color w:val="000000"/>
              </w:rPr>
            </w:pPr>
            <w:r>
              <w:rPr>
                <w:bCs/>
                <w:color w:val="000000"/>
              </w:rPr>
              <w:t>Д</w:t>
            </w:r>
          </w:p>
        </w:tc>
        <w:tc>
          <w:tcPr>
            <w:tcW w:w="966" w:type="dxa"/>
            <w:gridSpan w:val="2"/>
            <w:shd w:val="clear" w:color="auto" w:fill="B6DDE8" w:themeFill="accent5" w:themeFillTint="66"/>
            <w:noWrap/>
            <w:hideMark/>
          </w:tcPr>
          <w:p w:rsidR="00027C98" w:rsidRPr="00E263C9" w:rsidRDefault="00027C98" w:rsidP="000429F1">
            <w:pPr>
              <w:jc w:val="center"/>
              <w:rPr>
                <w:bCs/>
                <w:color w:val="000000"/>
              </w:rPr>
            </w:pPr>
            <w:r>
              <w:rPr>
                <w:bCs/>
                <w:color w:val="000000"/>
              </w:rPr>
              <w:t>28,4</w:t>
            </w:r>
          </w:p>
        </w:tc>
        <w:tc>
          <w:tcPr>
            <w:tcW w:w="1020" w:type="dxa"/>
            <w:gridSpan w:val="2"/>
            <w:shd w:val="clear" w:color="auto" w:fill="B6DDE8" w:themeFill="accent5" w:themeFillTint="66"/>
          </w:tcPr>
          <w:p w:rsidR="00027C98" w:rsidRPr="00E263C9" w:rsidRDefault="00027C98" w:rsidP="000429F1">
            <w:pPr>
              <w:jc w:val="center"/>
              <w:rPr>
                <w:bCs/>
                <w:color w:val="000000"/>
              </w:rPr>
            </w:pPr>
            <w:r>
              <w:rPr>
                <w:bCs/>
                <w:color w:val="000000"/>
              </w:rPr>
              <w:t>44,7</w:t>
            </w:r>
          </w:p>
        </w:tc>
        <w:tc>
          <w:tcPr>
            <w:tcW w:w="912" w:type="dxa"/>
            <w:shd w:val="clear" w:color="auto" w:fill="B6DDE8" w:themeFill="accent5" w:themeFillTint="66"/>
            <w:noWrap/>
            <w:hideMark/>
          </w:tcPr>
          <w:p w:rsidR="00027C98" w:rsidRPr="00E263C9" w:rsidRDefault="00027C98" w:rsidP="000429F1">
            <w:pPr>
              <w:jc w:val="center"/>
              <w:rPr>
                <w:bCs/>
                <w:color w:val="000000"/>
              </w:rPr>
            </w:pPr>
            <w:r>
              <w:rPr>
                <w:bCs/>
                <w:color w:val="000000"/>
              </w:rPr>
              <w:t>41,2</w:t>
            </w:r>
          </w:p>
        </w:tc>
        <w:tc>
          <w:tcPr>
            <w:tcW w:w="943" w:type="dxa"/>
            <w:gridSpan w:val="2"/>
            <w:shd w:val="clear" w:color="auto" w:fill="B6DDE8" w:themeFill="accent5" w:themeFillTint="66"/>
          </w:tcPr>
          <w:p w:rsidR="00027C98" w:rsidRPr="00E263C9" w:rsidRDefault="00027C98" w:rsidP="000429F1">
            <w:pPr>
              <w:jc w:val="center"/>
              <w:rPr>
                <w:bCs/>
                <w:color w:val="000000"/>
              </w:rPr>
            </w:pPr>
            <w:r>
              <w:rPr>
                <w:bCs/>
                <w:color w:val="000000"/>
              </w:rPr>
              <w:t>15,2</w:t>
            </w:r>
          </w:p>
        </w:tc>
        <w:tc>
          <w:tcPr>
            <w:tcW w:w="902" w:type="dxa"/>
            <w:shd w:val="clear" w:color="auto" w:fill="B6DDE8" w:themeFill="accent5" w:themeFillTint="66"/>
            <w:noWrap/>
            <w:hideMark/>
          </w:tcPr>
          <w:p w:rsidR="00027C98" w:rsidRPr="00E263C9" w:rsidRDefault="00027C98" w:rsidP="000429F1">
            <w:pPr>
              <w:jc w:val="center"/>
              <w:rPr>
                <w:bCs/>
                <w:color w:val="000000"/>
              </w:rPr>
            </w:pPr>
            <w:r>
              <w:rPr>
                <w:bCs/>
                <w:color w:val="000000"/>
              </w:rPr>
              <w:t>32,8</w:t>
            </w:r>
          </w:p>
        </w:tc>
        <w:tc>
          <w:tcPr>
            <w:tcW w:w="964" w:type="dxa"/>
            <w:shd w:val="clear" w:color="auto" w:fill="B6DDE8" w:themeFill="accent5" w:themeFillTint="66"/>
          </w:tcPr>
          <w:p w:rsidR="00027C98" w:rsidRPr="00E263C9" w:rsidRDefault="00027C98" w:rsidP="000429F1">
            <w:pPr>
              <w:jc w:val="center"/>
              <w:rPr>
                <w:bCs/>
                <w:color w:val="000000"/>
              </w:rPr>
            </w:pPr>
            <w:r>
              <w:rPr>
                <w:bCs/>
                <w:color w:val="000000"/>
              </w:rPr>
              <w:t>90,3</w:t>
            </w:r>
          </w:p>
        </w:tc>
        <w:tc>
          <w:tcPr>
            <w:tcW w:w="960" w:type="dxa"/>
            <w:vMerge/>
            <w:shd w:val="clear" w:color="auto" w:fill="E5B8B7" w:themeFill="accent2" w:themeFillTint="66"/>
            <w:vAlign w:val="center"/>
          </w:tcPr>
          <w:p w:rsidR="00027C98" w:rsidRPr="006279B0" w:rsidRDefault="00027C98" w:rsidP="000429F1">
            <w:pPr>
              <w:jc w:val="center"/>
              <w:rPr>
                <w:b/>
                <w:bCs/>
                <w:color w:val="000000"/>
              </w:rPr>
            </w:pPr>
          </w:p>
        </w:tc>
      </w:tr>
      <w:tr w:rsidR="00027C98" w:rsidRPr="00E263C9" w:rsidTr="000429F1">
        <w:trPr>
          <w:trHeight w:val="213"/>
        </w:trPr>
        <w:tc>
          <w:tcPr>
            <w:tcW w:w="2501" w:type="dxa"/>
            <w:vMerge w:val="restart"/>
            <w:shd w:val="clear" w:color="auto" w:fill="C2D69B" w:themeFill="accent3" w:themeFillTint="99"/>
            <w:noWrap/>
            <w:hideMark/>
          </w:tcPr>
          <w:p w:rsidR="00027C98" w:rsidRPr="00E263C9" w:rsidRDefault="00027C98" w:rsidP="000429F1">
            <w:pPr>
              <w:jc w:val="center"/>
              <w:rPr>
                <w:bCs/>
                <w:color w:val="000000"/>
              </w:rPr>
            </w:pPr>
            <w:r w:rsidRPr="00E263C9">
              <w:rPr>
                <w:bCs/>
                <w:color w:val="000000"/>
              </w:rPr>
              <w:t>ХУДОЖЕСТВЕННО-ЭСТЕТИЧЕСКОЕ РАЗВИТИЕ</w:t>
            </w:r>
          </w:p>
        </w:tc>
        <w:tc>
          <w:tcPr>
            <w:tcW w:w="402" w:type="dxa"/>
            <w:shd w:val="clear" w:color="auto" w:fill="FF5050"/>
          </w:tcPr>
          <w:p w:rsidR="00027C98" w:rsidRPr="00E263C9" w:rsidRDefault="00027C98" w:rsidP="000429F1">
            <w:pPr>
              <w:jc w:val="center"/>
              <w:rPr>
                <w:bCs/>
                <w:color w:val="000000"/>
              </w:rPr>
            </w:pPr>
            <w:r>
              <w:rPr>
                <w:bCs/>
                <w:color w:val="000000"/>
              </w:rPr>
              <w:t>Н</w:t>
            </w:r>
          </w:p>
        </w:tc>
        <w:tc>
          <w:tcPr>
            <w:tcW w:w="966" w:type="dxa"/>
            <w:gridSpan w:val="2"/>
            <w:shd w:val="clear" w:color="auto" w:fill="FF5050"/>
            <w:noWrap/>
            <w:hideMark/>
          </w:tcPr>
          <w:p w:rsidR="00027C98" w:rsidRPr="00E263C9" w:rsidRDefault="00027C98" w:rsidP="000429F1">
            <w:pPr>
              <w:jc w:val="center"/>
              <w:rPr>
                <w:bCs/>
                <w:color w:val="000000"/>
              </w:rPr>
            </w:pPr>
            <w:r>
              <w:rPr>
                <w:bCs/>
                <w:color w:val="000000"/>
              </w:rPr>
              <w:t>2,6</w:t>
            </w:r>
          </w:p>
        </w:tc>
        <w:tc>
          <w:tcPr>
            <w:tcW w:w="1020" w:type="dxa"/>
            <w:gridSpan w:val="2"/>
            <w:shd w:val="clear" w:color="auto" w:fill="FF5050"/>
          </w:tcPr>
          <w:p w:rsidR="00027C98" w:rsidRPr="00E263C9" w:rsidRDefault="00027C98" w:rsidP="000429F1">
            <w:pPr>
              <w:jc w:val="center"/>
              <w:rPr>
                <w:bCs/>
                <w:color w:val="000000"/>
              </w:rPr>
            </w:pPr>
            <w:r>
              <w:rPr>
                <w:bCs/>
                <w:color w:val="000000"/>
              </w:rPr>
              <w:t>11,2</w:t>
            </w:r>
          </w:p>
        </w:tc>
        <w:tc>
          <w:tcPr>
            <w:tcW w:w="912" w:type="dxa"/>
            <w:shd w:val="clear" w:color="auto" w:fill="FF5050"/>
            <w:noWrap/>
            <w:hideMark/>
          </w:tcPr>
          <w:p w:rsidR="00027C98" w:rsidRPr="00E263C9" w:rsidRDefault="00027C98" w:rsidP="000429F1">
            <w:pPr>
              <w:jc w:val="center"/>
              <w:rPr>
                <w:bCs/>
                <w:color w:val="000000"/>
              </w:rPr>
            </w:pPr>
            <w:r>
              <w:rPr>
                <w:bCs/>
                <w:color w:val="000000"/>
              </w:rPr>
              <w:t>9,1</w:t>
            </w:r>
          </w:p>
        </w:tc>
        <w:tc>
          <w:tcPr>
            <w:tcW w:w="943" w:type="dxa"/>
            <w:gridSpan w:val="2"/>
            <w:shd w:val="clear" w:color="auto" w:fill="FF5050"/>
          </w:tcPr>
          <w:p w:rsidR="00027C98" w:rsidRPr="00E263C9" w:rsidRDefault="00027C98" w:rsidP="000429F1">
            <w:pPr>
              <w:jc w:val="center"/>
              <w:rPr>
                <w:bCs/>
                <w:color w:val="000000"/>
              </w:rPr>
            </w:pPr>
            <w:r>
              <w:rPr>
                <w:bCs/>
                <w:color w:val="000000"/>
              </w:rPr>
              <w:t>6,3</w:t>
            </w:r>
          </w:p>
        </w:tc>
        <w:tc>
          <w:tcPr>
            <w:tcW w:w="902" w:type="dxa"/>
            <w:shd w:val="clear" w:color="auto" w:fill="FF5050"/>
            <w:noWrap/>
            <w:hideMark/>
          </w:tcPr>
          <w:p w:rsidR="00027C98" w:rsidRPr="00E263C9" w:rsidRDefault="00027C98" w:rsidP="000429F1">
            <w:pPr>
              <w:jc w:val="center"/>
              <w:rPr>
                <w:bCs/>
                <w:color w:val="000000"/>
              </w:rPr>
            </w:pPr>
            <w:r>
              <w:rPr>
                <w:bCs/>
                <w:color w:val="000000"/>
              </w:rPr>
              <w:t>5,7</w:t>
            </w:r>
          </w:p>
        </w:tc>
        <w:tc>
          <w:tcPr>
            <w:tcW w:w="964" w:type="dxa"/>
            <w:shd w:val="clear" w:color="auto" w:fill="FF5050"/>
          </w:tcPr>
          <w:p w:rsidR="00027C98" w:rsidRPr="00E263C9" w:rsidRDefault="00027C98" w:rsidP="000429F1">
            <w:pPr>
              <w:jc w:val="center"/>
              <w:rPr>
                <w:bCs/>
                <w:color w:val="000000"/>
              </w:rPr>
            </w:pPr>
            <w:r>
              <w:rPr>
                <w:bCs/>
                <w:color w:val="000000"/>
              </w:rPr>
              <w:t>0</w:t>
            </w:r>
          </w:p>
        </w:tc>
        <w:tc>
          <w:tcPr>
            <w:tcW w:w="960" w:type="dxa"/>
            <w:vMerge w:val="restart"/>
            <w:shd w:val="clear" w:color="auto" w:fill="C2D69B" w:themeFill="accent3" w:themeFillTint="99"/>
            <w:vAlign w:val="center"/>
          </w:tcPr>
          <w:p w:rsidR="00027C98" w:rsidRPr="006279B0" w:rsidRDefault="00027C98" w:rsidP="000429F1">
            <w:pPr>
              <w:jc w:val="center"/>
              <w:rPr>
                <w:b/>
                <w:bCs/>
                <w:color w:val="000000"/>
              </w:rPr>
            </w:pPr>
            <w:r w:rsidRPr="006279B0">
              <w:rPr>
                <w:b/>
                <w:bCs/>
                <w:color w:val="000000"/>
              </w:rPr>
              <w:t>89,3</w:t>
            </w:r>
          </w:p>
        </w:tc>
      </w:tr>
      <w:tr w:rsidR="00027C98" w:rsidRPr="00E263C9" w:rsidTr="000429F1">
        <w:trPr>
          <w:trHeight w:val="315"/>
        </w:trPr>
        <w:tc>
          <w:tcPr>
            <w:tcW w:w="2501" w:type="dxa"/>
            <w:vMerge/>
            <w:shd w:val="clear" w:color="auto" w:fill="C2D69B" w:themeFill="accent3" w:themeFillTint="99"/>
            <w:noWrap/>
            <w:hideMark/>
          </w:tcPr>
          <w:p w:rsidR="00027C98" w:rsidRPr="00E263C9" w:rsidRDefault="00027C98" w:rsidP="000429F1">
            <w:pPr>
              <w:jc w:val="center"/>
              <w:rPr>
                <w:bCs/>
                <w:color w:val="000000"/>
              </w:rPr>
            </w:pPr>
          </w:p>
        </w:tc>
        <w:tc>
          <w:tcPr>
            <w:tcW w:w="402" w:type="dxa"/>
            <w:shd w:val="clear" w:color="auto" w:fill="92D050"/>
          </w:tcPr>
          <w:p w:rsidR="00027C98" w:rsidRPr="00E263C9" w:rsidRDefault="00027C98" w:rsidP="000429F1">
            <w:pPr>
              <w:jc w:val="center"/>
              <w:rPr>
                <w:bCs/>
                <w:color w:val="000000"/>
              </w:rPr>
            </w:pPr>
            <w:r>
              <w:rPr>
                <w:bCs/>
                <w:color w:val="000000"/>
              </w:rPr>
              <w:t>Б</w:t>
            </w:r>
          </w:p>
        </w:tc>
        <w:tc>
          <w:tcPr>
            <w:tcW w:w="966" w:type="dxa"/>
            <w:gridSpan w:val="2"/>
            <w:shd w:val="clear" w:color="auto" w:fill="92D050"/>
            <w:noWrap/>
            <w:hideMark/>
          </w:tcPr>
          <w:p w:rsidR="00027C98" w:rsidRPr="00E263C9" w:rsidRDefault="00027C98" w:rsidP="000429F1">
            <w:pPr>
              <w:jc w:val="center"/>
              <w:rPr>
                <w:bCs/>
                <w:color w:val="000000"/>
              </w:rPr>
            </w:pPr>
            <w:r>
              <w:rPr>
                <w:bCs/>
                <w:color w:val="000000"/>
              </w:rPr>
              <w:t>63,2</w:t>
            </w:r>
          </w:p>
        </w:tc>
        <w:tc>
          <w:tcPr>
            <w:tcW w:w="1020" w:type="dxa"/>
            <w:gridSpan w:val="2"/>
            <w:shd w:val="clear" w:color="auto" w:fill="92D050"/>
          </w:tcPr>
          <w:p w:rsidR="00027C98" w:rsidRPr="00E263C9" w:rsidRDefault="00027C98" w:rsidP="000429F1">
            <w:pPr>
              <w:jc w:val="center"/>
              <w:rPr>
                <w:bCs/>
                <w:color w:val="000000"/>
              </w:rPr>
            </w:pPr>
            <w:r>
              <w:rPr>
                <w:bCs/>
                <w:color w:val="000000"/>
              </w:rPr>
              <w:t>42,3</w:t>
            </w:r>
          </w:p>
        </w:tc>
        <w:tc>
          <w:tcPr>
            <w:tcW w:w="912" w:type="dxa"/>
            <w:shd w:val="clear" w:color="auto" w:fill="92D050"/>
            <w:noWrap/>
            <w:hideMark/>
          </w:tcPr>
          <w:p w:rsidR="00027C98" w:rsidRPr="00E263C9" w:rsidRDefault="00027C98" w:rsidP="000429F1">
            <w:pPr>
              <w:jc w:val="center"/>
              <w:rPr>
                <w:bCs/>
                <w:color w:val="000000"/>
              </w:rPr>
            </w:pPr>
            <w:r>
              <w:rPr>
                <w:bCs/>
                <w:color w:val="000000"/>
              </w:rPr>
              <w:t>46,5</w:t>
            </w:r>
          </w:p>
        </w:tc>
        <w:tc>
          <w:tcPr>
            <w:tcW w:w="943" w:type="dxa"/>
            <w:gridSpan w:val="2"/>
            <w:shd w:val="clear" w:color="auto" w:fill="92D050"/>
          </w:tcPr>
          <w:p w:rsidR="00027C98" w:rsidRPr="00E263C9" w:rsidRDefault="00027C98" w:rsidP="000429F1">
            <w:pPr>
              <w:jc w:val="center"/>
              <w:rPr>
                <w:bCs/>
                <w:color w:val="000000"/>
              </w:rPr>
            </w:pPr>
            <w:r>
              <w:rPr>
                <w:bCs/>
                <w:color w:val="000000"/>
              </w:rPr>
              <w:t>42,6</w:t>
            </w:r>
          </w:p>
        </w:tc>
        <w:tc>
          <w:tcPr>
            <w:tcW w:w="902" w:type="dxa"/>
            <w:shd w:val="clear" w:color="auto" w:fill="92D050"/>
            <w:noWrap/>
            <w:hideMark/>
          </w:tcPr>
          <w:p w:rsidR="00027C98" w:rsidRPr="00E263C9" w:rsidRDefault="00027C98" w:rsidP="000429F1">
            <w:pPr>
              <w:jc w:val="center"/>
              <w:rPr>
                <w:bCs/>
                <w:color w:val="000000"/>
              </w:rPr>
            </w:pPr>
            <w:r>
              <w:rPr>
                <w:bCs/>
                <w:color w:val="000000"/>
              </w:rPr>
              <w:t>58,4</w:t>
            </w:r>
          </w:p>
        </w:tc>
        <w:tc>
          <w:tcPr>
            <w:tcW w:w="964" w:type="dxa"/>
            <w:shd w:val="clear" w:color="auto" w:fill="92D050"/>
          </w:tcPr>
          <w:p w:rsidR="00027C98" w:rsidRPr="00E263C9" w:rsidRDefault="00027C98" w:rsidP="000429F1">
            <w:pPr>
              <w:jc w:val="center"/>
              <w:rPr>
                <w:bCs/>
                <w:color w:val="000000"/>
              </w:rPr>
            </w:pPr>
            <w:r>
              <w:rPr>
                <w:bCs/>
                <w:color w:val="000000"/>
              </w:rPr>
              <w:t>10</w:t>
            </w:r>
          </w:p>
        </w:tc>
        <w:tc>
          <w:tcPr>
            <w:tcW w:w="960" w:type="dxa"/>
            <w:vMerge/>
            <w:shd w:val="clear" w:color="auto" w:fill="C2D69B" w:themeFill="accent3" w:themeFillTint="99"/>
            <w:vAlign w:val="center"/>
          </w:tcPr>
          <w:p w:rsidR="00027C98" w:rsidRPr="006279B0" w:rsidRDefault="00027C98" w:rsidP="000429F1">
            <w:pPr>
              <w:jc w:val="center"/>
              <w:rPr>
                <w:b/>
                <w:bCs/>
                <w:color w:val="000000"/>
              </w:rPr>
            </w:pPr>
          </w:p>
        </w:tc>
      </w:tr>
      <w:tr w:rsidR="00027C98" w:rsidRPr="00E263C9" w:rsidTr="000429F1">
        <w:trPr>
          <w:trHeight w:val="270"/>
        </w:trPr>
        <w:tc>
          <w:tcPr>
            <w:tcW w:w="2501" w:type="dxa"/>
            <w:vMerge/>
            <w:shd w:val="clear" w:color="auto" w:fill="C2D69B" w:themeFill="accent3" w:themeFillTint="99"/>
            <w:noWrap/>
            <w:hideMark/>
          </w:tcPr>
          <w:p w:rsidR="00027C98" w:rsidRPr="00E263C9" w:rsidRDefault="00027C98" w:rsidP="000429F1">
            <w:pPr>
              <w:jc w:val="center"/>
              <w:rPr>
                <w:bCs/>
                <w:color w:val="000000"/>
              </w:rPr>
            </w:pPr>
          </w:p>
        </w:tc>
        <w:tc>
          <w:tcPr>
            <w:tcW w:w="402" w:type="dxa"/>
            <w:shd w:val="clear" w:color="auto" w:fill="B6DDE8" w:themeFill="accent5" w:themeFillTint="66"/>
          </w:tcPr>
          <w:p w:rsidR="00027C98" w:rsidRPr="00E263C9" w:rsidRDefault="00027C98" w:rsidP="000429F1">
            <w:pPr>
              <w:jc w:val="center"/>
              <w:rPr>
                <w:bCs/>
                <w:color w:val="000000"/>
              </w:rPr>
            </w:pPr>
            <w:r>
              <w:rPr>
                <w:bCs/>
                <w:color w:val="000000"/>
              </w:rPr>
              <w:t>Д</w:t>
            </w:r>
          </w:p>
        </w:tc>
        <w:tc>
          <w:tcPr>
            <w:tcW w:w="966" w:type="dxa"/>
            <w:gridSpan w:val="2"/>
            <w:shd w:val="clear" w:color="auto" w:fill="B6DDE8" w:themeFill="accent5" w:themeFillTint="66"/>
            <w:noWrap/>
            <w:hideMark/>
          </w:tcPr>
          <w:p w:rsidR="00027C98" w:rsidRPr="00E263C9" w:rsidRDefault="00027C98" w:rsidP="000429F1">
            <w:pPr>
              <w:jc w:val="center"/>
              <w:rPr>
                <w:bCs/>
                <w:color w:val="000000"/>
              </w:rPr>
            </w:pPr>
            <w:r>
              <w:rPr>
                <w:bCs/>
                <w:color w:val="000000"/>
              </w:rPr>
              <w:t>34,2</w:t>
            </w:r>
          </w:p>
        </w:tc>
        <w:tc>
          <w:tcPr>
            <w:tcW w:w="1020" w:type="dxa"/>
            <w:gridSpan w:val="2"/>
            <w:shd w:val="clear" w:color="auto" w:fill="B6DDE8" w:themeFill="accent5" w:themeFillTint="66"/>
          </w:tcPr>
          <w:p w:rsidR="00027C98" w:rsidRPr="00E263C9" w:rsidRDefault="00027C98" w:rsidP="000429F1">
            <w:pPr>
              <w:jc w:val="center"/>
              <w:rPr>
                <w:bCs/>
                <w:color w:val="000000"/>
              </w:rPr>
            </w:pPr>
            <w:r>
              <w:rPr>
                <w:bCs/>
                <w:color w:val="000000"/>
              </w:rPr>
              <w:t>46,5</w:t>
            </w:r>
          </w:p>
        </w:tc>
        <w:tc>
          <w:tcPr>
            <w:tcW w:w="912" w:type="dxa"/>
            <w:shd w:val="clear" w:color="auto" w:fill="B6DDE8" w:themeFill="accent5" w:themeFillTint="66"/>
            <w:noWrap/>
            <w:hideMark/>
          </w:tcPr>
          <w:p w:rsidR="00027C98" w:rsidRPr="00E263C9" w:rsidRDefault="00027C98" w:rsidP="000429F1">
            <w:pPr>
              <w:jc w:val="center"/>
              <w:rPr>
                <w:bCs/>
                <w:color w:val="000000"/>
              </w:rPr>
            </w:pPr>
            <w:r>
              <w:rPr>
                <w:bCs/>
                <w:color w:val="000000"/>
              </w:rPr>
              <w:t>51,2</w:t>
            </w:r>
          </w:p>
        </w:tc>
        <w:tc>
          <w:tcPr>
            <w:tcW w:w="943" w:type="dxa"/>
            <w:gridSpan w:val="2"/>
            <w:shd w:val="clear" w:color="auto" w:fill="B6DDE8" w:themeFill="accent5" w:themeFillTint="66"/>
          </w:tcPr>
          <w:p w:rsidR="00027C98" w:rsidRPr="00E263C9" w:rsidRDefault="00027C98" w:rsidP="000429F1">
            <w:pPr>
              <w:jc w:val="center"/>
              <w:rPr>
                <w:bCs/>
                <w:color w:val="000000"/>
              </w:rPr>
            </w:pPr>
            <w:r>
              <w:rPr>
                <w:bCs/>
                <w:color w:val="000000"/>
              </w:rPr>
              <w:t>48,9</w:t>
            </w:r>
          </w:p>
        </w:tc>
        <w:tc>
          <w:tcPr>
            <w:tcW w:w="902" w:type="dxa"/>
            <w:shd w:val="clear" w:color="auto" w:fill="B6DDE8" w:themeFill="accent5" w:themeFillTint="66"/>
            <w:noWrap/>
            <w:hideMark/>
          </w:tcPr>
          <w:p w:rsidR="00027C98" w:rsidRPr="00E263C9" w:rsidRDefault="00027C98" w:rsidP="000429F1">
            <w:pPr>
              <w:jc w:val="center"/>
              <w:rPr>
                <w:bCs/>
                <w:color w:val="000000"/>
              </w:rPr>
            </w:pPr>
            <w:r>
              <w:rPr>
                <w:bCs/>
                <w:color w:val="000000"/>
              </w:rPr>
              <w:t>35,4</w:t>
            </w:r>
          </w:p>
        </w:tc>
        <w:tc>
          <w:tcPr>
            <w:tcW w:w="964" w:type="dxa"/>
            <w:shd w:val="clear" w:color="auto" w:fill="B6DDE8" w:themeFill="accent5" w:themeFillTint="66"/>
          </w:tcPr>
          <w:p w:rsidR="00027C98" w:rsidRPr="00E263C9" w:rsidRDefault="00027C98" w:rsidP="000429F1">
            <w:pPr>
              <w:jc w:val="center"/>
              <w:rPr>
                <w:bCs/>
                <w:color w:val="000000"/>
              </w:rPr>
            </w:pPr>
            <w:r>
              <w:rPr>
                <w:bCs/>
                <w:color w:val="000000"/>
              </w:rPr>
              <w:t>90</w:t>
            </w:r>
          </w:p>
        </w:tc>
        <w:tc>
          <w:tcPr>
            <w:tcW w:w="960" w:type="dxa"/>
            <w:vMerge/>
            <w:shd w:val="clear" w:color="auto" w:fill="C2D69B" w:themeFill="accent3" w:themeFillTint="99"/>
            <w:vAlign w:val="center"/>
          </w:tcPr>
          <w:p w:rsidR="00027C98" w:rsidRPr="006279B0" w:rsidRDefault="00027C98" w:rsidP="000429F1">
            <w:pPr>
              <w:jc w:val="center"/>
              <w:rPr>
                <w:b/>
                <w:bCs/>
                <w:color w:val="000000"/>
              </w:rPr>
            </w:pPr>
          </w:p>
        </w:tc>
      </w:tr>
      <w:tr w:rsidR="00027C98" w:rsidRPr="00E263C9" w:rsidTr="000429F1">
        <w:trPr>
          <w:trHeight w:val="183"/>
        </w:trPr>
        <w:tc>
          <w:tcPr>
            <w:tcW w:w="2501" w:type="dxa"/>
            <w:vMerge w:val="restart"/>
            <w:shd w:val="clear" w:color="auto" w:fill="FABF8F" w:themeFill="accent6" w:themeFillTint="99"/>
            <w:noWrap/>
            <w:hideMark/>
          </w:tcPr>
          <w:p w:rsidR="00027C98" w:rsidRPr="00E263C9" w:rsidRDefault="00027C98" w:rsidP="000429F1">
            <w:pPr>
              <w:jc w:val="center"/>
              <w:rPr>
                <w:bCs/>
                <w:color w:val="000000"/>
              </w:rPr>
            </w:pPr>
            <w:r w:rsidRPr="00E263C9">
              <w:rPr>
                <w:bCs/>
                <w:color w:val="000000"/>
              </w:rPr>
              <w:t>РЕЧЕВОЕ РАЗВИТИЕ</w:t>
            </w:r>
          </w:p>
        </w:tc>
        <w:tc>
          <w:tcPr>
            <w:tcW w:w="402" w:type="dxa"/>
            <w:shd w:val="clear" w:color="auto" w:fill="FF5050"/>
          </w:tcPr>
          <w:p w:rsidR="00027C98" w:rsidRPr="00E263C9" w:rsidRDefault="00027C98" w:rsidP="000429F1">
            <w:pPr>
              <w:jc w:val="center"/>
              <w:rPr>
                <w:bCs/>
                <w:color w:val="000000"/>
              </w:rPr>
            </w:pPr>
            <w:r>
              <w:rPr>
                <w:bCs/>
                <w:color w:val="000000"/>
              </w:rPr>
              <w:t>Н</w:t>
            </w:r>
          </w:p>
        </w:tc>
        <w:tc>
          <w:tcPr>
            <w:tcW w:w="966" w:type="dxa"/>
            <w:gridSpan w:val="2"/>
            <w:shd w:val="clear" w:color="auto" w:fill="FF5050"/>
            <w:noWrap/>
            <w:hideMark/>
          </w:tcPr>
          <w:p w:rsidR="00027C98" w:rsidRPr="00E263C9" w:rsidRDefault="00027C98" w:rsidP="000429F1">
            <w:pPr>
              <w:jc w:val="center"/>
              <w:rPr>
                <w:bCs/>
                <w:color w:val="000000"/>
              </w:rPr>
            </w:pPr>
            <w:r>
              <w:rPr>
                <w:bCs/>
                <w:color w:val="000000"/>
              </w:rPr>
              <w:t>0</w:t>
            </w:r>
          </w:p>
        </w:tc>
        <w:tc>
          <w:tcPr>
            <w:tcW w:w="1020" w:type="dxa"/>
            <w:gridSpan w:val="2"/>
            <w:shd w:val="clear" w:color="auto" w:fill="FF5050"/>
          </w:tcPr>
          <w:p w:rsidR="00027C98" w:rsidRPr="00E263C9" w:rsidRDefault="00027C98" w:rsidP="000429F1">
            <w:pPr>
              <w:jc w:val="center"/>
              <w:rPr>
                <w:bCs/>
                <w:color w:val="000000"/>
              </w:rPr>
            </w:pPr>
            <w:r>
              <w:rPr>
                <w:bCs/>
                <w:color w:val="000000"/>
              </w:rPr>
              <w:t>0</w:t>
            </w:r>
          </w:p>
        </w:tc>
        <w:tc>
          <w:tcPr>
            <w:tcW w:w="912" w:type="dxa"/>
            <w:shd w:val="clear" w:color="auto" w:fill="FF5050"/>
            <w:noWrap/>
            <w:hideMark/>
          </w:tcPr>
          <w:p w:rsidR="00027C98" w:rsidRPr="00E263C9" w:rsidRDefault="00027C98" w:rsidP="000429F1">
            <w:pPr>
              <w:jc w:val="center"/>
              <w:rPr>
                <w:bCs/>
                <w:color w:val="000000"/>
              </w:rPr>
            </w:pPr>
            <w:r>
              <w:rPr>
                <w:bCs/>
                <w:color w:val="000000"/>
              </w:rPr>
              <w:t>0</w:t>
            </w:r>
          </w:p>
        </w:tc>
        <w:tc>
          <w:tcPr>
            <w:tcW w:w="943" w:type="dxa"/>
            <w:gridSpan w:val="2"/>
            <w:shd w:val="clear" w:color="auto" w:fill="FF5050"/>
          </w:tcPr>
          <w:p w:rsidR="00027C98" w:rsidRPr="00E263C9" w:rsidRDefault="00027C98" w:rsidP="000429F1">
            <w:pPr>
              <w:jc w:val="center"/>
              <w:rPr>
                <w:bCs/>
                <w:color w:val="000000"/>
              </w:rPr>
            </w:pPr>
            <w:r>
              <w:rPr>
                <w:bCs/>
                <w:color w:val="000000"/>
              </w:rPr>
              <w:t>16,1</w:t>
            </w:r>
          </w:p>
        </w:tc>
        <w:tc>
          <w:tcPr>
            <w:tcW w:w="902" w:type="dxa"/>
            <w:shd w:val="clear" w:color="auto" w:fill="FF5050"/>
            <w:noWrap/>
            <w:hideMark/>
          </w:tcPr>
          <w:p w:rsidR="00027C98" w:rsidRPr="00E263C9" w:rsidRDefault="00027C98" w:rsidP="000429F1">
            <w:pPr>
              <w:jc w:val="center"/>
              <w:rPr>
                <w:bCs/>
                <w:color w:val="000000"/>
              </w:rPr>
            </w:pPr>
            <w:r>
              <w:rPr>
                <w:bCs/>
                <w:color w:val="000000"/>
              </w:rPr>
              <w:t>3,3</w:t>
            </w:r>
          </w:p>
        </w:tc>
        <w:tc>
          <w:tcPr>
            <w:tcW w:w="964" w:type="dxa"/>
            <w:shd w:val="clear" w:color="auto" w:fill="FF5050"/>
          </w:tcPr>
          <w:p w:rsidR="00027C98" w:rsidRPr="00E263C9" w:rsidRDefault="00027C98" w:rsidP="000429F1">
            <w:pPr>
              <w:jc w:val="center"/>
              <w:rPr>
                <w:bCs/>
                <w:color w:val="000000"/>
              </w:rPr>
            </w:pPr>
            <w:r>
              <w:rPr>
                <w:bCs/>
                <w:color w:val="000000"/>
              </w:rPr>
              <w:t>0</w:t>
            </w:r>
          </w:p>
        </w:tc>
        <w:tc>
          <w:tcPr>
            <w:tcW w:w="960" w:type="dxa"/>
            <w:vMerge w:val="restart"/>
            <w:shd w:val="clear" w:color="auto" w:fill="FABF8F" w:themeFill="accent6" w:themeFillTint="99"/>
            <w:vAlign w:val="center"/>
          </w:tcPr>
          <w:p w:rsidR="00027C98" w:rsidRPr="006279B0" w:rsidRDefault="00027C98" w:rsidP="000429F1">
            <w:pPr>
              <w:jc w:val="center"/>
              <w:rPr>
                <w:b/>
                <w:bCs/>
                <w:color w:val="000000"/>
              </w:rPr>
            </w:pPr>
            <w:r w:rsidRPr="006279B0">
              <w:rPr>
                <w:b/>
                <w:bCs/>
                <w:color w:val="000000"/>
              </w:rPr>
              <w:t>95,5</w:t>
            </w:r>
          </w:p>
        </w:tc>
      </w:tr>
      <w:tr w:rsidR="00027C98" w:rsidRPr="00E263C9" w:rsidTr="000429F1">
        <w:trPr>
          <w:trHeight w:val="270"/>
        </w:trPr>
        <w:tc>
          <w:tcPr>
            <w:tcW w:w="2501" w:type="dxa"/>
            <w:vMerge/>
            <w:shd w:val="clear" w:color="auto" w:fill="FABF8F" w:themeFill="accent6" w:themeFillTint="99"/>
            <w:noWrap/>
            <w:hideMark/>
          </w:tcPr>
          <w:p w:rsidR="00027C98" w:rsidRPr="00E263C9" w:rsidRDefault="00027C98" w:rsidP="000429F1">
            <w:pPr>
              <w:jc w:val="center"/>
              <w:rPr>
                <w:bCs/>
                <w:color w:val="000000"/>
              </w:rPr>
            </w:pPr>
          </w:p>
        </w:tc>
        <w:tc>
          <w:tcPr>
            <w:tcW w:w="402" w:type="dxa"/>
            <w:shd w:val="clear" w:color="auto" w:fill="92D050"/>
          </w:tcPr>
          <w:p w:rsidR="00027C98" w:rsidRPr="00E263C9" w:rsidRDefault="00027C98" w:rsidP="000429F1">
            <w:pPr>
              <w:jc w:val="center"/>
              <w:rPr>
                <w:bCs/>
                <w:color w:val="000000"/>
              </w:rPr>
            </w:pPr>
            <w:r>
              <w:rPr>
                <w:bCs/>
                <w:color w:val="000000"/>
              </w:rPr>
              <w:t>Б</w:t>
            </w:r>
          </w:p>
        </w:tc>
        <w:tc>
          <w:tcPr>
            <w:tcW w:w="966" w:type="dxa"/>
            <w:gridSpan w:val="2"/>
            <w:shd w:val="clear" w:color="auto" w:fill="92D050"/>
            <w:noWrap/>
            <w:hideMark/>
          </w:tcPr>
          <w:p w:rsidR="00027C98" w:rsidRDefault="00027C98" w:rsidP="000429F1">
            <w:pPr>
              <w:jc w:val="center"/>
              <w:rPr>
                <w:bCs/>
                <w:color w:val="000000"/>
              </w:rPr>
            </w:pPr>
            <w:r>
              <w:rPr>
                <w:bCs/>
                <w:color w:val="000000"/>
              </w:rPr>
              <w:t>72,9</w:t>
            </w:r>
          </w:p>
        </w:tc>
        <w:tc>
          <w:tcPr>
            <w:tcW w:w="1020" w:type="dxa"/>
            <w:gridSpan w:val="2"/>
            <w:shd w:val="clear" w:color="auto" w:fill="92D050"/>
          </w:tcPr>
          <w:p w:rsidR="00027C98" w:rsidRDefault="00027C98" w:rsidP="000429F1">
            <w:pPr>
              <w:jc w:val="center"/>
              <w:rPr>
                <w:bCs/>
                <w:color w:val="000000"/>
              </w:rPr>
            </w:pPr>
            <w:r>
              <w:rPr>
                <w:bCs/>
                <w:color w:val="000000"/>
              </w:rPr>
              <w:t>53,2</w:t>
            </w:r>
          </w:p>
        </w:tc>
        <w:tc>
          <w:tcPr>
            <w:tcW w:w="912" w:type="dxa"/>
            <w:shd w:val="clear" w:color="auto" w:fill="92D050"/>
            <w:noWrap/>
            <w:hideMark/>
          </w:tcPr>
          <w:p w:rsidR="00027C98" w:rsidRPr="00E263C9" w:rsidRDefault="00027C98" w:rsidP="000429F1">
            <w:pPr>
              <w:jc w:val="center"/>
              <w:rPr>
                <w:bCs/>
                <w:color w:val="000000"/>
              </w:rPr>
            </w:pPr>
            <w:r>
              <w:rPr>
                <w:bCs/>
                <w:color w:val="000000"/>
              </w:rPr>
              <w:t>47,9</w:t>
            </w:r>
          </w:p>
        </w:tc>
        <w:tc>
          <w:tcPr>
            <w:tcW w:w="943" w:type="dxa"/>
            <w:gridSpan w:val="2"/>
            <w:shd w:val="clear" w:color="auto" w:fill="92D050"/>
          </w:tcPr>
          <w:p w:rsidR="00027C98" w:rsidRPr="00E263C9" w:rsidRDefault="00027C98" w:rsidP="000429F1">
            <w:pPr>
              <w:jc w:val="center"/>
              <w:rPr>
                <w:bCs/>
                <w:color w:val="000000"/>
              </w:rPr>
            </w:pPr>
            <w:r>
              <w:rPr>
                <w:bCs/>
                <w:color w:val="000000"/>
              </w:rPr>
              <w:t>45,6</w:t>
            </w:r>
          </w:p>
        </w:tc>
        <w:tc>
          <w:tcPr>
            <w:tcW w:w="902" w:type="dxa"/>
            <w:shd w:val="clear" w:color="auto" w:fill="92D050"/>
            <w:noWrap/>
            <w:hideMark/>
          </w:tcPr>
          <w:p w:rsidR="00027C98" w:rsidRPr="00E263C9" w:rsidRDefault="00027C98" w:rsidP="000429F1">
            <w:pPr>
              <w:jc w:val="center"/>
              <w:rPr>
                <w:bCs/>
                <w:color w:val="000000"/>
              </w:rPr>
            </w:pPr>
            <w:r>
              <w:rPr>
                <w:bCs/>
                <w:color w:val="000000"/>
              </w:rPr>
              <w:t>59,4</w:t>
            </w:r>
          </w:p>
        </w:tc>
        <w:tc>
          <w:tcPr>
            <w:tcW w:w="964" w:type="dxa"/>
            <w:shd w:val="clear" w:color="auto" w:fill="92D050"/>
          </w:tcPr>
          <w:p w:rsidR="00027C98" w:rsidRPr="00E263C9" w:rsidRDefault="00027C98" w:rsidP="000429F1">
            <w:pPr>
              <w:jc w:val="center"/>
              <w:rPr>
                <w:bCs/>
                <w:color w:val="000000"/>
              </w:rPr>
            </w:pPr>
            <w:r>
              <w:rPr>
                <w:bCs/>
                <w:color w:val="000000"/>
              </w:rPr>
              <w:t>22,8</w:t>
            </w:r>
          </w:p>
        </w:tc>
        <w:tc>
          <w:tcPr>
            <w:tcW w:w="960" w:type="dxa"/>
            <w:vMerge/>
            <w:shd w:val="clear" w:color="auto" w:fill="FABF8F" w:themeFill="accent6" w:themeFillTint="99"/>
            <w:vAlign w:val="center"/>
          </w:tcPr>
          <w:p w:rsidR="00027C98" w:rsidRPr="006279B0" w:rsidRDefault="00027C98" w:rsidP="000429F1">
            <w:pPr>
              <w:jc w:val="center"/>
              <w:rPr>
                <w:b/>
                <w:bCs/>
                <w:color w:val="000000"/>
              </w:rPr>
            </w:pPr>
          </w:p>
        </w:tc>
      </w:tr>
      <w:tr w:rsidR="00027C98" w:rsidRPr="00E263C9" w:rsidTr="000429F1">
        <w:trPr>
          <w:trHeight w:val="345"/>
        </w:trPr>
        <w:tc>
          <w:tcPr>
            <w:tcW w:w="2501" w:type="dxa"/>
            <w:vMerge/>
            <w:shd w:val="clear" w:color="auto" w:fill="FABF8F" w:themeFill="accent6" w:themeFillTint="99"/>
            <w:noWrap/>
            <w:hideMark/>
          </w:tcPr>
          <w:p w:rsidR="00027C98" w:rsidRPr="00E263C9" w:rsidRDefault="00027C98" w:rsidP="000429F1">
            <w:pPr>
              <w:jc w:val="center"/>
              <w:rPr>
                <w:bCs/>
                <w:color w:val="000000"/>
              </w:rPr>
            </w:pPr>
          </w:p>
        </w:tc>
        <w:tc>
          <w:tcPr>
            <w:tcW w:w="402" w:type="dxa"/>
            <w:shd w:val="clear" w:color="auto" w:fill="B6DDE8" w:themeFill="accent5" w:themeFillTint="66"/>
          </w:tcPr>
          <w:p w:rsidR="00027C98" w:rsidRPr="00E263C9" w:rsidRDefault="00027C98" w:rsidP="000429F1">
            <w:pPr>
              <w:jc w:val="center"/>
              <w:rPr>
                <w:bCs/>
                <w:color w:val="000000"/>
              </w:rPr>
            </w:pPr>
            <w:r>
              <w:rPr>
                <w:bCs/>
                <w:color w:val="000000"/>
              </w:rPr>
              <w:t>Д</w:t>
            </w:r>
          </w:p>
        </w:tc>
        <w:tc>
          <w:tcPr>
            <w:tcW w:w="966" w:type="dxa"/>
            <w:gridSpan w:val="2"/>
            <w:shd w:val="clear" w:color="auto" w:fill="B6DDE8" w:themeFill="accent5" w:themeFillTint="66"/>
            <w:noWrap/>
            <w:hideMark/>
          </w:tcPr>
          <w:p w:rsidR="00027C98" w:rsidRDefault="00027C98" w:rsidP="000429F1">
            <w:pPr>
              <w:jc w:val="center"/>
              <w:rPr>
                <w:bCs/>
                <w:color w:val="000000"/>
              </w:rPr>
            </w:pPr>
            <w:r>
              <w:rPr>
                <w:bCs/>
                <w:color w:val="000000"/>
              </w:rPr>
              <w:t>27,1</w:t>
            </w:r>
          </w:p>
        </w:tc>
        <w:tc>
          <w:tcPr>
            <w:tcW w:w="1020" w:type="dxa"/>
            <w:gridSpan w:val="2"/>
            <w:shd w:val="clear" w:color="auto" w:fill="B6DDE8" w:themeFill="accent5" w:themeFillTint="66"/>
          </w:tcPr>
          <w:p w:rsidR="00027C98" w:rsidRDefault="00027C98" w:rsidP="000429F1">
            <w:pPr>
              <w:jc w:val="center"/>
              <w:rPr>
                <w:bCs/>
                <w:color w:val="000000"/>
              </w:rPr>
            </w:pPr>
            <w:r>
              <w:rPr>
                <w:bCs/>
                <w:color w:val="000000"/>
              </w:rPr>
              <w:t>46,8</w:t>
            </w:r>
          </w:p>
        </w:tc>
        <w:tc>
          <w:tcPr>
            <w:tcW w:w="912" w:type="dxa"/>
            <w:shd w:val="clear" w:color="auto" w:fill="B6DDE8" w:themeFill="accent5" w:themeFillTint="66"/>
            <w:noWrap/>
            <w:hideMark/>
          </w:tcPr>
          <w:p w:rsidR="00027C98" w:rsidRPr="00E263C9" w:rsidRDefault="00027C98" w:rsidP="000429F1">
            <w:pPr>
              <w:jc w:val="center"/>
              <w:rPr>
                <w:bCs/>
                <w:color w:val="000000"/>
              </w:rPr>
            </w:pPr>
            <w:r>
              <w:rPr>
                <w:bCs/>
                <w:color w:val="000000"/>
              </w:rPr>
              <w:t>51,2</w:t>
            </w:r>
          </w:p>
        </w:tc>
        <w:tc>
          <w:tcPr>
            <w:tcW w:w="943" w:type="dxa"/>
            <w:gridSpan w:val="2"/>
            <w:shd w:val="clear" w:color="auto" w:fill="B6DDE8" w:themeFill="accent5" w:themeFillTint="66"/>
          </w:tcPr>
          <w:p w:rsidR="00027C98" w:rsidRPr="00E263C9" w:rsidRDefault="00027C98" w:rsidP="000429F1">
            <w:pPr>
              <w:jc w:val="center"/>
              <w:rPr>
                <w:bCs/>
                <w:color w:val="000000"/>
              </w:rPr>
            </w:pPr>
            <w:r>
              <w:rPr>
                <w:bCs/>
                <w:color w:val="000000"/>
              </w:rPr>
              <w:t>37,8</w:t>
            </w:r>
          </w:p>
        </w:tc>
        <w:tc>
          <w:tcPr>
            <w:tcW w:w="902" w:type="dxa"/>
            <w:shd w:val="clear" w:color="auto" w:fill="B6DDE8" w:themeFill="accent5" w:themeFillTint="66"/>
            <w:noWrap/>
            <w:hideMark/>
          </w:tcPr>
          <w:p w:rsidR="00027C98" w:rsidRPr="00E263C9" w:rsidRDefault="00027C98" w:rsidP="000429F1">
            <w:pPr>
              <w:jc w:val="center"/>
              <w:rPr>
                <w:bCs/>
                <w:color w:val="000000"/>
              </w:rPr>
            </w:pPr>
            <w:r>
              <w:rPr>
                <w:bCs/>
                <w:color w:val="000000"/>
              </w:rPr>
              <w:t>37,2</w:t>
            </w:r>
          </w:p>
        </w:tc>
        <w:tc>
          <w:tcPr>
            <w:tcW w:w="964" w:type="dxa"/>
            <w:shd w:val="clear" w:color="auto" w:fill="B6DDE8" w:themeFill="accent5" w:themeFillTint="66"/>
          </w:tcPr>
          <w:p w:rsidR="00027C98" w:rsidRPr="00E263C9" w:rsidRDefault="00027C98" w:rsidP="000429F1">
            <w:pPr>
              <w:jc w:val="center"/>
              <w:rPr>
                <w:bCs/>
                <w:color w:val="000000"/>
              </w:rPr>
            </w:pPr>
            <w:r>
              <w:rPr>
                <w:bCs/>
                <w:color w:val="000000"/>
              </w:rPr>
              <w:t>77,2</w:t>
            </w:r>
          </w:p>
        </w:tc>
        <w:tc>
          <w:tcPr>
            <w:tcW w:w="960" w:type="dxa"/>
            <w:vMerge/>
            <w:shd w:val="clear" w:color="auto" w:fill="FABF8F" w:themeFill="accent6" w:themeFillTint="99"/>
            <w:vAlign w:val="center"/>
          </w:tcPr>
          <w:p w:rsidR="00027C98" w:rsidRPr="006279B0" w:rsidRDefault="00027C98" w:rsidP="000429F1">
            <w:pPr>
              <w:jc w:val="center"/>
              <w:rPr>
                <w:b/>
                <w:bCs/>
                <w:color w:val="000000"/>
              </w:rPr>
            </w:pPr>
          </w:p>
        </w:tc>
      </w:tr>
      <w:tr w:rsidR="00027C98" w:rsidRPr="00E263C9" w:rsidTr="000429F1">
        <w:trPr>
          <w:trHeight w:val="105"/>
        </w:trPr>
        <w:tc>
          <w:tcPr>
            <w:tcW w:w="2501" w:type="dxa"/>
            <w:vMerge w:val="restart"/>
            <w:shd w:val="clear" w:color="auto" w:fill="B2A1C7" w:themeFill="accent4" w:themeFillTint="99"/>
            <w:noWrap/>
            <w:hideMark/>
          </w:tcPr>
          <w:p w:rsidR="00027C98" w:rsidRPr="00E263C9" w:rsidRDefault="00027C98" w:rsidP="000429F1">
            <w:pPr>
              <w:jc w:val="center"/>
              <w:rPr>
                <w:bCs/>
                <w:color w:val="000000"/>
              </w:rPr>
            </w:pPr>
            <w:r w:rsidRPr="00E263C9">
              <w:rPr>
                <w:bCs/>
                <w:color w:val="000000"/>
              </w:rPr>
              <w:t>ФИЗИЧЕСКОЕ РАЗВИТИЕ</w:t>
            </w:r>
          </w:p>
        </w:tc>
        <w:tc>
          <w:tcPr>
            <w:tcW w:w="402" w:type="dxa"/>
            <w:shd w:val="clear" w:color="auto" w:fill="FF5050"/>
          </w:tcPr>
          <w:p w:rsidR="00027C98" w:rsidRPr="00E263C9" w:rsidRDefault="00027C98" w:rsidP="000429F1">
            <w:pPr>
              <w:jc w:val="center"/>
              <w:rPr>
                <w:bCs/>
                <w:color w:val="000000"/>
              </w:rPr>
            </w:pPr>
            <w:r>
              <w:rPr>
                <w:bCs/>
                <w:color w:val="000000"/>
              </w:rPr>
              <w:t>Н</w:t>
            </w:r>
          </w:p>
        </w:tc>
        <w:tc>
          <w:tcPr>
            <w:tcW w:w="966" w:type="dxa"/>
            <w:gridSpan w:val="2"/>
            <w:shd w:val="clear" w:color="auto" w:fill="FF5050"/>
            <w:noWrap/>
            <w:hideMark/>
          </w:tcPr>
          <w:p w:rsidR="00027C98" w:rsidRPr="00E263C9" w:rsidRDefault="00027C98" w:rsidP="000429F1">
            <w:pPr>
              <w:jc w:val="center"/>
              <w:rPr>
                <w:bCs/>
                <w:color w:val="000000"/>
              </w:rPr>
            </w:pPr>
            <w:r>
              <w:rPr>
                <w:bCs/>
                <w:color w:val="000000"/>
              </w:rPr>
              <w:t>0</w:t>
            </w:r>
          </w:p>
        </w:tc>
        <w:tc>
          <w:tcPr>
            <w:tcW w:w="1020" w:type="dxa"/>
            <w:gridSpan w:val="2"/>
            <w:shd w:val="clear" w:color="auto" w:fill="FF5050"/>
          </w:tcPr>
          <w:p w:rsidR="00027C98" w:rsidRPr="00E263C9" w:rsidRDefault="00027C98" w:rsidP="000429F1">
            <w:pPr>
              <w:jc w:val="center"/>
              <w:rPr>
                <w:bCs/>
                <w:color w:val="000000"/>
              </w:rPr>
            </w:pPr>
            <w:r>
              <w:rPr>
                <w:bCs/>
                <w:color w:val="000000"/>
              </w:rPr>
              <w:t>0</w:t>
            </w:r>
          </w:p>
        </w:tc>
        <w:tc>
          <w:tcPr>
            <w:tcW w:w="912" w:type="dxa"/>
            <w:shd w:val="clear" w:color="auto" w:fill="FF5050"/>
            <w:noWrap/>
            <w:hideMark/>
          </w:tcPr>
          <w:p w:rsidR="00027C98" w:rsidRPr="00E263C9" w:rsidRDefault="00027C98" w:rsidP="000429F1">
            <w:pPr>
              <w:jc w:val="center"/>
              <w:rPr>
                <w:bCs/>
                <w:color w:val="000000"/>
              </w:rPr>
            </w:pPr>
            <w:r>
              <w:rPr>
                <w:bCs/>
                <w:color w:val="000000"/>
              </w:rPr>
              <w:t>0</w:t>
            </w:r>
          </w:p>
        </w:tc>
        <w:tc>
          <w:tcPr>
            <w:tcW w:w="943" w:type="dxa"/>
            <w:gridSpan w:val="2"/>
            <w:shd w:val="clear" w:color="auto" w:fill="FF5050"/>
          </w:tcPr>
          <w:p w:rsidR="00027C98" w:rsidRPr="00E263C9" w:rsidRDefault="00027C98" w:rsidP="000429F1">
            <w:pPr>
              <w:jc w:val="center"/>
              <w:rPr>
                <w:bCs/>
                <w:color w:val="000000"/>
              </w:rPr>
            </w:pPr>
            <w:r>
              <w:rPr>
                <w:bCs/>
                <w:color w:val="000000"/>
              </w:rPr>
              <w:t>15,1</w:t>
            </w:r>
          </w:p>
        </w:tc>
        <w:tc>
          <w:tcPr>
            <w:tcW w:w="902" w:type="dxa"/>
            <w:shd w:val="clear" w:color="auto" w:fill="FF5050"/>
            <w:noWrap/>
            <w:hideMark/>
          </w:tcPr>
          <w:p w:rsidR="00027C98" w:rsidRPr="00E263C9" w:rsidRDefault="00027C98" w:rsidP="000429F1">
            <w:pPr>
              <w:jc w:val="center"/>
              <w:rPr>
                <w:bCs/>
                <w:color w:val="000000"/>
              </w:rPr>
            </w:pPr>
            <w:r>
              <w:rPr>
                <w:bCs/>
                <w:color w:val="000000"/>
              </w:rPr>
              <w:t>1,7</w:t>
            </w:r>
          </w:p>
        </w:tc>
        <w:tc>
          <w:tcPr>
            <w:tcW w:w="964" w:type="dxa"/>
            <w:shd w:val="clear" w:color="auto" w:fill="FF5050"/>
          </w:tcPr>
          <w:p w:rsidR="00027C98" w:rsidRPr="00E263C9" w:rsidRDefault="00027C98" w:rsidP="000429F1">
            <w:pPr>
              <w:jc w:val="center"/>
              <w:rPr>
                <w:bCs/>
                <w:color w:val="000000"/>
              </w:rPr>
            </w:pPr>
            <w:r>
              <w:rPr>
                <w:bCs/>
                <w:color w:val="000000"/>
              </w:rPr>
              <w:t>0</w:t>
            </w:r>
          </w:p>
        </w:tc>
        <w:tc>
          <w:tcPr>
            <w:tcW w:w="960" w:type="dxa"/>
            <w:vMerge w:val="restart"/>
            <w:shd w:val="clear" w:color="auto" w:fill="B2A1C7" w:themeFill="accent4" w:themeFillTint="99"/>
            <w:vAlign w:val="center"/>
          </w:tcPr>
          <w:p w:rsidR="00027C98" w:rsidRPr="006279B0" w:rsidRDefault="00027C98" w:rsidP="000429F1">
            <w:pPr>
              <w:jc w:val="center"/>
              <w:rPr>
                <w:b/>
                <w:bCs/>
                <w:color w:val="000000"/>
              </w:rPr>
            </w:pPr>
            <w:r w:rsidRPr="006279B0">
              <w:rPr>
                <w:b/>
                <w:bCs/>
                <w:color w:val="000000"/>
              </w:rPr>
              <w:t>96,8</w:t>
            </w:r>
          </w:p>
        </w:tc>
      </w:tr>
      <w:tr w:rsidR="00027C98" w:rsidRPr="00E263C9" w:rsidTr="000429F1">
        <w:trPr>
          <w:trHeight w:val="195"/>
        </w:trPr>
        <w:tc>
          <w:tcPr>
            <w:tcW w:w="2501" w:type="dxa"/>
            <w:vMerge/>
            <w:shd w:val="clear" w:color="auto" w:fill="B2A1C7" w:themeFill="accent4" w:themeFillTint="99"/>
            <w:noWrap/>
            <w:hideMark/>
          </w:tcPr>
          <w:p w:rsidR="00027C98" w:rsidRPr="00E263C9" w:rsidRDefault="00027C98" w:rsidP="000429F1">
            <w:pPr>
              <w:jc w:val="center"/>
              <w:rPr>
                <w:bCs/>
                <w:color w:val="000000"/>
              </w:rPr>
            </w:pPr>
          </w:p>
        </w:tc>
        <w:tc>
          <w:tcPr>
            <w:tcW w:w="402" w:type="dxa"/>
            <w:shd w:val="clear" w:color="auto" w:fill="92D050"/>
          </w:tcPr>
          <w:p w:rsidR="00027C98" w:rsidRPr="00E263C9" w:rsidRDefault="00027C98" w:rsidP="000429F1">
            <w:pPr>
              <w:jc w:val="center"/>
              <w:rPr>
                <w:bCs/>
                <w:color w:val="000000"/>
              </w:rPr>
            </w:pPr>
            <w:r>
              <w:rPr>
                <w:bCs/>
                <w:color w:val="000000"/>
              </w:rPr>
              <w:t>Б</w:t>
            </w:r>
          </w:p>
        </w:tc>
        <w:tc>
          <w:tcPr>
            <w:tcW w:w="966" w:type="dxa"/>
            <w:gridSpan w:val="2"/>
            <w:shd w:val="clear" w:color="auto" w:fill="92D050"/>
            <w:noWrap/>
            <w:hideMark/>
          </w:tcPr>
          <w:p w:rsidR="00027C98" w:rsidRPr="00E263C9" w:rsidRDefault="00027C98" w:rsidP="000429F1">
            <w:pPr>
              <w:jc w:val="center"/>
              <w:rPr>
                <w:bCs/>
                <w:color w:val="000000"/>
              </w:rPr>
            </w:pPr>
            <w:r>
              <w:rPr>
                <w:bCs/>
                <w:color w:val="000000"/>
              </w:rPr>
              <w:t>46,2</w:t>
            </w:r>
          </w:p>
        </w:tc>
        <w:tc>
          <w:tcPr>
            <w:tcW w:w="1020" w:type="dxa"/>
            <w:gridSpan w:val="2"/>
            <w:shd w:val="clear" w:color="auto" w:fill="92D050"/>
          </w:tcPr>
          <w:p w:rsidR="00027C98" w:rsidRPr="00E263C9" w:rsidRDefault="00027C98" w:rsidP="000429F1">
            <w:pPr>
              <w:jc w:val="center"/>
              <w:rPr>
                <w:bCs/>
                <w:color w:val="000000"/>
              </w:rPr>
            </w:pPr>
            <w:r>
              <w:rPr>
                <w:bCs/>
                <w:color w:val="000000"/>
              </w:rPr>
              <w:t>38,2</w:t>
            </w:r>
          </w:p>
        </w:tc>
        <w:tc>
          <w:tcPr>
            <w:tcW w:w="912" w:type="dxa"/>
            <w:shd w:val="clear" w:color="auto" w:fill="92D050"/>
            <w:noWrap/>
            <w:hideMark/>
          </w:tcPr>
          <w:p w:rsidR="00027C98" w:rsidRPr="00E263C9" w:rsidRDefault="00027C98" w:rsidP="000429F1">
            <w:pPr>
              <w:jc w:val="center"/>
              <w:rPr>
                <w:bCs/>
                <w:color w:val="000000"/>
              </w:rPr>
            </w:pPr>
            <w:r>
              <w:rPr>
                <w:bCs/>
                <w:color w:val="000000"/>
              </w:rPr>
              <w:t>37,9</w:t>
            </w:r>
          </w:p>
        </w:tc>
        <w:tc>
          <w:tcPr>
            <w:tcW w:w="943" w:type="dxa"/>
            <w:gridSpan w:val="2"/>
            <w:shd w:val="clear" w:color="auto" w:fill="92D050"/>
          </w:tcPr>
          <w:p w:rsidR="00027C98" w:rsidRPr="00E263C9" w:rsidRDefault="00027C98" w:rsidP="000429F1">
            <w:pPr>
              <w:jc w:val="center"/>
              <w:rPr>
                <w:bCs/>
                <w:color w:val="000000"/>
              </w:rPr>
            </w:pPr>
            <w:r>
              <w:rPr>
                <w:bCs/>
                <w:color w:val="000000"/>
              </w:rPr>
              <w:t>53,2</w:t>
            </w:r>
          </w:p>
        </w:tc>
        <w:tc>
          <w:tcPr>
            <w:tcW w:w="902" w:type="dxa"/>
            <w:shd w:val="clear" w:color="auto" w:fill="92D050"/>
            <w:noWrap/>
            <w:hideMark/>
          </w:tcPr>
          <w:p w:rsidR="00027C98" w:rsidRPr="00E263C9" w:rsidRDefault="00027C98" w:rsidP="000429F1">
            <w:pPr>
              <w:jc w:val="center"/>
              <w:rPr>
                <w:bCs/>
                <w:color w:val="000000"/>
              </w:rPr>
            </w:pPr>
            <w:r>
              <w:rPr>
                <w:bCs/>
                <w:color w:val="000000"/>
              </w:rPr>
              <w:t>66,9</w:t>
            </w:r>
          </w:p>
        </w:tc>
        <w:tc>
          <w:tcPr>
            <w:tcW w:w="964" w:type="dxa"/>
            <w:shd w:val="clear" w:color="auto" w:fill="92D050"/>
          </w:tcPr>
          <w:p w:rsidR="00027C98" w:rsidRPr="00E263C9" w:rsidRDefault="00027C98" w:rsidP="000429F1">
            <w:pPr>
              <w:jc w:val="center"/>
              <w:rPr>
                <w:bCs/>
                <w:color w:val="000000"/>
              </w:rPr>
            </w:pPr>
            <w:r>
              <w:rPr>
                <w:bCs/>
                <w:color w:val="000000"/>
              </w:rPr>
              <w:t>11,8</w:t>
            </w:r>
          </w:p>
        </w:tc>
        <w:tc>
          <w:tcPr>
            <w:tcW w:w="960" w:type="dxa"/>
            <w:vMerge/>
            <w:shd w:val="clear" w:color="auto" w:fill="B2A1C7" w:themeFill="accent4" w:themeFillTint="99"/>
          </w:tcPr>
          <w:p w:rsidR="00027C98" w:rsidRDefault="00027C98" w:rsidP="000429F1">
            <w:pPr>
              <w:jc w:val="center"/>
              <w:rPr>
                <w:bCs/>
                <w:color w:val="000000"/>
              </w:rPr>
            </w:pPr>
          </w:p>
        </w:tc>
      </w:tr>
      <w:tr w:rsidR="00027C98" w:rsidRPr="00E263C9" w:rsidTr="000429F1">
        <w:trPr>
          <w:trHeight w:val="225"/>
        </w:trPr>
        <w:tc>
          <w:tcPr>
            <w:tcW w:w="2501" w:type="dxa"/>
            <w:vMerge/>
            <w:shd w:val="clear" w:color="auto" w:fill="B2A1C7" w:themeFill="accent4" w:themeFillTint="99"/>
            <w:noWrap/>
            <w:hideMark/>
          </w:tcPr>
          <w:p w:rsidR="00027C98" w:rsidRPr="00E263C9" w:rsidRDefault="00027C98" w:rsidP="000429F1">
            <w:pPr>
              <w:jc w:val="center"/>
              <w:rPr>
                <w:bCs/>
                <w:color w:val="000000"/>
              </w:rPr>
            </w:pPr>
          </w:p>
        </w:tc>
        <w:tc>
          <w:tcPr>
            <w:tcW w:w="402" w:type="dxa"/>
            <w:shd w:val="clear" w:color="auto" w:fill="B6DDE8" w:themeFill="accent5" w:themeFillTint="66"/>
          </w:tcPr>
          <w:p w:rsidR="00027C98" w:rsidRPr="00E263C9" w:rsidRDefault="00027C98" w:rsidP="000429F1">
            <w:pPr>
              <w:jc w:val="center"/>
              <w:rPr>
                <w:bCs/>
                <w:color w:val="000000"/>
              </w:rPr>
            </w:pPr>
            <w:r>
              <w:rPr>
                <w:bCs/>
                <w:color w:val="000000"/>
              </w:rPr>
              <w:t>Д</w:t>
            </w:r>
          </w:p>
        </w:tc>
        <w:tc>
          <w:tcPr>
            <w:tcW w:w="966" w:type="dxa"/>
            <w:gridSpan w:val="2"/>
            <w:shd w:val="clear" w:color="auto" w:fill="B6DDE8" w:themeFill="accent5" w:themeFillTint="66"/>
            <w:noWrap/>
            <w:hideMark/>
          </w:tcPr>
          <w:p w:rsidR="00027C98" w:rsidRPr="00E263C9" w:rsidRDefault="00027C98" w:rsidP="000429F1">
            <w:pPr>
              <w:jc w:val="center"/>
              <w:rPr>
                <w:bCs/>
                <w:color w:val="000000"/>
              </w:rPr>
            </w:pPr>
            <w:r>
              <w:rPr>
                <w:bCs/>
                <w:color w:val="000000"/>
              </w:rPr>
              <w:t>53,8</w:t>
            </w:r>
          </w:p>
        </w:tc>
        <w:tc>
          <w:tcPr>
            <w:tcW w:w="1020" w:type="dxa"/>
            <w:gridSpan w:val="2"/>
            <w:shd w:val="clear" w:color="auto" w:fill="B6DDE8" w:themeFill="accent5" w:themeFillTint="66"/>
          </w:tcPr>
          <w:p w:rsidR="00027C98" w:rsidRPr="00E263C9" w:rsidRDefault="00027C98" w:rsidP="000429F1">
            <w:pPr>
              <w:jc w:val="center"/>
              <w:rPr>
                <w:bCs/>
                <w:color w:val="000000"/>
              </w:rPr>
            </w:pPr>
            <w:r>
              <w:rPr>
                <w:bCs/>
                <w:color w:val="000000"/>
              </w:rPr>
              <w:t>61,8</w:t>
            </w:r>
          </w:p>
        </w:tc>
        <w:tc>
          <w:tcPr>
            <w:tcW w:w="912" w:type="dxa"/>
            <w:tcBorders>
              <w:right w:val="single" w:sz="4" w:space="0" w:color="auto"/>
            </w:tcBorders>
            <w:shd w:val="clear" w:color="auto" w:fill="B6DDE8" w:themeFill="accent5" w:themeFillTint="66"/>
            <w:noWrap/>
            <w:hideMark/>
          </w:tcPr>
          <w:p w:rsidR="00027C98" w:rsidRPr="00E263C9" w:rsidRDefault="00027C98" w:rsidP="000429F1">
            <w:pPr>
              <w:jc w:val="center"/>
              <w:rPr>
                <w:bCs/>
                <w:color w:val="000000"/>
              </w:rPr>
            </w:pPr>
            <w:r>
              <w:rPr>
                <w:bCs/>
                <w:color w:val="000000"/>
              </w:rPr>
              <w:t>62,1</w:t>
            </w:r>
          </w:p>
        </w:tc>
        <w:tc>
          <w:tcPr>
            <w:tcW w:w="943" w:type="dxa"/>
            <w:gridSpan w:val="2"/>
            <w:tcBorders>
              <w:left w:val="single" w:sz="4" w:space="0" w:color="auto"/>
            </w:tcBorders>
            <w:shd w:val="clear" w:color="auto" w:fill="B6DDE8" w:themeFill="accent5" w:themeFillTint="66"/>
          </w:tcPr>
          <w:p w:rsidR="00027C98" w:rsidRPr="00E263C9" w:rsidRDefault="00027C98" w:rsidP="000429F1">
            <w:pPr>
              <w:jc w:val="center"/>
              <w:rPr>
                <w:bCs/>
                <w:color w:val="000000"/>
              </w:rPr>
            </w:pPr>
            <w:r>
              <w:rPr>
                <w:bCs/>
                <w:color w:val="000000"/>
              </w:rPr>
              <w:t>31,7</w:t>
            </w:r>
          </w:p>
        </w:tc>
        <w:tc>
          <w:tcPr>
            <w:tcW w:w="902" w:type="dxa"/>
            <w:shd w:val="clear" w:color="auto" w:fill="B6DDE8" w:themeFill="accent5" w:themeFillTint="66"/>
            <w:noWrap/>
            <w:hideMark/>
          </w:tcPr>
          <w:p w:rsidR="00027C98" w:rsidRPr="00E263C9" w:rsidRDefault="00027C98" w:rsidP="000429F1">
            <w:pPr>
              <w:jc w:val="center"/>
              <w:rPr>
                <w:bCs/>
                <w:color w:val="000000"/>
              </w:rPr>
            </w:pPr>
            <w:r>
              <w:rPr>
                <w:bCs/>
                <w:color w:val="000000"/>
              </w:rPr>
              <w:t>33,9</w:t>
            </w:r>
          </w:p>
        </w:tc>
        <w:tc>
          <w:tcPr>
            <w:tcW w:w="964" w:type="dxa"/>
            <w:shd w:val="clear" w:color="auto" w:fill="B6DDE8" w:themeFill="accent5" w:themeFillTint="66"/>
          </w:tcPr>
          <w:p w:rsidR="00027C98" w:rsidRPr="00E263C9" w:rsidRDefault="00027C98" w:rsidP="000429F1">
            <w:pPr>
              <w:jc w:val="center"/>
              <w:rPr>
                <w:bCs/>
                <w:color w:val="000000"/>
              </w:rPr>
            </w:pPr>
            <w:r>
              <w:rPr>
                <w:bCs/>
                <w:color w:val="000000"/>
              </w:rPr>
              <w:t>88,2</w:t>
            </w:r>
          </w:p>
        </w:tc>
        <w:tc>
          <w:tcPr>
            <w:tcW w:w="960" w:type="dxa"/>
            <w:vMerge/>
            <w:shd w:val="clear" w:color="auto" w:fill="B2A1C7" w:themeFill="accent4" w:themeFillTint="99"/>
          </w:tcPr>
          <w:p w:rsidR="00027C98" w:rsidRDefault="00027C98" w:rsidP="000429F1">
            <w:pPr>
              <w:jc w:val="center"/>
              <w:rPr>
                <w:bCs/>
                <w:color w:val="000000"/>
              </w:rPr>
            </w:pPr>
          </w:p>
        </w:tc>
      </w:tr>
      <w:tr w:rsidR="00027C98" w:rsidRPr="006D39DF" w:rsidTr="000429F1">
        <w:trPr>
          <w:trHeight w:val="154"/>
        </w:trPr>
        <w:tc>
          <w:tcPr>
            <w:tcW w:w="2903" w:type="dxa"/>
            <w:gridSpan w:val="2"/>
            <w:noWrap/>
            <w:hideMark/>
          </w:tcPr>
          <w:p w:rsidR="00027C98" w:rsidRPr="00E263C9" w:rsidRDefault="00027C98" w:rsidP="000429F1">
            <w:pPr>
              <w:jc w:val="center"/>
              <w:rPr>
                <w:bCs/>
                <w:color w:val="000000"/>
                <w:sz w:val="28"/>
                <w:szCs w:val="28"/>
              </w:rPr>
            </w:pPr>
            <w:r w:rsidRPr="00E263C9">
              <w:rPr>
                <w:bCs/>
                <w:color w:val="000000"/>
                <w:sz w:val="28"/>
                <w:szCs w:val="28"/>
              </w:rPr>
              <w:t xml:space="preserve">ИТОГО </w:t>
            </w:r>
          </w:p>
        </w:tc>
        <w:tc>
          <w:tcPr>
            <w:tcW w:w="959" w:type="dxa"/>
            <w:tcBorders>
              <w:right w:val="single" w:sz="4" w:space="0" w:color="auto"/>
            </w:tcBorders>
            <w:noWrap/>
            <w:hideMark/>
          </w:tcPr>
          <w:p w:rsidR="00027C98" w:rsidRPr="006D39DF" w:rsidRDefault="00027C98" w:rsidP="000429F1">
            <w:pPr>
              <w:jc w:val="center"/>
              <w:rPr>
                <w:b/>
                <w:bCs/>
                <w:color w:val="000000"/>
                <w:sz w:val="28"/>
                <w:szCs w:val="28"/>
              </w:rPr>
            </w:pPr>
            <w:r>
              <w:rPr>
                <w:b/>
                <w:bCs/>
                <w:color w:val="000000"/>
                <w:sz w:val="28"/>
                <w:szCs w:val="28"/>
              </w:rPr>
              <w:t>96</w:t>
            </w:r>
          </w:p>
        </w:tc>
        <w:tc>
          <w:tcPr>
            <w:tcW w:w="1020" w:type="dxa"/>
            <w:gridSpan w:val="2"/>
            <w:tcBorders>
              <w:left w:val="single" w:sz="4" w:space="0" w:color="auto"/>
              <w:right w:val="single" w:sz="4" w:space="0" w:color="auto"/>
            </w:tcBorders>
          </w:tcPr>
          <w:p w:rsidR="00027C98" w:rsidRPr="006D39DF" w:rsidRDefault="00027C98" w:rsidP="000429F1">
            <w:pPr>
              <w:jc w:val="center"/>
              <w:rPr>
                <w:b/>
                <w:bCs/>
                <w:color w:val="000000"/>
                <w:sz w:val="28"/>
                <w:szCs w:val="28"/>
              </w:rPr>
            </w:pPr>
            <w:r>
              <w:rPr>
                <w:b/>
                <w:bCs/>
                <w:color w:val="000000"/>
                <w:sz w:val="28"/>
                <w:szCs w:val="28"/>
              </w:rPr>
              <w:t>94</w:t>
            </w:r>
          </w:p>
        </w:tc>
        <w:tc>
          <w:tcPr>
            <w:tcW w:w="919" w:type="dxa"/>
            <w:gridSpan w:val="2"/>
            <w:tcBorders>
              <w:left w:val="single" w:sz="4" w:space="0" w:color="auto"/>
              <w:right w:val="single" w:sz="4" w:space="0" w:color="auto"/>
            </w:tcBorders>
          </w:tcPr>
          <w:p w:rsidR="00027C98" w:rsidRPr="006D39DF" w:rsidRDefault="00027C98" w:rsidP="000429F1">
            <w:pPr>
              <w:jc w:val="center"/>
              <w:rPr>
                <w:b/>
                <w:bCs/>
                <w:color w:val="000000"/>
                <w:sz w:val="28"/>
                <w:szCs w:val="28"/>
              </w:rPr>
            </w:pPr>
            <w:r>
              <w:rPr>
                <w:b/>
                <w:bCs/>
                <w:color w:val="000000"/>
                <w:sz w:val="28"/>
                <w:szCs w:val="28"/>
              </w:rPr>
              <w:t>95</w:t>
            </w:r>
          </w:p>
        </w:tc>
        <w:tc>
          <w:tcPr>
            <w:tcW w:w="930" w:type="dxa"/>
            <w:tcBorders>
              <w:left w:val="single" w:sz="4" w:space="0" w:color="auto"/>
              <w:right w:val="single" w:sz="4" w:space="0" w:color="auto"/>
            </w:tcBorders>
          </w:tcPr>
          <w:p w:rsidR="00027C98" w:rsidRPr="006D39DF" w:rsidRDefault="00027C98" w:rsidP="000429F1">
            <w:pPr>
              <w:jc w:val="center"/>
              <w:rPr>
                <w:b/>
                <w:bCs/>
                <w:color w:val="000000"/>
                <w:sz w:val="28"/>
                <w:szCs w:val="28"/>
              </w:rPr>
            </w:pPr>
            <w:r>
              <w:rPr>
                <w:b/>
                <w:bCs/>
                <w:color w:val="000000"/>
                <w:sz w:val="28"/>
                <w:szCs w:val="28"/>
              </w:rPr>
              <w:t>87</w:t>
            </w:r>
          </w:p>
        </w:tc>
        <w:tc>
          <w:tcPr>
            <w:tcW w:w="915" w:type="dxa"/>
            <w:gridSpan w:val="2"/>
            <w:tcBorders>
              <w:left w:val="single" w:sz="4" w:space="0" w:color="auto"/>
              <w:right w:val="single" w:sz="4" w:space="0" w:color="auto"/>
            </w:tcBorders>
          </w:tcPr>
          <w:p w:rsidR="00027C98" w:rsidRPr="006D39DF" w:rsidRDefault="00027C98" w:rsidP="000429F1">
            <w:pPr>
              <w:jc w:val="center"/>
              <w:rPr>
                <w:b/>
                <w:bCs/>
                <w:color w:val="000000"/>
                <w:sz w:val="28"/>
                <w:szCs w:val="28"/>
              </w:rPr>
            </w:pPr>
            <w:r>
              <w:rPr>
                <w:b/>
                <w:bCs/>
                <w:color w:val="000000"/>
                <w:sz w:val="28"/>
                <w:szCs w:val="28"/>
              </w:rPr>
              <w:t>96</w:t>
            </w:r>
          </w:p>
        </w:tc>
        <w:tc>
          <w:tcPr>
            <w:tcW w:w="964" w:type="dxa"/>
            <w:tcBorders>
              <w:left w:val="single" w:sz="4" w:space="0" w:color="auto"/>
            </w:tcBorders>
          </w:tcPr>
          <w:p w:rsidR="00027C98" w:rsidRPr="006D39DF" w:rsidRDefault="00027C98" w:rsidP="000429F1">
            <w:pPr>
              <w:jc w:val="center"/>
              <w:rPr>
                <w:b/>
                <w:bCs/>
                <w:color w:val="000000"/>
                <w:sz w:val="28"/>
                <w:szCs w:val="28"/>
              </w:rPr>
            </w:pPr>
            <w:r>
              <w:rPr>
                <w:b/>
                <w:bCs/>
                <w:color w:val="000000"/>
                <w:sz w:val="28"/>
                <w:szCs w:val="28"/>
              </w:rPr>
              <w:t>99</w:t>
            </w:r>
          </w:p>
        </w:tc>
        <w:tc>
          <w:tcPr>
            <w:tcW w:w="960" w:type="dxa"/>
          </w:tcPr>
          <w:p w:rsidR="00027C98" w:rsidRPr="006D39DF" w:rsidRDefault="00027C98" w:rsidP="000429F1">
            <w:pPr>
              <w:jc w:val="center"/>
              <w:rPr>
                <w:b/>
                <w:bCs/>
                <w:color w:val="000000"/>
                <w:sz w:val="28"/>
                <w:szCs w:val="28"/>
              </w:rPr>
            </w:pPr>
            <w:r>
              <w:rPr>
                <w:b/>
                <w:bCs/>
                <w:color w:val="000000"/>
                <w:sz w:val="28"/>
                <w:szCs w:val="28"/>
              </w:rPr>
              <w:t>94,5</w:t>
            </w:r>
          </w:p>
        </w:tc>
      </w:tr>
    </w:tbl>
    <w:p w:rsidR="00181D41" w:rsidRDefault="00181D41" w:rsidP="008F0973">
      <w:pPr>
        <w:ind w:firstLine="360"/>
        <w:jc w:val="both"/>
      </w:pPr>
    </w:p>
    <w:p w:rsidR="00A505EB" w:rsidRDefault="008F0973" w:rsidP="00A505EB">
      <w:pPr>
        <w:ind w:firstLine="360"/>
        <w:jc w:val="both"/>
      </w:pPr>
      <w:r w:rsidRPr="006B1EF2">
        <w:lastRenderedPageBreak/>
        <w:t xml:space="preserve">Мониторинг результатов освоения «Основной </w:t>
      </w:r>
      <w:r w:rsidR="00A505EB">
        <w:t>образовательной</w:t>
      </w:r>
      <w:r w:rsidRPr="006B1EF2">
        <w:t xml:space="preserve"> программы МДОУ </w:t>
      </w:r>
      <w:proofErr w:type="spellStart"/>
      <w:r w:rsidRPr="006B1EF2">
        <w:t>д</w:t>
      </w:r>
      <w:proofErr w:type="spellEnd"/>
      <w:r w:rsidRPr="006B1EF2">
        <w:t xml:space="preserve">/с № 5 г. Сердобска» показывает положительную динамику </w:t>
      </w:r>
      <w:r>
        <w:t>по</w:t>
      </w:r>
      <w:r w:rsidRPr="006B1EF2">
        <w:t xml:space="preserve"> всем направлениям развития и образовательным областям. </w:t>
      </w:r>
    </w:p>
    <w:p w:rsidR="008F0973" w:rsidRPr="002D240A" w:rsidRDefault="008F0973" w:rsidP="00A505EB">
      <w:pPr>
        <w:ind w:firstLine="360"/>
        <w:jc w:val="both"/>
      </w:pPr>
      <w:r w:rsidRPr="002D240A">
        <w:t>Мониторинг детского развития проводится два раза в год (</w:t>
      </w:r>
      <w:r>
        <w:t>сентябрь, май</w:t>
      </w:r>
      <w:r w:rsidRPr="002D240A">
        <w:t xml:space="preserve">). В проведении мониторинга участвуют педагоги, специалисты </w:t>
      </w:r>
      <w:r>
        <w:t>детского сада</w:t>
      </w:r>
      <w:r w:rsidRPr="002D240A">
        <w:t>, медицинск</w:t>
      </w:r>
      <w:r>
        <w:t>ая</w:t>
      </w:r>
      <w:r w:rsidRPr="002D240A">
        <w:t xml:space="preserve"> сестр</w:t>
      </w:r>
      <w:r>
        <w:t>а</w:t>
      </w:r>
      <w:r w:rsidRPr="002D240A">
        <w:t xml:space="preserve">. Целью мониторинга является изучение достижений планируемых промежуточных и итоговых результатов освоения детьми основной общеобразовательной программы </w:t>
      </w:r>
      <w:r>
        <w:t>детского сада</w:t>
      </w:r>
      <w:r w:rsidRPr="002D240A">
        <w:t xml:space="preserve"> - исследование сформированности у детей интегративных качеств:</w:t>
      </w:r>
    </w:p>
    <w:p w:rsidR="008F0973" w:rsidRPr="002D240A" w:rsidRDefault="008F0973" w:rsidP="008F0973">
      <w:pPr>
        <w:jc w:val="both"/>
      </w:pPr>
      <w:r w:rsidRPr="002D240A">
        <w:t xml:space="preserve">- </w:t>
      </w:r>
      <w:proofErr w:type="gramStart"/>
      <w:r w:rsidRPr="002D240A">
        <w:t>физических</w:t>
      </w:r>
      <w:proofErr w:type="gramEnd"/>
      <w:r w:rsidRPr="002D240A">
        <w:t xml:space="preserve"> (физически развитый, овладевший основными культурно-гигиеническими навыками);</w:t>
      </w:r>
    </w:p>
    <w:p w:rsidR="008F0973" w:rsidRPr="002D240A" w:rsidRDefault="008F0973" w:rsidP="008F0973">
      <w:pPr>
        <w:jc w:val="both"/>
      </w:pPr>
      <w:proofErr w:type="gramStart"/>
      <w:r w:rsidRPr="002D240A">
        <w:t>- интеллектуальных (любознательный, активный; имеющий первичные представления о себе, семье, обществе, государстве, мире и природе; способный решать интеллектуальные и личностные задачи (проблемы), адекватные возрасту; овладевший универсальными предпосылками учебной деятельности; овладевший необходимыми умениями и навыками);</w:t>
      </w:r>
      <w:proofErr w:type="gramEnd"/>
    </w:p>
    <w:p w:rsidR="008F0973" w:rsidRDefault="008F0973" w:rsidP="008F0973">
      <w:pPr>
        <w:jc w:val="both"/>
      </w:pPr>
      <w:r w:rsidRPr="002D240A">
        <w:t xml:space="preserve">- личностных (эмоционально отзывчивый; овладевший средствами общения и способами взаимодействия </w:t>
      </w:r>
      <w:proofErr w:type="gramStart"/>
      <w:r w:rsidRPr="002D240A">
        <w:t>со</w:t>
      </w:r>
      <w:proofErr w:type="gramEnd"/>
      <w:r w:rsidRPr="002D240A">
        <w:t xml:space="preserve"> взрослыми и сверстниками;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8A1858" w:rsidRDefault="008A1858" w:rsidP="008F0973">
      <w:pPr>
        <w:jc w:val="both"/>
      </w:pPr>
      <w:r>
        <w:t xml:space="preserve">        В связи с </w:t>
      </w:r>
      <w:r w:rsidRPr="008A1858">
        <w:rPr>
          <w:color w:val="000000"/>
          <w:shd w:val="clear" w:color="auto" w:fill="FFFFFF"/>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r>
        <w:rPr>
          <w:color w:val="000000"/>
          <w:sz w:val="17"/>
          <w:szCs w:val="17"/>
          <w:shd w:val="clear" w:color="auto" w:fill="FFFFFF"/>
        </w:rPr>
        <w:t xml:space="preserve"> </w:t>
      </w:r>
      <w:r>
        <w:t>С сентября 2023 вводится ФЕДЕРАЛЬНАЯ ОБРАЗОВАТЕЛЬНАЯ ПРОГРАММА ДОШКОЛЬНОГО ОБРАЗОВАНИЯ.</w:t>
      </w:r>
    </w:p>
    <w:p w:rsidR="00027C98" w:rsidRPr="00027C98" w:rsidRDefault="00027C98" w:rsidP="00027C98">
      <w:pPr>
        <w:pStyle w:val="Default"/>
        <w:ind w:firstLine="426"/>
        <w:jc w:val="both"/>
      </w:pPr>
      <w:r w:rsidRPr="00027C98">
        <w:t>Часть ООП МДОУ детского сада № 5 г. Сердобска формируемая участниками образовательных отнош</w:t>
      </w:r>
      <w:r w:rsidR="002C44A4">
        <w:t>ений осуществляется с помощью</w:t>
      </w:r>
      <w:r w:rsidRPr="00027C98">
        <w:t xml:space="preserve"> парциальной программы по социально – коммуникативному развитию и социальному воспитанию детей дошкольного возраста «Дорогою добра» /Под ред. Л.В. Коломийченко.- М.: ТЦ Сфера, 2015г.</w:t>
      </w:r>
    </w:p>
    <w:p w:rsidR="00027C98" w:rsidRDefault="00027C98" w:rsidP="00027C98">
      <w:pPr>
        <w:pStyle w:val="a6"/>
        <w:rPr>
          <w:b/>
          <w:sz w:val="28"/>
          <w:szCs w:val="28"/>
        </w:rPr>
      </w:pPr>
    </w:p>
    <w:p w:rsidR="00027C98" w:rsidRPr="004C06C6" w:rsidRDefault="00027C98" w:rsidP="00027C98">
      <w:pPr>
        <w:pStyle w:val="a6"/>
        <w:jc w:val="center"/>
        <w:rPr>
          <w:rFonts w:ascii="Times New Roman" w:hAnsi="Times New Roman"/>
          <w:b/>
          <w:sz w:val="24"/>
          <w:szCs w:val="24"/>
        </w:rPr>
      </w:pPr>
      <w:r w:rsidRPr="004C06C6">
        <w:rPr>
          <w:rFonts w:ascii="Times New Roman" w:hAnsi="Times New Roman"/>
          <w:b/>
          <w:sz w:val="24"/>
          <w:szCs w:val="24"/>
        </w:rPr>
        <w:t>Динамика социально – коммуникативного развития детей</w:t>
      </w:r>
    </w:p>
    <w:p w:rsidR="00027C98" w:rsidRPr="00027C98" w:rsidRDefault="00027C98" w:rsidP="00027C98">
      <w:pPr>
        <w:pStyle w:val="a6"/>
        <w:jc w:val="right"/>
        <w:rPr>
          <w:rFonts w:ascii="Times New Roman" w:hAnsi="Times New Roman"/>
          <w:sz w:val="20"/>
          <w:szCs w:val="20"/>
        </w:rPr>
      </w:pPr>
      <w:r w:rsidRPr="00027C98">
        <w:rPr>
          <w:rFonts w:ascii="Times New Roman" w:hAnsi="Times New Roman"/>
          <w:sz w:val="20"/>
          <w:szCs w:val="20"/>
        </w:rPr>
        <w:t>Диаграмма 4</w:t>
      </w:r>
    </w:p>
    <w:p w:rsidR="00027C98" w:rsidRPr="003D01EB" w:rsidRDefault="00027C98" w:rsidP="00027C98">
      <w:pPr>
        <w:pStyle w:val="a6"/>
        <w:ind w:left="0"/>
        <w:jc w:val="center"/>
        <w:rPr>
          <w:sz w:val="28"/>
          <w:szCs w:val="28"/>
        </w:rPr>
      </w:pPr>
      <w:r>
        <w:rPr>
          <w:noProof/>
          <w:sz w:val="28"/>
          <w:szCs w:val="28"/>
          <w:lang w:eastAsia="ru-RU"/>
        </w:rPr>
        <w:drawing>
          <wp:inline distT="0" distB="0" distL="0" distR="0">
            <wp:extent cx="5486400" cy="17811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7C98" w:rsidRPr="00345F52" w:rsidRDefault="00027C98" w:rsidP="00027C98">
      <w:pPr>
        <w:autoSpaceDE w:val="0"/>
        <w:autoSpaceDN w:val="0"/>
        <w:adjustRightInd w:val="0"/>
        <w:ind w:firstLine="851"/>
        <w:jc w:val="both"/>
        <w:rPr>
          <w:sz w:val="28"/>
          <w:szCs w:val="28"/>
        </w:rPr>
      </w:pPr>
    </w:p>
    <w:p w:rsidR="00027C98" w:rsidRPr="004C06C6" w:rsidRDefault="00027C98" w:rsidP="00027C98">
      <w:pPr>
        <w:shd w:val="clear" w:color="auto" w:fill="FFFFFF"/>
        <w:autoSpaceDE w:val="0"/>
        <w:autoSpaceDN w:val="0"/>
        <w:adjustRightInd w:val="0"/>
        <w:jc w:val="center"/>
        <w:rPr>
          <w:b/>
        </w:rPr>
      </w:pPr>
      <w:r w:rsidRPr="004C06C6">
        <w:rPr>
          <w:b/>
        </w:rPr>
        <w:t>Коррекционная работа</w:t>
      </w:r>
    </w:p>
    <w:p w:rsidR="00027C98" w:rsidRPr="00027C98" w:rsidRDefault="00027C98" w:rsidP="00027C98">
      <w:pPr>
        <w:shd w:val="clear" w:color="auto" w:fill="FFFFFF"/>
        <w:autoSpaceDE w:val="0"/>
        <w:autoSpaceDN w:val="0"/>
        <w:adjustRightInd w:val="0"/>
        <w:jc w:val="center"/>
        <w:rPr>
          <w:b/>
          <w:i/>
        </w:rPr>
      </w:pPr>
    </w:p>
    <w:p w:rsidR="00027C98" w:rsidRPr="00027C98" w:rsidRDefault="00027C98" w:rsidP="00027C98">
      <w:pPr>
        <w:shd w:val="clear" w:color="auto" w:fill="FFFFFF"/>
        <w:autoSpaceDE w:val="0"/>
        <w:autoSpaceDN w:val="0"/>
        <w:adjustRightInd w:val="0"/>
        <w:ind w:firstLine="426"/>
        <w:jc w:val="both"/>
      </w:pPr>
      <w:r w:rsidRPr="00027C98">
        <w:t>Особое внимание в образовательной деятельности МДОУ детского сада № 5 г. Сердобска уделяется созданию благоприятных условий для успешной работы по коррекции речевого развития детей. Для этого в МДОУ детском саду № 5 г</w:t>
      </w:r>
      <w:proofErr w:type="gramStart"/>
      <w:r w:rsidRPr="00027C98">
        <w:t>.С</w:t>
      </w:r>
      <w:proofErr w:type="gramEnd"/>
      <w:r w:rsidRPr="00027C98">
        <w:t xml:space="preserve">ердобска создана группа компенсирующей направленности для детей в возрасте от 5 до 7 лет и разработана «Адаптированная основная образовательная программа МДОУ детского сада № 5 г.Сердобска для детей с нарушениями речи». </w:t>
      </w:r>
    </w:p>
    <w:p w:rsidR="00027C98" w:rsidRPr="00027C98" w:rsidRDefault="00027C98" w:rsidP="00027C98">
      <w:pPr>
        <w:shd w:val="clear" w:color="auto" w:fill="FFFFFF"/>
        <w:autoSpaceDE w:val="0"/>
        <w:autoSpaceDN w:val="0"/>
        <w:adjustRightInd w:val="0"/>
        <w:ind w:firstLine="426"/>
        <w:jc w:val="both"/>
      </w:pPr>
      <w:r w:rsidRPr="00027C98">
        <w:t>Зачисление в группу компенсирующей направленности происходит на основании протоколов заседания ПМПК. Срок обучения детей в группе компенсирующей направленности составляет два года (старший дошкольный возраст).</w:t>
      </w:r>
    </w:p>
    <w:p w:rsidR="00E80C66" w:rsidRDefault="00E80C66" w:rsidP="00027C98">
      <w:pPr>
        <w:ind w:firstLine="426"/>
        <w:jc w:val="right"/>
        <w:rPr>
          <w:sz w:val="20"/>
          <w:szCs w:val="20"/>
        </w:rPr>
      </w:pPr>
    </w:p>
    <w:p w:rsidR="00E80C66" w:rsidRDefault="00E80C66" w:rsidP="00027C98">
      <w:pPr>
        <w:ind w:firstLine="426"/>
        <w:jc w:val="right"/>
        <w:rPr>
          <w:sz w:val="20"/>
          <w:szCs w:val="20"/>
        </w:rPr>
      </w:pPr>
    </w:p>
    <w:p w:rsidR="00E80C66" w:rsidRDefault="00E80C66" w:rsidP="00027C98">
      <w:pPr>
        <w:ind w:firstLine="426"/>
        <w:jc w:val="right"/>
        <w:rPr>
          <w:sz w:val="20"/>
          <w:szCs w:val="20"/>
        </w:rPr>
      </w:pPr>
    </w:p>
    <w:p w:rsidR="00E80C66" w:rsidRDefault="00E80C66" w:rsidP="00027C98">
      <w:pPr>
        <w:ind w:firstLine="426"/>
        <w:jc w:val="right"/>
        <w:rPr>
          <w:sz w:val="20"/>
          <w:szCs w:val="20"/>
        </w:rPr>
      </w:pPr>
    </w:p>
    <w:p w:rsidR="00E80C66" w:rsidRDefault="00E80C66" w:rsidP="00027C98">
      <w:pPr>
        <w:ind w:firstLine="426"/>
        <w:jc w:val="right"/>
        <w:rPr>
          <w:sz w:val="20"/>
          <w:szCs w:val="20"/>
        </w:rPr>
      </w:pPr>
    </w:p>
    <w:p w:rsidR="00027C98" w:rsidRPr="002507F6" w:rsidRDefault="00027C98" w:rsidP="00027C98">
      <w:pPr>
        <w:ind w:firstLine="426"/>
        <w:jc w:val="right"/>
        <w:rPr>
          <w:sz w:val="20"/>
          <w:szCs w:val="20"/>
        </w:rPr>
      </w:pPr>
      <w:r>
        <w:rPr>
          <w:sz w:val="20"/>
          <w:szCs w:val="20"/>
        </w:rPr>
        <w:t>Диаграмма 5</w:t>
      </w:r>
    </w:p>
    <w:p w:rsidR="00027C98" w:rsidRDefault="00027C98" w:rsidP="00027C98">
      <w:pPr>
        <w:ind w:firstLine="426"/>
        <w:jc w:val="both"/>
        <w:rPr>
          <w:sz w:val="28"/>
          <w:szCs w:val="28"/>
        </w:rPr>
      </w:pPr>
      <w:r>
        <w:rPr>
          <w:noProof/>
          <w:sz w:val="28"/>
          <w:szCs w:val="28"/>
        </w:rPr>
        <w:drawing>
          <wp:inline distT="0" distB="0" distL="0" distR="0">
            <wp:extent cx="5486400" cy="2209800"/>
            <wp:effectExtent l="19050" t="0" r="1905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7C98" w:rsidRPr="00444539" w:rsidRDefault="00027C98" w:rsidP="00027C98">
      <w:pPr>
        <w:ind w:firstLine="426"/>
        <w:jc w:val="both"/>
        <w:rPr>
          <w:sz w:val="28"/>
          <w:szCs w:val="28"/>
        </w:rPr>
      </w:pPr>
    </w:p>
    <w:p w:rsidR="00027C98" w:rsidRPr="00027C98" w:rsidRDefault="00027C98" w:rsidP="00027C98">
      <w:pPr>
        <w:ind w:firstLine="426"/>
        <w:jc w:val="both"/>
      </w:pPr>
      <w:r w:rsidRPr="00027C98">
        <w:t xml:space="preserve">Коррекционную работу с детьми проводит учитель-логопед высшей квалификационной категории </w:t>
      </w:r>
      <w:proofErr w:type="spellStart"/>
      <w:r w:rsidRPr="00027C98">
        <w:t>Зюзина</w:t>
      </w:r>
      <w:proofErr w:type="spellEnd"/>
      <w:r w:rsidRPr="00027C98">
        <w:t xml:space="preserve"> Л.Ю. (высшая квалификационная категория).</w:t>
      </w:r>
    </w:p>
    <w:p w:rsidR="00027C98" w:rsidRDefault="00027C98" w:rsidP="00027C98">
      <w:pPr>
        <w:jc w:val="center"/>
        <w:rPr>
          <w:b/>
          <w:i/>
        </w:rPr>
      </w:pPr>
    </w:p>
    <w:p w:rsidR="00027C98" w:rsidRPr="004C06C6" w:rsidRDefault="00027C98" w:rsidP="00027C98">
      <w:pPr>
        <w:jc w:val="center"/>
        <w:rPr>
          <w:b/>
        </w:rPr>
      </w:pPr>
      <w:r w:rsidRPr="004C06C6">
        <w:rPr>
          <w:b/>
        </w:rPr>
        <w:t xml:space="preserve"> Музыкальное воспитание</w:t>
      </w:r>
    </w:p>
    <w:p w:rsidR="00027C98" w:rsidRPr="00027C98" w:rsidRDefault="00027C98" w:rsidP="00027C98">
      <w:pPr>
        <w:shd w:val="clear" w:color="auto" w:fill="FFFFFF"/>
        <w:autoSpaceDE w:val="0"/>
        <w:autoSpaceDN w:val="0"/>
        <w:adjustRightInd w:val="0"/>
        <w:ind w:firstLine="426"/>
        <w:jc w:val="both"/>
      </w:pPr>
      <w:r w:rsidRPr="00027C98">
        <w:t>Для эффективной организации работы по музыкальному воспитанию в начале и в конце учебного года музыкальный руководитель проводит педагогическое обследование навыков детей по всем видам музыкальной деятельности, на основе «Педагогической диагностики (мониторинга) по музыкальному воспитанию детей дошкольного возраста» по «Основной образовательной программе МДОУ детского сада № 5 г</w:t>
      </w:r>
      <w:proofErr w:type="gramStart"/>
      <w:r w:rsidRPr="00027C98">
        <w:t>.С</w:t>
      </w:r>
      <w:proofErr w:type="gramEnd"/>
      <w:r w:rsidRPr="00027C98">
        <w:t>ердобска».</w:t>
      </w:r>
    </w:p>
    <w:p w:rsidR="00027C98" w:rsidRPr="00027C98" w:rsidRDefault="00027C98" w:rsidP="00027C98">
      <w:pPr>
        <w:shd w:val="clear" w:color="auto" w:fill="FFFFFF"/>
        <w:autoSpaceDE w:val="0"/>
        <w:autoSpaceDN w:val="0"/>
        <w:adjustRightInd w:val="0"/>
        <w:ind w:firstLine="426"/>
        <w:jc w:val="both"/>
      </w:pPr>
      <w:r w:rsidRPr="00027C98">
        <w:t>На основе данных мониторинга музыкальный руководитель планирует образовательную деятельность с детьми и сетевое взаимодействие.</w:t>
      </w:r>
    </w:p>
    <w:p w:rsidR="00027C98" w:rsidRDefault="00027C98" w:rsidP="00027C98">
      <w:pPr>
        <w:shd w:val="clear" w:color="auto" w:fill="FFFFFF"/>
        <w:autoSpaceDE w:val="0"/>
        <w:autoSpaceDN w:val="0"/>
        <w:adjustRightInd w:val="0"/>
        <w:ind w:firstLine="426"/>
        <w:jc w:val="right"/>
        <w:rPr>
          <w:sz w:val="20"/>
          <w:szCs w:val="20"/>
        </w:rPr>
      </w:pPr>
    </w:p>
    <w:p w:rsidR="00027C98" w:rsidRDefault="00027C98" w:rsidP="00027C98">
      <w:pPr>
        <w:shd w:val="clear" w:color="auto" w:fill="FFFFFF"/>
        <w:autoSpaceDE w:val="0"/>
        <w:autoSpaceDN w:val="0"/>
        <w:adjustRightInd w:val="0"/>
        <w:ind w:firstLine="426"/>
        <w:jc w:val="right"/>
        <w:rPr>
          <w:sz w:val="20"/>
          <w:szCs w:val="20"/>
        </w:rPr>
      </w:pPr>
      <w:r>
        <w:rPr>
          <w:sz w:val="20"/>
          <w:szCs w:val="20"/>
        </w:rPr>
        <w:t>Диаграмма 6</w:t>
      </w:r>
    </w:p>
    <w:p w:rsidR="00027C98" w:rsidRPr="002507F6" w:rsidRDefault="00027C98" w:rsidP="00027C98">
      <w:pPr>
        <w:shd w:val="clear" w:color="auto" w:fill="FFFFFF"/>
        <w:autoSpaceDE w:val="0"/>
        <w:autoSpaceDN w:val="0"/>
        <w:adjustRightInd w:val="0"/>
        <w:ind w:firstLine="426"/>
        <w:jc w:val="center"/>
        <w:rPr>
          <w:sz w:val="28"/>
          <w:szCs w:val="28"/>
        </w:rPr>
      </w:pPr>
      <w:r w:rsidRPr="002507F6">
        <w:rPr>
          <w:noProof/>
          <w:sz w:val="28"/>
          <w:szCs w:val="28"/>
        </w:rPr>
        <w:drawing>
          <wp:inline distT="0" distB="0" distL="0" distR="0">
            <wp:extent cx="5486400" cy="245745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7C98" w:rsidRDefault="00027C98" w:rsidP="00027C98">
      <w:pPr>
        <w:ind w:firstLine="426"/>
        <w:jc w:val="both"/>
        <w:rPr>
          <w:sz w:val="28"/>
          <w:szCs w:val="28"/>
        </w:rPr>
      </w:pPr>
    </w:p>
    <w:p w:rsidR="00E80C66" w:rsidRDefault="00027C98" w:rsidP="00027C98">
      <w:pPr>
        <w:ind w:firstLine="426"/>
        <w:jc w:val="both"/>
      </w:pPr>
      <w:r w:rsidRPr="00027C98">
        <w:t>Музыкальное воспитание в МДОУ детском саду № 5 г</w:t>
      </w:r>
      <w:proofErr w:type="gramStart"/>
      <w:r w:rsidRPr="00027C98">
        <w:t>.С</w:t>
      </w:r>
      <w:proofErr w:type="gramEnd"/>
      <w:r w:rsidRPr="00027C98">
        <w:t>ердобска осуществляет музыкальный руководитель</w:t>
      </w:r>
      <w:r w:rsidR="00E80C66">
        <w:t xml:space="preserve">. </w:t>
      </w:r>
    </w:p>
    <w:p w:rsidR="00027C98" w:rsidRPr="00027C98" w:rsidRDefault="00027C98" w:rsidP="00027C98">
      <w:pPr>
        <w:ind w:firstLine="426"/>
        <w:jc w:val="both"/>
      </w:pPr>
      <w:r w:rsidRPr="00027C98">
        <w:t>Содержание методической работы в ДОО определяется поставленными  задачами, с учетом результатов образовательного процесса и уровня педагогического мастерства.</w:t>
      </w:r>
    </w:p>
    <w:p w:rsidR="00027C98" w:rsidRPr="00027C98" w:rsidRDefault="00027C98" w:rsidP="00027C98">
      <w:pPr>
        <w:pStyle w:val="Default"/>
        <w:ind w:firstLine="426"/>
        <w:jc w:val="both"/>
      </w:pPr>
      <w:r w:rsidRPr="00027C98">
        <w:t xml:space="preserve">В детском саду  реализуются современные образовательные программы и  методики дошкольного образования, используются информационные  технологии. Непрерывная образовательная деятельность осуществляется в процессе  организации различных видов </w:t>
      </w:r>
      <w:r w:rsidRPr="00027C98">
        <w:lastRenderedPageBreak/>
        <w:t xml:space="preserve">детской деятельности, осуществляемой в  совместной деятельности взрослых и детей, в ходе самостоятельной  детской деятельности, взаимодействии с семьями воспитанников и социальными организациями </w:t>
      </w:r>
      <w:proofErr w:type="spellStart"/>
      <w:r w:rsidRPr="00027C98">
        <w:t>Сердобского</w:t>
      </w:r>
      <w:proofErr w:type="spellEnd"/>
      <w:r w:rsidRPr="00027C98">
        <w:t xml:space="preserve"> района. </w:t>
      </w:r>
    </w:p>
    <w:p w:rsidR="00027C98" w:rsidRPr="00027C98" w:rsidRDefault="00027C98" w:rsidP="00027C98">
      <w:pPr>
        <w:pStyle w:val="Default"/>
        <w:ind w:firstLine="284"/>
        <w:jc w:val="both"/>
      </w:pPr>
      <w:r w:rsidRPr="00027C98">
        <w:t>Благодаря грамотной организации педагогами МДОУ детского сада № 5 г</w:t>
      </w:r>
      <w:proofErr w:type="gramStart"/>
      <w:r w:rsidRPr="00027C98">
        <w:t>.С</w:t>
      </w:r>
      <w:proofErr w:type="gramEnd"/>
      <w:r w:rsidRPr="00027C98">
        <w:t>ердобска образовательной деятельности, уровень освоения детьми образовательной программы составляет 91,4%.</w:t>
      </w:r>
    </w:p>
    <w:p w:rsidR="00027C98" w:rsidRDefault="00027C98" w:rsidP="00027C98">
      <w:pPr>
        <w:ind w:firstLine="284"/>
        <w:jc w:val="both"/>
      </w:pPr>
      <w:r w:rsidRPr="00027C98">
        <w:t>Результаты мониторинга по социально – коммуникативному, речевому и музыкальному развитию, свидетельствует о положительной динамике развития детей.</w:t>
      </w:r>
    </w:p>
    <w:p w:rsidR="00C370AB" w:rsidRPr="00027C98" w:rsidRDefault="00C370AB" w:rsidP="00027C98">
      <w:pPr>
        <w:ind w:firstLine="284"/>
        <w:jc w:val="both"/>
      </w:pPr>
    </w:p>
    <w:p w:rsidR="008F0973" w:rsidRPr="007124AB" w:rsidRDefault="008F0973" w:rsidP="008F0973">
      <w:pPr>
        <w:tabs>
          <w:tab w:val="left" w:pos="1860"/>
        </w:tabs>
        <w:ind w:firstLine="709"/>
        <w:jc w:val="both"/>
        <w:rPr>
          <w:sz w:val="16"/>
          <w:szCs w:val="16"/>
        </w:rPr>
      </w:pPr>
    </w:p>
    <w:p w:rsidR="008F0973" w:rsidRPr="004C06C6" w:rsidRDefault="004C06C6" w:rsidP="008F0973">
      <w:pPr>
        <w:keepNext/>
        <w:keepLines/>
        <w:ind w:left="820"/>
        <w:jc w:val="center"/>
        <w:outlineLvl w:val="0"/>
        <w:rPr>
          <w:b/>
          <w:bCs/>
        </w:rPr>
      </w:pPr>
      <w:r w:rsidRPr="004C06C6">
        <w:rPr>
          <w:b/>
          <w:bCs/>
        </w:rPr>
        <w:t>ВЗАИМОДЕЙСТВИЕ С СЕМЬЯМИ ВОСПИТАННИКОВ.</w:t>
      </w:r>
    </w:p>
    <w:p w:rsidR="008F0973" w:rsidRPr="00C415AC" w:rsidRDefault="008F0973" w:rsidP="008F0973">
      <w:pPr>
        <w:keepNext/>
        <w:keepLines/>
        <w:ind w:left="820"/>
        <w:jc w:val="both"/>
        <w:outlineLvl w:val="0"/>
        <w:rPr>
          <w:b/>
          <w:bCs/>
          <w:sz w:val="21"/>
          <w:szCs w:val="21"/>
        </w:rPr>
      </w:pPr>
      <w:r w:rsidRPr="00C415AC">
        <w:rPr>
          <w:b/>
          <w:bCs/>
          <w:sz w:val="21"/>
          <w:szCs w:val="21"/>
        </w:rPr>
        <w:t xml:space="preserve">                                                                   </w:t>
      </w:r>
    </w:p>
    <w:p w:rsidR="008F0973" w:rsidRDefault="008F0973" w:rsidP="00181D41">
      <w:pPr>
        <w:ind w:firstLine="426"/>
        <w:jc w:val="both"/>
      </w:pPr>
      <w:r w:rsidRPr="00C415AC">
        <w:t xml:space="preserve">Потребителями нашей образовательной услуги являются родители (законные представители) воспитанников. Нельзя грамотно выстраивать взаимодействие с семьями воспитанников, не зная их запросов, требований и их оценки деятельности </w:t>
      </w:r>
      <w:r>
        <w:t>детского сада. Поэтому, в детском саду</w:t>
      </w:r>
      <w:r w:rsidRPr="00C415AC">
        <w:t xml:space="preserve"> ежегодно проводится мониторинг семей воспитанников, социологические опросы родителей с целью определения запросов потребителей услуги и выявления степени удовлетворенности предоставляемыми услугами. </w:t>
      </w:r>
      <w:r w:rsidRPr="00A073A5">
        <w:t>Большое внимание педагогическим коллективом уделяется установлению эффективного взаимоде</w:t>
      </w:r>
      <w:r>
        <w:t>йствия с семьями воспитанников</w:t>
      </w:r>
      <w:r w:rsidR="004C06C6">
        <w:t>.  Б</w:t>
      </w:r>
      <w:r w:rsidRPr="00A073A5">
        <w:t>ольшей включенности и информирования родителей ходом образовательно</w:t>
      </w:r>
      <w:r>
        <w:t>й деятельности</w:t>
      </w:r>
      <w:r w:rsidRPr="00A073A5">
        <w:t xml:space="preserve"> способствовала активная работа официального сайта </w:t>
      </w:r>
      <w:r>
        <w:t>детского сада</w:t>
      </w:r>
      <w:r w:rsidRPr="00A073A5">
        <w:t>, который пользуется большой популярностью среди родителей и сотрудников, проведенного большого количества  музыкально-спортивных праздников и развлечений и привлечения детей в различные конкурсы. Кроме того использовались активные формы работы с родителями и социумом</w:t>
      </w:r>
      <w:r>
        <w:t xml:space="preserve"> через организацию акций и проектов</w:t>
      </w:r>
      <w:r w:rsidRPr="00A073A5">
        <w:t xml:space="preserve">. </w:t>
      </w:r>
      <w:r>
        <w:t>Систематически</w:t>
      </w:r>
      <w:r w:rsidR="004C06C6">
        <w:t xml:space="preserve"> используется</w:t>
      </w:r>
      <w:r w:rsidRPr="00A073A5">
        <w:t xml:space="preserve"> метод анкетирования родителей, что позвол</w:t>
      </w:r>
      <w:r w:rsidR="004C06C6">
        <w:t>яет</w:t>
      </w:r>
      <w:r w:rsidRPr="00A073A5">
        <w:t xml:space="preserve"> лучше изучить мнение родителей о </w:t>
      </w:r>
      <w:r>
        <w:t>детском саде</w:t>
      </w:r>
      <w:r w:rsidRPr="00A073A5">
        <w:t>, своевременно реагировать на запросы и пожелания, предоставлять необходим</w:t>
      </w:r>
      <w:r>
        <w:t>ую информацию.</w:t>
      </w:r>
    </w:p>
    <w:p w:rsidR="007124AB" w:rsidRPr="007124AB" w:rsidRDefault="007124AB" w:rsidP="008F0973">
      <w:pPr>
        <w:ind w:firstLine="709"/>
        <w:jc w:val="both"/>
        <w:rPr>
          <w:sz w:val="16"/>
          <w:szCs w:val="16"/>
        </w:rPr>
      </w:pPr>
    </w:p>
    <w:p w:rsidR="008F0973" w:rsidRDefault="007124AB" w:rsidP="007124AB">
      <w:pPr>
        <w:ind w:firstLine="709"/>
        <w:jc w:val="center"/>
        <w:rPr>
          <w:b/>
        </w:rPr>
      </w:pPr>
      <w:r>
        <w:rPr>
          <w:b/>
        </w:rPr>
        <w:t>Социальный паспорт семей воспитанников.</w:t>
      </w:r>
    </w:p>
    <w:p w:rsidR="007124AB" w:rsidRPr="007124AB" w:rsidRDefault="007124AB" w:rsidP="007124AB">
      <w:pPr>
        <w:ind w:firstLine="709"/>
        <w:jc w:val="right"/>
        <w:rPr>
          <w:sz w:val="20"/>
          <w:szCs w:val="20"/>
        </w:rPr>
      </w:pPr>
      <w:r>
        <w:rPr>
          <w:sz w:val="20"/>
          <w:szCs w:val="20"/>
        </w:rPr>
        <w:t>Диаграмма 7.</w:t>
      </w:r>
    </w:p>
    <w:p w:rsidR="008F0973" w:rsidRDefault="008F0973" w:rsidP="008F0973">
      <w:pPr>
        <w:jc w:val="both"/>
        <w:rPr>
          <w:sz w:val="28"/>
          <w:szCs w:val="28"/>
        </w:rPr>
      </w:pPr>
      <w:r>
        <w:rPr>
          <w:noProof/>
          <w:sz w:val="28"/>
          <w:szCs w:val="28"/>
        </w:rPr>
        <w:drawing>
          <wp:inline distT="0" distB="0" distL="0" distR="0">
            <wp:extent cx="6019800" cy="2562225"/>
            <wp:effectExtent l="19050" t="0" r="1905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24AB" w:rsidRDefault="007124AB" w:rsidP="008F0973">
      <w:pPr>
        <w:jc w:val="both"/>
      </w:pPr>
    </w:p>
    <w:p w:rsidR="008F0973" w:rsidRPr="00E4187B" w:rsidRDefault="008F0973" w:rsidP="008F0973">
      <w:pPr>
        <w:jc w:val="both"/>
      </w:pPr>
      <w:r w:rsidRPr="00E4187B">
        <w:t xml:space="preserve">1 – </w:t>
      </w:r>
      <w:r w:rsidRPr="00E4187B">
        <w:rPr>
          <w:b/>
          <w:i/>
        </w:rPr>
        <w:t>всего</w:t>
      </w:r>
      <w:r w:rsidRPr="00E4187B">
        <w:t xml:space="preserve"> детей</w:t>
      </w:r>
    </w:p>
    <w:p w:rsidR="008F0973" w:rsidRPr="00E4187B" w:rsidRDefault="008F0973" w:rsidP="008F0973">
      <w:pPr>
        <w:jc w:val="both"/>
        <w:rPr>
          <w:b/>
          <w:i/>
        </w:rPr>
      </w:pPr>
      <w:r w:rsidRPr="00E4187B">
        <w:t xml:space="preserve">2 – дети из </w:t>
      </w:r>
      <w:r w:rsidRPr="00E4187B">
        <w:rPr>
          <w:b/>
          <w:i/>
        </w:rPr>
        <w:t>полных семей</w:t>
      </w:r>
    </w:p>
    <w:p w:rsidR="008F0973" w:rsidRPr="00E4187B" w:rsidRDefault="008F0973" w:rsidP="008F0973">
      <w:pPr>
        <w:jc w:val="both"/>
      </w:pPr>
      <w:r w:rsidRPr="00E4187B">
        <w:t xml:space="preserve">3 – дети из </w:t>
      </w:r>
      <w:r w:rsidRPr="00E4187B">
        <w:rPr>
          <w:b/>
          <w:i/>
        </w:rPr>
        <w:t>неполных семей</w:t>
      </w:r>
    </w:p>
    <w:p w:rsidR="008F0973" w:rsidRPr="00E4187B" w:rsidRDefault="008F0973" w:rsidP="008F0973">
      <w:pPr>
        <w:jc w:val="both"/>
      </w:pPr>
      <w:r w:rsidRPr="00E4187B">
        <w:t>4 – дети</w:t>
      </w:r>
      <w:r w:rsidR="008714EF">
        <w:t>,</w:t>
      </w:r>
      <w:r w:rsidRPr="00E4187B">
        <w:t xml:space="preserve"> </w:t>
      </w:r>
      <w:r w:rsidR="008714EF" w:rsidRPr="00E4187B">
        <w:rPr>
          <w:b/>
          <w:i/>
        </w:rPr>
        <w:t xml:space="preserve">родители </w:t>
      </w:r>
      <w:r w:rsidR="008714EF" w:rsidRPr="00E4187B">
        <w:t xml:space="preserve">которых </w:t>
      </w:r>
      <w:r w:rsidR="008714EF" w:rsidRPr="00E4187B">
        <w:rPr>
          <w:b/>
          <w:i/>
        </w:rPr>
        <w:t xml:space="preserve">в разводе </w:t>
      </w:r>
    </w:p>
    <w:p w:rsidR="008F0973" w:rsidRPr="00E4187B" w:rsidRDefault="008714EF" w:rsidP="008F0973">
      <w:pPr>
        <w:jc w:val="both"/>
      </w:pPr>
      <w:r>
        <w:t>5 – дети</w:t>
      </w:r>
      <w:r w:rsidR="008F0973" w:rsidRPr="00E4187B">
        <w:t xml:space="preserve"> </w:t>
      </w:r>
      <w:r w:rsidRPr="00E4187B">
        <w:rPr>
          <w:b/>
          <w:i/>
        </w:rPr>
        <w:t>матерей-одиночек</w:t>
      </w:r>
    </w:p>
    <w:p w:rsidR="008F0973" w:rsidRPr="00E4187B" w:rsidRDefault="008F0973" w:rsidP="008F0973">
      <w:pPr>
        <w:jc w:val="both"/>
        <w:rPr>
          <w:b/>
          <w:i/>
        </w:rPr>
      </w:pPr>
      <w:r w:rsidRPr="00E4187B">
        <w:t xml:space="preserve">6 – дети, родители которых </w:t>
      </w:r>
      <w:r w:rsidRPr="00E4187B">
        <w:rPr>
          <w:b/>
          <w:i/>
        </w:rPr>
        <w:t>вдовы</w:t>
      </w:r>
    </w:p>
    <w:p w:rsidR="008F0973" w:rsidRDefault="008F0973" w:rsidP="008F0973">
      <w:pPr>
        <w:jc w:val="both"/>
      </w:pPr>
      <w:r w:rsidRPr="00E4187B">
        <w:t>7 – дети-сироты (опека)</w:t>
      </w:r>
    </w:p>
    <w:p w:rsidR="008F0973" w:rsidRPr="00181D41" w:rsidRDefault="008F0973" w:rsidP="008F0973">
      <w:pPr>
        <w:jc w:val="both"/>
        <w:rPr>
          <w:sz w:val="16"/>
          <w:szCs w:val="16"/>
        </w:rPr>
      </w:pPr>
    </w:p>
    <w:p w:rsidR="008F0973" w:rsidRPr="00C415AC" w:rsidRDefault="008F0973" w:rsidP="008F0973">
      <w:pPr>
        <w:ind w:firstLine="426"/>
        <w:jc w:val="both"/>
      </w:pPr>
      <w:r>
        <w:lastRenderedPageBreak/>
        <w:t>Главную задачу</w:t>
      </w:r>
      <w:r w:rsidRPr="00C415AC">
        <w:t xml:space="preserve"> </w:t>
      </w:r>
      <w:r>
        <w:t>детского сада</w:t>
      </w:r>
      <w:r w:rsidRPr="00C415AC">
        <w:t xml:space="preserve"> при взаимодействии с семьей мы видим в том, чтобы способствовать реализации права семьи и детей на защиту и помощь со стороны общества и государства, содействовать развитию и формированию социальных навыков у детей, укреплению их здоровья и благополучия. Детский сад выступает в роли активного помощника семье в обеспечении единого образовательного пространства “детский сад</w:t>
      </w:r>
      <w:r>
        <w:t xml:space="preserve"> – </w:t>
      </w:r>
      <w:r w:rsidRPr="00C415AC">
        <w:t>семья</w:t>
      </w:r>
      <w:r>
        <w:t xml:space="preserve"> – </w:t>
      </w:r>
      <w:r w:rsidRPr="00C415AC">
        <w:t>социум”, способствующего качественной подготовке ребенка к дальнейшему обучению в школе, развитию его индивидуальных возможностей и оздоровлению.</w:t>
      </w:r>
    </w:p>
    <w:p w:rsidR="008F0973" w:rsidRDefault="008F0973" w:rsidP="008F0973">
      <w:pPr>
        <w:ind w:firstLine="360"/>
        <w:jc w:val="center"/>
        <w:rPr>
          <w:b/>
        </w:rPr>
      </w:pPr>
    </w:p>
    <w:p w:rsidR="008F0973" w:rsidRDefault="008F0973" w:rsidP="008F0973">
      <w:pPr>
        <w:ind w:firstLine="360"/>
        <w:jc w:val="center"/>
        <w:rPr>
          <w:b/>
        </w:rPr>
      </w:pPr>
      <w:r>
        <w:rPr>
          <w:b/>
        </w:rPr>
        <w:t>Удовлетворённость родителей качеством предоставляемых услуг.</w:t>
      </w:r>
    </w:p>
    <w:p w:rsidR="008F0973" w:rsidRDefault="008F0973" w:rsidP="00181D41">
      <w:pPr>
        <w:ind w:firstLine="360"/>
        <w:jc w:val="right"/>
        <w:rPr>
          <w:noProof/>
        </w:rPr>
      </w:pPr>
      <w:r w:rsidRPr="009E1E91">
        <w:rPr>
          <w:sz w:val="20"/>
          <w:szCs w:val="20"/>
        </w:rPr>
        <w:t xml:space="preserve">Диаграмма </w:t>
      </w:r>
      <w:r w:rsidR="007124AB">
        <w:rPr>
          <w:sz w:val="20"/>
          <w:szCs w:val="20"/>
        </w:rPr>
        <w:t>8</w:t>
      </w:r>
      <w:r w:rsidRPr="009E1E91">
        <w:rPr>
          <w:sz w:val="20"/>
          <w:szCs w:val="20"/>
        </w:rPr>
        <w:t>.</w:t>
      </w:r>
    </w:p>
    <w:p w:rsidR="00474CF3" w:rsidRPr="00C415AC" w:rsidRDefault="00474CF3" w:rsidP="00181D41">
      <w:pPr>
        <w:ind w:firstLine="360"/>
        <w:jc w:val="right"/>
      </w:pPr>
      <w:r w:rsidRPr="00474CF3">
        <w:rPr>
          <w:noProof/>
        </w:rPr>
        <w:drawing>
          <wp:inline distT="0" distB="0" distL="0" distR="0">
            <wp:extent cx="5381625" cy="1914525"/>
            <wp:effectExtent l="19050" t="0" r="9525" b="0"/>
            <wp:docPr id="1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0973" w:rsidRPr="00C415AC" w:rsidRDefault="008F0973" w:rsidP="00474CF3">
      <w:pPr>
        <w:keepNext/>
        <w:keepLines/>
        <w:ind w:firstLine="709"/>
        <w:jc w:val="both"/>
        <w:outlineLvl w:val="0"/>
      </w:pPr>
      <w:r w:rsidRPr="00C415AC">
        <w:t xml:space="preserve">При взаимодействии с семьей </w:t>
      </w:r>
      <w:r>
        <w:t>мы</w:t>
      </w:r>
      <w:r w:rsidRPr="00C415AC">
        <w:t xml:space="preserve"> используе</w:t>
      </w:r>
      <w:r>
        <w:t>м</w:t>
      </w:r>
      <w:r w:rsidRPr="00C415AC">
        <w:t xml:space="preserve"> свои наработанные методы и приемы, </w:t>
      </w:r>
      <w:r w:rsidR="00474CF3">
        <w:t xml:space="preserve">адекватные поставленным задачам, </w:t>
      </w:r>
      <w:r w:rsidRPr="00C415AC">
        <w:t xml:space="preserve"> сочетаем традиционные методы и приемы </w:t>
      </w:r>
      <w:r>
        <w:t>взаимодействия</w:t>
      </w:r>
      <w:r w:rsidRPr="00C415AC">
        <w:t xml:space="preserve"> с семьей (родительские собрания, консультации, папки-передвижки, спортивные мероприятия, информационные стенды, и т.п.) и нетрадиционные, такие как:</w:t>
      </w:r>
    </w:p>
    <w:p w:rsidR="008F0973" w:rsidRDefault="00181D41" w:rsidP="008F0973">
      <w:pPr>
        <w:keepNext/>
        <w:keepLines/>
        <w:ind w:firstLine="709"/>
        <w:jc w:val="both"/>
        <w:outlineLvl w:val="0"/>
      </w:pPr>
      <w:r>
        <w:t xml:space="preserve">- </w:t>
      </w:r>
      <w:r w:rsidR="008F0973" w:rsidRPr="00C415AC">
        <w:t>совместные праздники</w:t>
      </w:r>
      <w:r w:rsidR="008F0973">
        <w:t xml:space="preserve"> и развлечения, конкурсы,</w:t>
      </w:r>
      <w:r w:rsidR="008F0973" w:rsidRPr="001A2DA6">
        <w:t xml:space="preserve"> </w:t>
      </w:r>
      <w:r w:rsidR="008F0973">
        <w:t>экскурсии,</w:t>
      </w:r>
    </w:p>
    <w:p w:rsidR="008F0973" w:rsidRDefault="008F0973" w:rsidP="008F0973">
      <w:pPr>
        <w:keepNext/>
        <w:keepLines/>
        <w:ind w:firstLine="709"/>
        <w:jc w:val="both"/>
        <w:outlineLvl w:val="0"/>
      </w:pPr>
      <w:r>
        <w:t>- распространение лучшего семейного опыта воспитания,</w:t>
      </w:r>
    </w:p>
    <w:p w:rsidR="008F0973" w:rsidRPr="00C415AC" w:rsidRDefault="008F0973" w:rsidP="008F0973">
      <w:pPr>
        <w:keepNext/>
        <w:keepLines/>
        <w:ind w:firstLine="709"/>
        <w:jc w:val="both"/>
        <w:outlineLvl w:val="0"/>
      </w:pPr>
      <w:r>
        <w:t>- метод проектов</w:t>
      </w:r>
      <w:r w:rsidRPr="00C415AC">
        <w:t>,</w:t>
      </w:r>
    </w:p>
    <w:p w:rsidR="008F0973" w:rsidRPr="00C415AC" w:rsidRDefault="008F0973" w:rsidP="008F0973">
      <w:pPr>
        <w:keepNext/>
        <w:keepLines/>
        <w:ind w:firstLine="709"/>
        <w:jc w:val="both"/>
        <w:outlineLvl w:val="0"/>
      </w:pPr>
      <w:r w:rsidRPr="00C415AC">
        <w:t>-</w:t>
      </w:r>
      <w:r>
        <w:t xml:space="preserve"> «Школа молодых родителей»</w:t>
      </w:r>
      <w:r w:rsidRPr="00C415AC">
        <w:t>,</w:t>
      </w:r>
    </w:p>
    <w:p w:rsidR="008F0973" w:rsidRDefault="008F0973" w:rsidP="008F0973">
      <w:pPr>
        <w:keepNext/>
        <w:keepLines/>
        <w:ind w:firstLine="709"/>
        <w:jc w:val="both"/>
        <w:outlineLvl w:val="0"/>
      </w:pPr>
      <w:r w:rsidRPr="00C415AC">
        <w:t>-</w:t>
      </w:r>
      <w:r>
        <w:t xml:space="preserve"> официальный </w:t>
      </w:r>
      <w:r w:rsidRPr="00C415AC">
        <w:t>сайт</w:t>
      </w:r>
      <w:r>
        <w:t xml:space="preserve"> детского сада.</w:t>
      </w:r>
    </w:p>
    <w:p w:rsidR="008F0973" w:rsidRDefault="008F0973" w:rsidP="008F0973">
      <w:pPr>
        <w:keepNext/>
        <w:keepLines/>
        <w:ind w:firstLine="709"/>
        <w:jc w:val="both"/>
        <w:outlineLvl w:val="0"/>
      </w:pPr>
      <w:r>
        <w:t xml:space="preserve">- </w:t>
      </w:r>
      <w:proofErr w:type="spellStart"/>
      <w:proofErr w:type="gramStart"/>
      <w:r>
        <w:t>ИКТ-технологии</w:t>
      </w:r>
      <w:proofErr w:type="spellEnd"/>
      <w:proofErr w:type="gramEnd"/>
      <w:r>
        <w:t>.</w:t>
      </w:r>
    </w:p>
    <w:p w:rsidR="008F0973" w:rsidRPr="00C415AC" w:rsidRDefault="008F0973" w:rsidP="008F0973">
      <w:pPr>
        <w:keepNext/>
        <w:keepLines/>
        <w:ind w:firstLine="709"/>
        <w:jc w:val="both"/>
        <w:outlineLvl w:val="0"/>
      </w:pPr>
    </w:p>
    <w:p w:rsidR="008F0973" w:rsidRDefault="008F0973" w:rsidP="008F0973">
      <w:pPr>
        <w:ind w:firstLine="360"/>
        <w:jc w:val="both"/>
        <w:rPr>
          <w:sz w:val="28"/>
          <w:szCs w:val="28"/>
        </w:rPr>
      </w:pPr>
      <w:proofErr w:type="gramStart"/>
      <w:r w:rsidRPr="00E4187B">
        <w:rPr>
          <w:b/>
          <w:i/>
        </w:rPr>
        <w:t>Школа молодых родителей</w:t>
      </w:r>
      <w:r w:rsidRPr="00C415AC">
        <w:t xml:space="preserve"> </w:t>
      </w:r>
      <w:r>
        <w:t>–</w:t>
      </w:r>
      <w:r w:rsidRPr="00C415AC">
        <w:t xml:space="preserve"> </w:t>
      </w:r>
      <w:r>
        <w:t>ц</w:t>
      </w:r>
      <w:r w:rsidRPr="004D1FC1">
        <w:t>елью является просвещение родителей через оказание им консультативной помощи, проведение семинаров, тренингов, обучение конкретным приёмам и методам воспитания и обучения детей, распространение лучшего семейного опыта воспитания, проведение совместных мероприятий «родители – дети – ДОУ» - всё это направлено на оказание психолого-педагогической поддержки и помощи в решении конкретных проблем в семье и на улучшение психологического микроклимата в семье</w:t>
      </w:r>
      <w:r>
        <w:rPr>
          <w:sz w:val="28"/>
          <w:szCs w:val="28"/>
        </w:rPr>
        <w:t xml:space="preserve">. </w:t>
      </w:r>
      <w:proofErr w:type="gramEnd"/>
    </w:p>
    <w:p w:rsidR="008F0973" w:rsidRDefault="008F0973" w:rsidP="008F0973">
      <w:pPr>
        <w:ind w:firstLine="360"/>
        <w:jc w:val="both"/>
        <w:rPr>
          <w:b/>
          <w:i/>
        </w:rPr>
      </w:pPr>
    </w:p>
    <w:p w:rsidR="008F0973" w:rsidRDefault="008F0973" w:rsidP="008F0973">
      <w:pPr>
        <w:ind w:firstLine="360"/>
        <w:jc w:val="both"/>
        <w:rPr>
          <w:b/>
          <w:i/>
        </w:rPr>
      </w:pPr>
      <w:r w:rsidRPr="00C415AC">
        <w:rPr>
          <w:b/>
          <w:i/>
        </w:rPr>
        <w:t>Взаимодействие с родителями посредством ИКТ.</w:t>
      </w:r>
    </w:p>
    <w:p w:rsidR="008F0973" w:rsidRDefault="008F0973" w:rsidP="008F0973">
      <w:pPr>
        <w:ind w:firstLine="360"/>
        <w:jc w:val="both"/>
      </w:pPr>
      <w:proofErr w:type="spellStart"/>
      <w:proofErr w:type="gramStart"/>
      <w:r w:rsidRPr="00C415AC">
        <w:t>ИКТ-технологии</w:t>
      </w:r>
      <w:proofErr w:type="spellEnd"/>
      <w:proofErr w:type="gramEnd"/>
      <w:r w:rsidRPr="00C415AC">
        <w:t xml:space="preserve">  позволили нам изменить условия взаимодействия  педагога с  родителями. Проведение педагогических мероприятий (родительских собраний, консультаций, тренингов и т.д.) с использованием </w:t>
      </w:r>
      <w:proofErr w:type="spellStart"/>
      <w:r w:rsidRPr="00C415AC">
        <w:t>мультимедийной</w:t>
      </w:r>
      <w:proofErr w:type="spellEnd"/>
      <w:r w:rsidRPr="00C415AC">
        <w:t xml:space="preserve"> техники является современной формой информирования и консультирования, позволяющей представить материал красочнее, информативнее и увлекательнее, помогает выделить его основные аспекты и дает возможность их проил</w:t>
      </w:r>
      <w:r>
        <w:t xml:space="preserve">люстрировать. </w:t>
      </w:r>
      <w:proofErr w:type="gramStart"/>
      <w:r>
        <w:t xml:space="preserve">Нами используются </w:t>
      </w:r>
      <w:r w:rsidRPr="00C415AC">
        <w:t>мультимедиа – презентации (содержат текстовые материалы, фотографии, рисунки, слайд-шоу, звуковое оформление, видеофрагменты и анимацию)</w:t>
      </w:r>
      <w:r>
        <w:t>.</w:t>
      </w:r>
      <w:r w:rsidRPr="00C415AC">
        <w:t xml:space="preserve"> </w:t>
      </w:r>
      <w:proofErr w:type="gramEnd"/>
    </w:p>
    <w:p w:rsidR="008F0973" w:rsidRDefault="008F0973" w:rsidP="008F0973">
      <w:pPr>
        <w:ind w:firstLine="360"/>
        <w:jc w:val="both"/>
      </w:pPr>
    </w:p>
    <w:p w:rsidR="008F0973" w:rsidRDefault="008F0973" w:rsidP="008F0973">
      <w:pPr>
        <w:ind w:firstLine="360"/>
        <w:jc w:val="both"/>
      </w:pPr>
      <w:proofErr w:type="gramStart"/>
      <w:r>
        <w:t>Н</w:t>
      </w:r>
      <w:r w:rsidRPr="00C415AC">
        <w:t>аша</w:t>
      </w:r>
      <w:proofErr w:type="gramEnd"/>
      <w:r w:rsidRPr="00C415AC">
        <w:t xml:space="preserve"> </w:t>
      </w:r>
      <w:proofErr w:type="spellStart"/>
      <w:r w:rsidRPr="001A2DA6">
        <w:rPr>
          <w:b/>
          <w:i/>
        </w:rPr>
        <w:t>медиатека</w:t>
      </w:r>
      <w:proofErr w:type="spellEnd"/>
      <w:r w:rsidRPr="00C415AC">
        <w:t xml:space="preserve"> содержит:</w:t>
      </w:r>
      <w:r>
        <w:t xml:space="preserve"> тематические презентации, подбор методической и  художественной литературы, документы по нормативно-правовой базе в сфере дошкольного образования, планы и отчёты деятельности детского сада, положительный педагогический опыт, архив видеофильмов и музыки.</w:t>
      </w:r>
    </w:p>
    <w:p w:rsidR="008F0973" w:rsidRDefault="008F0973" w:rsidP="008F0973">
      <w:pPr>
        <w:ind w:firstLine="360"/>
        <w:jc w:val="both"/>
      </w:pPr>
    </w:p>
    <w:p w:rsidR="008F0973" w:rsidRDefault="008F0973" w:rsidP="008F0973">
      <w:pPr>
        <w:ind w:firstLine="360"/>
        <w:jc w:val="both"/>
        <w:rPr>
          <w:b/>
          <w:i/>
        </w:rPr>
      </w:pPr>
      <w:r w:rsidRPr="00C415AC">
        <w:rPr>
          <w:b/>
          <w:i/>
        </w:rPr>
        <w:lastRenderedPageBreak/>
        <w:t>Взаимодействие с родителями через сайт ДО</w:t>
      </w:r>
      <w:r w:rsidR="00474CF3">
        <w:rPr>
          <w:b/>
          <w:i/>
        </w:rPr>
        <w:t>О</w:t>
      </w:r>
      <w:r w:rsidRPr="00C415AC">
        <w:rPr>
          <w:b/>
          <w:i/>
        </w:rPr>
        <w:t>.</w:t>
      </w:r>
    </w:p>
    <w:p w:rsidR="008F0973" w:rsidRDefault="008F0973" w:rsidP="008F0973">
      <w:pPr>
        <w:ind w:firstLine="360"/>
        <w:jc w:val="both"/>
      </w:pPr>
      <w:r w:rsidRPr="00C415AC">
        <w:t xml:space="preserve">На сайте </w:t>
      </w:r>
      <w:r>
        <w:t>детского сада</w:t>
      </w:r>
      <w:r w:rsidRPr="00C415AC">
        <w:t xml:space="preserve"> родители могут познакомиться с планами работы, узнать о проводимых мероприятиях, получить консультацию, найти ссылку ни другие полезн</w:t>
      </w:r>
      <w:r w:rsidR="00474CF3">
        <w:t xml:space="preserve">ые сайты и полезную литературу, </w:t>
      </w:r>
      <w:r w:rsidRPr="00C415AC">
        <w:t>сделать запрос об индивидуальной кон</w:t>
      </w:r>
      <w:r w:rsidR="00474CF3">
        <w:t xml:space="preserve">сультации на интересующую тему, </w:t>
      </w:r>
      <w:r w:rsidRPr="00C415AC">
        <w:t xml:space="preserve">задать свой вопрос, обсудить проблему. Очень важно, что с информацией на страницах сайта родители имеют возможность познакомиться в удобное для них время и получить ответ в удобной для них форме. </w:t>
      </w:r>
    </w:p>
    <w:p w:rsidR="008F0973" w:rsidRDefault="008F0973" w:rsidP="008F0973">
      <w:pPr>
        <w:ind w:firstLine="360"/>
        <w:jc w:val="both"/>
      </w:pPr>
      <w:r>
        <w:t>Кроме того, у каждой гру</w:t>
      </w:r>
      <w:r w:rsidR="00AF2DEC">
        <w:t xml:space="preserve">ппы есть группа в </w:t>
      </w:r>
      <w:proofErr w:type="spellStart"/>
      <w:r w:rsidR="00AF2DEC">
        <w:t>мессенджере</w:t>
      </w:r>
      <w:proofErr w:type="spellEnd"/>
      <w:r w:rsidR="00AF2DEC">
        <w:t xml:space="preserve"> «</w:t>
      </w:r>
      <w:proofErr w:type="spellStart"/>
      <w:r w:rsidR="00AF2DEC">
        <w:t>Ватсап</w:t>
      </w:r>
      <w:proofErr w:type="spellEnd"/>
      <w:r w:rsidR="00AF2DEC">
        <w:t>»</w:t>
      </w:r>
      <w:r>
        <w:t xml:space="preserve">, где родители могут познакомиться с интересными моментами жизни детей в детском саду. </w:t>
      </w:r>
    </w:p>
    <w:p w:rsidR="008F0973" w:rsidRDefault="008F0973" w:rsidP="008F0973">
      <w:pPr>
        <w:ind w:firstLine="360"/>
        <w:jc w:val="both"/>
      </w:pPr>
      <w:r>
        <w:t>Для консультирования родителей созда</w:t>
      </w:r>
      <w:r w:rsidR="00AF2DEC">
        <w:t>на рубрика «Родителям</w:t>
      </w:r>
      <w:r>
        <w:t xml:space="preserve">», где информацию по актуальным вопросам размещают специалисты детского сада. </w:t>
      </w:r>
    </w:p>
    <w:p w:rsidR="008F0973" w:rsidRDefault="008F0973" w:rsidP="008F0973">
      <w:pPr>
        <w:ind w:firstLine="360"/>
        <w:jc w:val="center"/>
        <w:rPr>
          <w:b/>
        </w:rPr>
      </w:pPr>
    </w:p>
    <w:p w:rsidR="008F0973" w:rsidRPr="00474CF3" w:rsidRDefault="00474CF3" w:rsidP="008F0973">
      <w:pPr>
        <w:ind w:firstLine="360"/>
        <w:jc w:val="center"/>
        <w:rPr>
          <w:b/>
        </w:rPr>
      </w:pPr>
      <w:r w:rsidRPr="00474CF3">
        <w:rPr>
          <w:b/>
        </w:rPr>
        <w:t>СЕТЕВОЕ ОБРАЗОВАНИЕ</w:t>
      </w:r>
      <w:r w:rsidR="008F0973" w:rsidRPr="00474CF3">
        <w:rPr>
          <w:b/>
        </w:rPr>
        <w:t>.</w:t>
      </w:r>
    </w:p>
    <w:p w:rsidR="008F0973" w:rsidRDefault="008F0973" w:rsidP="008F0973">
      <w:pPr>
        <w:autoSpaceDE w:val="0"/>
        <w:autoSpaceDN w:val="0"/>
        <w:adjustRightInd w:val="0"/>
        <w:ind w:firstLine="426"/>
        <w:jc w:val="both"/>
        <w:rPr>
          <w:color w:val="000000"/>
        </w:rPr>
      </w:pPr>
      <w:r w:rsidRPr="00B81C98">
        <w:rPr>
          <w:color w:val="000000"/>
        </w:rPr>
        <w:t xml:space="preserve">Открытость </w:t>
      </w:r>
      <w:r>
        <w:rPr>
          <w:color w:val="000000"/>
        </w:rPr>
        <w:t>детского сада</w:t>
      </w:r>
      <w:r w:rsidRPr="00B81C98">
        <w:rPr>
          <w:color w:val="000000"/>
        </w:rPr>
        <w:t xml:space="preserve"> позволя</w:t>
      </w:r>
      <w:r>
        <w:rPr>
          <w:color w:val="000000"/>
        </w:rPr>
        <w:t>е</w:t>
      </w:r>
      <w:r w:rsidRPr="00B81C98">
        <w:rPr>
          <w:color w:val="000000"/>
        </w:rPr>
        <w:t xml:space="preserve">т устанавливать и расширять партнерские связи. Мы результативно сотрудничаем с учреждениями культуры </w:t>
      </w:r>
      <w:r>
        <w:rPr>
          <w:color w:val="000000"/>
        </w:rPr>
        <w:t xml:space="preserve">и </w:t>
      </w:r>
      <w:r w:rsidRPr="00B81C98">
        <w:rPr>
          <w:color w:val="000000"/>
        </w:rPr>
        <w:t>образования.</w:t>
      </w:r>
    </w:p>
    <w:p w:rsidR="008F0973" w:rsidRPr="007124AB" w:rsidRDefault="007124AB" w:rsidP="008F0973">
      <w:pPr>
        <w:autoSpaceDE w:val="0"/>
        <w:autoSpaceDN w:val="0"/>
        <w:adjustRightInd w:val="0"/>
        <w:ind w:firstLine="426"/>
        <w:jc w:val="right"/>
        <w:rPr>
          <w:color w:val="000000"/>
          <w:sz w:val="20"/>
          <w:szCs w:val="20"/>
        </w:rPr>
      </w:pPr>
      <w:r w:rsidRPr="007124AB">
        <w:rPr>
          <w:sz w:val="20"/>
          <w:szCs w:val="20"/>
        </w:rPr>
        <w:t>Схема</w:t>
      </w:r>
      <w:r w:rsidR="008F0973" w:rsidRPr="007124AB">
        <w:rPr>
          <w:sz w:val="20"/>
          <w:szCs w:val="20"/>
        </w:rPr>
        <w:t xml:space="preserve"> </w:t>
      </w:r>
      <w:r w:rsidRPr="007124AB">
        <w:rPr>
          <w:sz w:val="20"/>
          <w:szCs w:val="20"/>
        </w:rPr>
        <w:t>4.</w:t>
      </w:r>
    </w:p>
    <w:p w:rsidR="008F0973" w:rsidRPr="00C415AC" w:rsidRDefault="00474CF3" w:rsidP="008F0973">
      <w:pPr>
        <w:keepNext/>
        <w:keepLines/>
        <w:contextualSpacing/>
        <w:jc w:val="both"/>
        <w:outlineLvl w:val="0"/>
      </w:pPr>
      <w:r w:rsidRPr="00474CF3">
        <w:rPr>
          <w:noProof/>
        </w:rPr>
        <w:drawing>
          <wp:inline distT="0" distB="0" distL="0" distR="0">
            <wp:extent cx="5486400" cy="5372100"/>
            <wp:effectExtent l="0" t="19050" r="19050" b="19050"/>
            <wp:docPr id="1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F0973" w:rsidRPr="00C2465C" w:rsidRDefault="008F0973" w:rsidP="008F0973">
      <w:pPr>
        <w:jc w:val="both"/>
        <w:rPr>
          <w:b/>
          <w:i/>
        </w:rPr>
      </w:pPr>
    </w:p>
    <w:p w:rsidR="008F0973" w:rsidRDefault="008F0973" w:rsidP="008F0973">
      <w:pPr>
        <w:ind w:firstLine="709"/>
        <w:jc w:val="both"/>
        <w:rPr>
          <w:b/>
        </w:rPr>
      </w:pPr>
      <w:r w:rsidRPr="00A073A5">
        <w:tab/>
      </w:r>
      <w:r w:rsidRPr="00A073A5">
        <w:tab/>
      </w:r>
      <w:r>
        <w:rPr>
          <w:b/>
        </w:rPr>
        <w:t xml:space="preserve"> </w:t>
      </w:r>
    </w:p>
    <w:p w:rsidR="008F0973" w:rsidRPr="009E1E91" w:rsidRDefault="008F0973" w:rsidP="008F0973">
      <w:pPr>
        <w:ind w:firstLine="284"/>
        <w:jc w:val="both"/>
      </w:pPr>
      <w:r w:rsidRPr="009E1E91">
        <w:t xml:space="preserve">В соответствие с Федеральным законом от 29.12.2012г. № 273-ФЗ «Об образовании в Российской Федерации» в детском саду осуществляется сетевая форма реализации образовательной программы, обеспечивающая возможность освоения дошкольниками образовательной программы с использованием ресурсов нескольких организаций. В реализации Программы наряду с </w:t>
      </w:r>
      <w:proofErr w:type="gramStart"/>
      <w:r w:rsidRPr="009E1E91">
        <w:t xml:space="preserve">организациями, осуществляющими образовательную </w:t>
      </w:r>
      <w:r w:rsidRPr="009E1E91">
        <w:lastRenderedPageBreak/>
        <w:t>деятельность принимают</w:t>
      </w:r>
      <w:proofErr w:type="gramEnd"/>
      <w:r w:rsidRPr="009E1E91">
        <w:t xml:space="preserve"> участие научные и медицинские организации, организации культуры. </w:t>
      </w:r>
    </w:p>
    <w:p w:rsidR="008F0973" w:rsidRPr="009E1E91" w:rsidRDefault="008F0973" w:rsidP="008F0973">
      <w:pPr>
        <w:ind w:firstLine="284"/>
        <w:jc w:val="both"/>
      </w:pPr>
      <w:r w:rsidRPr="009E1E91">
        <w:t xml:space="preserve">Совместно с поликлиникой № 2 регулярно проводятся профилактические мероприятия, способствующие укреплению здоровья дошкольников. </w:t>
      </w:r>
    </w:p>
    <w:p w:rsidR="008F0973" w:rsidRPr="009E1E91" w:rsidRDefault="008F0973" w:rsidP="008F0973">
      <w:pPr>
        <w:ind w:firstLine="284"/>
        <w:jc w:val="both"/>
      </w:pPr>
      <w:r w:rsidRPr="009E1E91">
        <w:t xml:space="preserve">Сотрудники библиотеки организуют для воспитанников тематические мероприятия, знакомят с интересными книгами и журналами, привлекая и родителей (законных представителей). </w:t>
      </w:r>
    </w:p>
    <w:p w:rsidR="008F0973" w:rsidRPr="009E1E91" w:rsidRDefault="008F0973" w:rsidP="008F0973">
      <w:pPr>
        <w:ind w:firstLine="284"/>
        <w:jc w:val="both"/>
      </w:pPr>
      <w:r w:rsidRPr="009E1E91">
        <w:t xml:space="preserve">Историко-краеведческий музей проводит увлекательные экскурсии в историю и развитие нашего края. </w:t>
      </w:r>
    </w:p>
    <w:p w:rsidR="008F0973" w:rsidRPr="009E1E91" w:rsidRDefault="008F0973" w:rsidP="008F0973">
      <w:pPr>
        <w:ind w:firstLine="284"/>
        <w:jc w:val="both"/>
      </w:pPr>
      <w:r w:rsidRPr="009E1E91">
        <w:t>Пожарная часть № 10 – является не только площадкой для ознакомления с профессией пожарного и пожарной техникой, но и примером для воспитания ответственности и нравственно-волевых качеств дошкольников.</w:t>
      </w:r>
    </w:p>
    <w:p w:rsidR="00C370AB" w:rsidRPr="00C370AB" w:rsidRDefault="00474CF3" w:rsidP="00C370AB">
      <w:pPr>
        <w:pStyle w:val="Default"/>
        <w:jc w:val="both"/>
        <w:rPr>
          <w:rFonts w:eastAsiaTheme="minorHAnsi"/>
          <w:sz w:val="23"/>
          <w:szCs w:val="23"/>
          <w:lang w:eastAsia="en-US"/>
        </w:rPr>
      </w:pPr>
      <w:r>
        <w:t>Такое взаимодействие</w:t>
      </w:r>
      <w:r w:rsidR="008F0973" w:rsidRPr="009E1E91">
        <w:t xml:space="preserve"> способствует повышению эффективности взаимодействия, позволяет объединить усилия ради достижения поставленных целей и задач, создаёт условия для качественной работы детского сада, организации преемственности в воспитании и обучении детей, повышения качества образования. </w:t>
      </w:r>
      <w:r w:rsidR="00C370AB">
        <w:t xml:space="preserve">Однако выявляются </w:t>
      </w:r>
      <w:r w:rsidR="00C370AB" w:rsidRPr="00D92F25">
        <w:rPr>
          <w:b/>
          <w:i/>
        </w:rPr>
        <w:t>проблемы</w:t>
      </w:r>
      <w:r w:rsidR="00C370AB">
        <w:t xml:space="preserve"> в части </w:t>
      </w:r>
      <w:r w:rsidR="00C370AB">
        <w:rPr>
          <w:rFonts w:eastAsiaTheme="minorHAnsi"/>
          <w:sz w:val="23"/>
          <w:szCs w:val="23"/>
          <w:lang w:eastAsia="en-US"/>
        </w:rPr>
        <w:t xml:space="preserve">привлечения </w:t>
      </w:r>
      <w:r w:rsidR="00C370AB" w:rsidRPr="00C370AB">
        <w:rPr>
          <w:rFonts w:eastAsiaTheme="minorHAnsi"/>
          <w:sz w:val="23"/>
          <w:szCs w:val="23"/>
          <w:lang w:eastAsia="en-US"/>
        </w:rPr>
        <w:t xml:space="preserve">к системе дошкольного </w:t>
      </w:r>
      <w:r w:rsidR="00C370AB">
        <w:rPr>
          <w:rFonts w:eastAsiaTheme="minorHAnsi"/>
          <w:sz w:val="23"/>
          <w:szCs w:val="23"/>
          <w:lang w:eastAsia="en-US"/>
        </w:rPr>
        <w:t xml:space="preserve">образования </w:t>
      </w:r>
      <w:r w:rsidR="00C370AB" w:rsidRPr="00C370AB">
        <w:rPr>
          <w:rFonts w:eastAsiaTheme="minorHAnsi"/>
          <w:sz w:val="23"/>
          <w:szCs w:val="23"/>
          <w:lang w:eastAsia="en-US"/>
        </w:rPr>
        <w:t xml:space="preserve"> широкого социума</w:t>
      </w:r>
      <w:r w:rsidR="00C370AB">
        <w:rPr>
          <w:rFonts w:eastAsiaTheme="minorHAnsi"/>
          <w:sz w:val="23"/>
          <w:szCs w:val="23"/>
          <w:lang w:eastAsia="en-US"/>
        </w:rPr>
        <w:t xml:space="preserve"> (т.к. город районного значения)</w:t>
      </w:r>
    </w:p>
    <w:p w:rsidR="008F0973" w:rsidRDefault="008F0973" w:rsidP="008F0973">
      <w:pPr>
        <w:ind w:firstLine="709"/>
        <w:jc w:val="both"/>
        <w:rPr>
          <w:b/>
        </w:rPr>
      </w:pPr>
    </w:p>
    <w:p w:rsidR="008F0973" w:rsidRPr="009E1E91" w:rsidRDefault="008F0973" w:rsidP="008F0973">
      <w:pPr>
        <w:ind w:firstLine="360"/>
        <w:jc w:val="center"/>
        <w:rPr>
          <w:b/>
        </w:rPr>
      </w:pPr>
      <w:r w:rsidRPr="009E1E91">
        <w:rPr>
          <w:b/>
        </w:rPr>
        <w:t>Эффективность преемственности с МОУ Лицеем №2</w:t>
      </w:r>
      <w:r>
        <w:rPr>
          <w:b/>
        </w:rPr>
        <w:t xml:space="preserve"> г. Сердобска</w:t>
      </w:r>
      <w:r w:rsidRPr="009E1E91">
        <w:rPr>
          <w:b/>
        </w:rPr>
        <w:t>.</w:t>
      </w:r>
    </w:p>
    <w:p w:rsidR="008F0973" w:rsidRPr="007124AB" w:rsidRDefault="007124AB" w:rsidP="007124AB">
      <w:pPr>
        <w:ind w:firstLine="360"/>
        <w:jc w:val="right"/>
        <w:rPr>
          <w:sz w:val="20"/>
          <w:szCs w:val="20"/>
        </w:rPr>
      </w:pPr>
      <w:r w:rsidRPr="007124AB">
        <w:rPr>
          <w:sz w:val="20"/>
          <w:szCs w:val="20"/>
        </w:rPr>
        <w:t>Таблица 6.</w:t>
      </w:r>
    </w:p>
    <w:tbl>
      <w:tblPr>
        <w:tblW w:w="9806"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1E0"/>
      </w:tblPr>
      <w:tblGrid>
        <w:gridCol w:w="3168"/>
        <w:gridCol w:w="3448"/>
        <w:gridCol w:w="3190"/>
      </w:tblGrid>
      <w:tr w:rsidR="008F0973" w:rsidRPr="006961DB" w:rsidTr="00AE6B80">
        <w:trPr>
          <w:trHeight w:val="405"/>
        </w:trPr>
        <w:tc>
          <w:tcPr>
            <w:tcW w:w="3168" w:type="dxa"/>
            <w:vMerge w:val="restart"/>
            <w:shd w:val="clear" w:color="auto" w:fill="D6E3BC"/>
          </w:tcPr>
          <w:p w:rsidR="008F0973" w:rsidRPr="006961DB" w:rsidRDefault="008F0973" w:rsidP="00AE6B80">
            <w:pPr>
              <w:jc w:val="center"/>
              <w:rPr>
                <w:b/>
              </w:rPr>
            </w:pPr>
            <w:r w:rsidRPr="006961DB">
              <w:rPr>
                <w:b/>
              </w:rPr>
              <w:t xml:space="preserve">Направления </w:t>
            </w:r>
          </w:p>
          <w:p w:rsidR="008F0973" w:rsidRPr="006961DB" w:rsidRDefault="008F0973" w:rsidP="00AE6B80">
            <w:pPr>
              <w:jc w:val="center"/>
              <w:rPr>
                <w:b/>
              </w:rPr>
            </w:pPr>
            <w:r w:rsidRPr="006961DB">
              <w:rPr>
                <w:b/>
              </w:rPr>
              <w:t>работы</w:t>
            </w:r>
          </w:p>
        </w:tc>
        <w:tc>
          <w:tcPr>
            <w:tcW w:w="6638" w:type="dxa"/>
            <w:gridSpan w:val="2"/>
            <w:shd w:val="clear" w:color="auto" w:fill="E5B8B7"/>
          </w:tcPr>
          <w:p w:rsidR="008F0973" w:rsidRPr="006961DB" w:rsidRDefault="008F0973" w:rsidP="00AE6B80">
            <w:pPr>
              <w:jc w:val="center"/>
              <w:rPr>
                <w:b/>
              </w:rPr>
            </w:pPr>
            <w:r w:rsidRPr="006961DB">
              <w:rPr>
                <w:b/>
              </w:rPr>
              <w:t>Результаты деятельности</w:t>
            </w:r>
          </w:p>
        </w:tc>
      </w:tr>
      <w:tr w:rsidR="008F0973" w:rsidRPr="006961DB" w:rsidTr="00AE6B80">
        <w:trPr>
          <w:trHeight w:val="240"/>
        </w:trPr>
        <w:tc>
          <w:tcPr>
            <w:tcW w:w="3168" w:type="dxa"/>
            <w:vMerge/>
            <w:shd w:val="clear" w:color="auto" w:fill="D6E3BC"/>
          </w:tcPr>
          <w:p w:rsidR="008F0973" w:rsidRPr="006961DB" w:rsidRDefault="008F0973" w:rsidP="00AE6B80">
            <w:pPr>
              <w:jc w:val="both"/>
              <w:rPr>
                <w:b/>
              </w:rPr>
            </w:pPr>
          </w:p>
        </w:tc>
        <w:tc>
          <w:tcPr>
            <w:tcW w:w="3448" w:type="dxa"/>
            <w:shd w:val="clear" w:color="auto" w:fill="F2DBDB"/>
          </w:tcPr>
          <w:p w:rsidR="008F0973" w:rsidRPr="006961DB" w:rsidRDefault="008F0973" w:rsidP="00AE6B80">
            <w:pPr>
              <w:jc w:val="center"/>
              <w:rPr>
                <w:b/>
              </w:rPr>
            </w:pPr>
            <w:r w:rsidRPr="006961DB">
              <w:rPr>
                <w:b/>
              </w:rPr>
              <w:t>Сильные стороны</w:t>
            </w:r>
          </w:p>
        </w:tc>
        <w:tc>
          <w:tcPr>
            <w:tcW w:w="3190" w:type="dxa"/>
            <w:shd w:val="clear" w:color="auto" w:fill="E5B8B7"/>
          </w:tcPr>
          <w:p w:rsidR="008F0973" w:rsidRPr="006961DB" w:rsidRDefault="008F0973" w:rsidP="00AE6B80">
            <w:pPr>
              <w:jc w:val="center"/>
              <w:rPr>
                <w:b/>
              </w:rPr>
            </w:pPr>
            <w:r w:rsidRPr="006961DB">
              <w:rPr>
                <w:b/>
              </w:rPr>
              <w:t>Слабые стороны</w:t>
            </w:r>
          </w:p>
        </w:tc>
      </w:tr>
      <w:tr w:rsidR="008F0973" w:rsidRPr="009E1E91" w:rsidTr="00AE6B80">
        <w:tc>
          <w:tcPr>
            <w:tcW w:w="3168" w:type="dxa"/>
            <w:shd w:val="clear" w:color="auto" w:fill="D6E3BC"/>
          </w:tcPr>
          <w:p w:rsidR="008F0973" w:rsidRPr="009E1E91" w:rsidRDefault="008F0973" w:rsidP="00AE6B80">
            <w:r w:rsidRPr="009E1E91">
              <w:t>1. Организационная работа.</w:t>
            </w:r>
          </w:p>
        </w:tc>
        <w:tc>
          <w:tcPr>
            <w:tcW w:w="3448" w:type="dxa"/>
            <w:shd w:val="clear" w:color="auto" w:fill="F2DBDB"/>
          </w:tcPr>
          <w:p w:rsidR="008F0973" w:rsidRPr="009E1E91" w:rsidRDefault="008F0973" w:rsidP="00AE6B80">
            <w:pPr>
              <w:jc w:val="both"/>
            </w:pPr>
            <w:r w:rsidRPr="009E1E91">
              <w:t>Организация</w:t>
            </w:r>
            <w:r w:rsidR="002F4797">
              <w:t xml:space="preserve"> развивающей</w:t>
            </w:r>
            <w:r w:rsidRPr="009E1E91">
              <w:t xml:space="preserve"> предметно</w:t>
            </w:r>
            <w:r w:rsidR="002F4797">
              <w:t xml:space="preserve"> </w:t>
            </w:r>
            <w:r w:rsidRPr="009E1E91">
              <w:t xml:space="preserve">- </w:t>
            </w:r>
            <w:r w:rsidR="0037144A">
              <w:t>пространственной</w:t>
            </w:r>
            <w:r w:rsidRPr="009E1E91">
              <w:t xml:space="preserve"> среды.</w:t>
            </w:r>
          </w:p>
          <w:p w:rsidR="008F0973" w:rsidRPr="009E1E91" w:rsidRDefault="008F0973" w:rsidP="00AE6B80">
            <w:pPr>
              <w:jc w:val="both"/>
            </w:pPr>
          </w:p>
          <w:p w:rsidR="008F0973" w:rsidRPr="009E1E91" w:rsidRDefault="008F0973" w:rsidP="00AE6B80">
            <w:pPr>
              <w:jc w:val="both"/>
            </w:pPr>
            <w:r w:rsidRPr="009E1E91">
              <w:t xml:space="preserve">Своевременный медицинский осмотр  детей. </w:t>
            </w:r>
          </w:p>
        </w:tc>
        <w:tc>
          <w:tcPr>
            <w:tcW w:w="3190" w:type="dxa"/>
            <w:shd w:val="clear" w:color="auto" w:fill="E5B8B7"/>
          </w:tcPr>
          <w:p w:rsidR="008F0973" w:rsidRPr="009E1E91" w:rsidRDefault="008F0973" w:rsidP="00AE6B80">
            <w:pPr>
              <w:jc w:val="both"/>
            </w:pPr>
            <w:r w:rsidRPr="009E1E91">
              <w:t>Проведение экскурсий и целевых прогулок в школу.</w:t>
            </w:r>
          </w:p>
          <w:p w:rsidR="008F0973" w:rsidRPr="009E1E91" w:rsidRDefault="008F0973" w:rsidP="00AE6B80">
            <w:pPr>
              <w:jc w:val="both"/>
            </w:pPr>
            <w:r w:rsidRPr="009E1E91">
              <w:t>Организация Лицеем №2 шефской помощи ДОУ.</w:t>
            </w:r>
          </w:p>
        </w:tc>
      </w:tr>
      <w:tr w:rsidR="008F0973" w:rsidRPr="009E1E91" w:rsidTr="00AE6B80">
        <w:tc>
          <w:tcPr>
            <w:tcW w:w="3168" w:type="dxa"/>
            <w:shd w:val="clear" w:color="auto" w:fill="D6E3BC"/>
          </w:tcPr>
          <w:p w:rsidR="008F0973" w:rsidRPr="009E1E91" w:rsidRDefault="008F0973" w:rsidP="00AE6B80">
            <w:r w:rsidRPr="009E1E91">
              <w:t>2. Методическая работа.</w:t>
            </w:r>
          </w:p>
        </w:tc>
        <w:tc>
          <w:tcPr>
            <w:tcW w:w="3448" w:type="dxa"/>
            <w:shd w:val="clear" w:color="auto" w:fill="F2DBDB"/>
          </w:tcPr>
          <w:p w:rsidR="008F0973" w:rsidRPr="009E1E91" w:rsidRDefault="008F0973" w:rsidP="00AE6B80">
            <w:pPr>
              <w:jc w:val="both"/>
            </w:pPr>
            <w:r w:rsidRPr="009E1E91">
              <w:t xml:space="preserve">Изучение основных </w:t>
            </w:r>
            <w:proofErr w:type="spellStart"/>
            <w:proofErr w:type="gramStart"/>
            <w:r w:rsidRPr="009E1E91">
              <w:t>нор-мативных</w:t>
            </w:r>
            <w:proofErr w:type="spellEnd"/>
            <w:proofErr w:type="gramEnd"/>
            <w:r w:rsidRPr="009E1E91">
              <w:t xml:space="preserve"> документов в области дошкольного и начального школьного образования.</w:t>
            </w:r>
          </w:p>
          <w:p w:rsidR="008F0973" w:rsidRPr="009E1E91" w:rsidRDefault="008F0973" w:rsidP="00AE6B80">
            <w:pPr>
              <w:jc w:val="both"/>
            </w:pPr>
            <w:r w:rsidRPr="009E1E91">
              <w:t>Диагностика развития детей подготовительной к школе группы.</w:t>
            </w:r>
          </w:p>
        </w:tc>
        <w:tc>
          <w:tcPr>
            <w:tcW w:w="3190" w:type="dxa"/>
            <w:shd w:val="clear" w:color="auto" w:fill="E5B8B7"/>
          </w:tcPr>
          <w:p w:rsidR="008F0973" w:rsidRPr="009E1E91" w:rsidRDefault="008F0973" w:rsidP="00AE6B80">
            <w:pPr>
              <w:jc w:val="both"/>
            </w:pPr>
            <w:proofErr w:type="spellStart"/>
            <w:r w:rsidRPr="009E1E91">
              <w:t>Взаимопосещение</w:t>
            </w:r>
            <w:proofErr w:type="spellEnd"/>
            <w:r w:rsidRPr="009E1E91">
              <w:t xml:space="preserve"> </w:t>
            </w:r>
            <w:proofErr w:type="spellStart"/>
            <w:proofErr w:type="gramStart"/>
            <w:r w:rsidRPr="009E1E91">
              <w:t>раз-личных</w:t>
            </w:r>
            <w:proofErr w:type="spellEnd"/>
            <w:proofErr w:type="gramEnd"/>
            <w:r w:rsidRPr="009E1E91">
              <w:t xml:space="preserve"> видов деятельности детей в ДОУ и уроков </w:t>
            </w:r>
            <w:proofErr w:type="spellStart"/>
            <w:r w:rsidRPr="009E1E91">
              <w:t>вшколе</w:t>
            </w:r>
            <w:proofErr w:type="spellEnd"/>
            <w:r w:rsidRPr="009E1E91">
              <w:t>.</w:t>
            </w:r>
          </w:p>
        </w:tc>
      </w:tr>
      <w:tr w:rsidR="008F0973" w:rsidRPr="009E1E91" w:rsidTr="00AE6B80">
        <w:tc>
          <w:tcPr>
            <w:tcW w:w="3168" w:type="dxa"/>
            <w:shd w:val="clear" w:color="auto" w:fill="D6E3BC"/>
          </w:tcPr>
          <w:p w:rsidR="008F0973" w:rsidRPr="009E1E91" w:rsidRDefault="008F0973" w:rsidP="00AE6B80">
            <w:r w:rsidRPr="009E1E91">
              <w:t>3. Взаимодействие  с родителями.</w:t>
            </w:r>
          </w:p>
        </w:tc>
        <w:tc>
          <w:tcPr>
            <w:tcW w:w="3448" w:type="dxa"/>
            <w:shd w:val="clear" w:color="auto" w:fill="F2DBDB"/>
          </w:tcPr>
          <w:p w:rsidR="008F0973" w:rsidRPr="009E1E91" w:rsidRDefault="008F0973" w:rsidP="00AE6B80">
            <w:pPr>
              <w:jc w:val="both"/>
            </w:pPr>
            <w:r w:rsidRPr="009E1E91">
              <w:t>Участие в родительских собраниях.</w:t>
            </w:r>
          </w:p>
          <w:p w:rsidR="008F0973" w:rsidRPr="009E1E91" w:rsidRDefault="008F0973" w:rsidP="00AE6B80">
            <w:pPr>
              <w:jc w:val="both"/>
            </w:pPr>
            <w:r w:rsidRPr="009E1E91">
              <w:t>Консультации по подготовке детей к школе.</w:t>
            </w:r>
          </w:p>
          <w:p w:rsidR="008F0973" w:rsidRPr="009E1E91" w:rsidRDefault="008F0973" w:rsidP="00AE6B80">
            <w:pPr>
              <w:jc w:val="both"/>
            </w:pPr>
            <w:r w:rsidRPr="009E1E91">
              <w:t>Оформление наглядной агитации.</w:t>
            </w:r>
          </w:p>
        </w:tc>
        <w:tc>
          <w:tcPr>
            <w:tcW w:w="3190" w:type="dxa"/>
            <w:shd w:val="clear" w:color="auto" w:fill="E5B8B7"/>
          </w:tcPr>
          <w:p w:rsidR="008F0973" w:rsidRPr="009E1E91" w:rsidRDefault="008F0973" w:rsidP="00AE6B80">
            <w:pPr>
              <w:jc w:val="both"/>
            </w:pPr>
          </w:p>
        </w:tc>
      </w:tr>
    </w:tbl>
    <w:p w:rsidR="003F3AF9" w:rsidRDefault="003F3AF9" w:rsidP="008F0973">
      <w:pPr>
        <w:ind w:firstLine="360"/>
        <w:jc w:val="center"/>
        <w:rPr>
          <w:b/>
        </w:rPr>
      </w:pPr>
    </w:p>
    <w:p w:rsidR="00D65D96" w:rsidRDefault="00D65D96" w:rsidP="008F0973">
      <w:pPr>
        <w:ind w:firstLine="360"/>
        <w:jc w:val="center"/>
        <w:rPr>
          <w:b/>
        </w:rPr>
      </w:pPr>
    </w:p>
    <w:p w:rsidR="00D65D96" w:rsidRDefault="00D65D96" w:rsidP="008F0973">
      <w:pPr>
        <w:ind w:firstLine="360"/>
        <w:jc w:val="center"/>
        <w:rPr>
          <w:b/>
        </w:rPr>
      </w:pPr>
    </w:p>
    <w:p w:rsidR="00D65D96" w:rsidRDefault="00D65D96" w:rsidP="008F0973">
      <w:pPr>
        <w:ind w:firstLine="360"/>
        <w:jc w:val="center"/>
        <w:rPr>
          <w:b/>
        </w:rPr>
      </w:pPr>
    </w:p>
    <w:p w:rsidR="00D65D96" w:rsidRDefault="00D65D96" w:rsidP="008F0973">
      <w:pPr>
        <w:ind w:firstLine="360"/>
        <w:jc w:val="center"/>
        <w:rPr>
          <w:b/>
        </w:rPr>
      </w:pPr>
    </w:p>
    <w:p w:rsidR="00D65D96" w:rsidRDefault="00D65D96" w:rsidP="008F0973">
      <w:pPr>
        <w:ind w:firstLine="360"/>
        <w:jc w:val="center"/>
        <w:rPr>
          <w:b/>
        </w:rPr>
      </w:pPr>
    </w:p>
    <w:p w:rsidR="00D65D96" w:rsidRDefault="00D65D96" w:rsidP="008F0973">
      <w:pPr>
        <w:ind w:firstLine="360"/>
        <w:jc w:val="center"/>
        <w:rPr>
          <w:b/>
        </w:rPr>
      </w:pPr>
    </w:p>
    <w:p w:rsidR="00D65D96" w:rsidRDefault="00D65D96" w:rsidP="008F0973">
      <w:pPr>
        <w:ind w:firstLine="360"/>
        <w:jc w:val="center"/>
        <w:rPr>
          <w:b/>
        </w:rPr>
      </w:pPr>
    </w:p>
    <w:p w:rsidR="00D65D96" w:rsidRDefault="00D65D96" w:rsidP="008F0973">
      <w:pPr>
        <w:ind w:firstLine="360"/>
        <w:jc w:val="center"/>
        <w:rPr>
          <w:b/>
        </w:rPr>
      </w:pPr>
    </w:p>
    <w:p w:rsidR="008F0973" w:rsidRDefault="008F0973" w:rsidP="008F0973">
      <w:pPr>
        <w:ind w:firstLine="360"/>
        <w:jc w:val="center"/>
        <w:rPr>
          <w:b/>
        </w:rPr>
      </w:pPr>
      <w:r w:rsidRPr="009E1E91">
        <w:rPr>
          <w:b/>
        </w:rPr>
        <w:lastRenderedPageBreak/>
        <w:t xml:space="preserve">Мониторинг успеваемости освоения образовательной программы начального общего образования выпускниками </w:t>
      </w:r>
      <w:r>
        <w:rPr>
          <w:b/>
        </w:rPr>
        <w:t>детского сада</w:t>
      </w:r>
      <w:r w:rsidRPr="009E1E91">
        <w:rPr>
          <w:b/>
        </w:rPr>
        <w:t>.</w:t>
      </w:r>
    </w:p>
    <w:p w:rsidR="008F0973" w:rsidRPr="006961DB" w:rsidRDefault="007124AB" w:rsidP="008F0973">
      <w:pPr>
        <w:ind w:firstLine="360"/>
        <w:jc w:val="right"/>
        <w:rPr>
          <w:sz w:val="20"/>
          <w:szCs w:val="20"/>
        </w:rPr>
      </w:pPr>
      <w:r>
        <w:rPr>
          <w:sz w:val="20"/>
          <w:szCs w:val="20"/>
        </w:rPr>
        <w:t>Диаграмма 9</w:t>
      </w:r>
      <w:r w:rsidR="008F0973">
        <w:rPr>
          <w:sz w:val="20"/>
          <w:szCs w:val="20"/>
        </w:rPr>
        <w:t>.</w:t>
      </w:r>
    </w:p>
    <w:p w:rsidR="008F0973" w:rsidRPr="009E1E91" w:rsidRDefault="00474CF3" w:rsidP="008F0973">
      <w:pPr>
        <w:ind w:firstLine="360"/>
        <w:jc w:val="center"/>
      </w:pPr>
      <w:r w:rsidRPr="00474CF3">
        <w:rPr>
          <w:noProof/>
        </w:rPr>
        <w:drawing>
          <wp:inline distT="0" distB="0" distL="0" distR="0">
            <wp:extent cx="4838700" cy="1343025"/>
            <wp:effectExtent l="19050" t="0" r="19050" b="0"/>
            <wp:docPr id="14"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F0973" w:rsidRDefault="008F0973" w:rsidP="008F0973">
      <w:pPr>
        <w:ind w:firstLine="284"/>
        <w:jc w:val="both"/>
      </w:pPr>
    </w:p>
    <w:p w:rsidR="008F0973" w:rsidRPr="009E1E91" w:rsidRDefault="008F0973" w:rsidP="008F0973">
      <w:pPr>
        <w:ind w:firstLine="284"/>
        <w:jc w:val="both"/>
      </w:pPr>
      <w:r w:rsidRPr="009E1E91">
        <w:t xml:space="preserve">В рамках взаимодействия с МОУ Лицеем № 2 </w:t>
      </w:r>
      <w:r>
        <w:t xml:space="preserve">г. Сердобска </w:t>
      </w:r>
      <w:r w:rsidRPr="009E1E91">
        <w:t xml:space="preserve">организуются экскурсии для </w:t>
      </w:r>
      <w:r>
        <w:t>воспитанников</w:t>
      </w:r>
      <w:r w:rsidRPr="009E1E91">
        <w:t xml:space="preserve">, которые знакомят их со школьной жизнью. Детский сад обеспечивает комфортные условия для готовности детей к школьному обучению. </w:t>
      </w:r>
      <w:r>
        <w:t>Детский сад</w:t>
      </w:r>
      <w:r w:rsidRPr="009E1E91">
        <w:t xml:space="preserve"> и школа реализуют единую линию развития ребёнка, опираясь на принципы: целостности, последовательности и перспективности, строят педагогический процесс на единой организационной и методической основе. </w:t>
      </w:r>
    </w:p>
    <w:p w:rsidR="008F0973" w:rsidRPr="009E1E91" w:rsidRDefault="008F0973" w:rsidP="008F0973">
      <w:pPr>
        <w:jc w:val="center"/>
        <w:rPr>
          <w:b/>
        </w:rPr>
      </w:pPr>
    </w:p>
    <w:p w:rsidR="008F0973" w:rsidRPr="00474CF3" w:rsidRDefault="00474CF3" w:rsidP="008F0973">
      <w:pPr>
        <w:ind w:firstLine="709"/>
        <w:jc w:val="center"/>
        <w:rPr>
          <w:b/>
          <w:bCs/>
        </w:rPr>
      </w:pPr>
      <w:r w:rsidRPr="00474CF3">
        <w:rPr>
          <w:b/>
          <w:bCs/>
        </w:rPr>
        <w:t>СОСТОЯНИЕ МАТЕРИАЛЬНО-ТЕХНИЧЕСКОГО ОБЕСПЕЧЕНИЯ.</w:t>
      </w:r>
    </w:p>
    <w:p w:rsidR="008F0973" w:rsidRDefault="008F0973" w:rsidP="008F0973">
      <w:pPr>
        <w:ind w:left="301" w:right="23" w:hanging="278"/>
        <w:jc w:val="both"/>
        <w:rPr>
          <w:b/>
          <w:bCs/>
        </w:rPr>
      </w:pPr>
    </w:p>
    <w:p w:rsidR="008F0973" w:rsidRPr="009E1E91" w:rsidRDefault="008F0973" w:rsidP="008F0973">
      <w:pPr>
        <w:ind w:left="301" w:right="23" w:hanging="278"/>
        <w:jc w:val="both"/>
        <w:rPr>
          <w:b/>
          <w:bCs/>
        </w:rPr>
      </w:pPr>
      <w:r w:rsidRPr="009E1E91">
        <w:rPr>
          <w:b/>
          <w:bCs/>
        </w:rPr>
        <w:t xml:space="preserve">В  </w:t>
      </w:r>
      <w:r>
        <w:rPr>
          <w:b/>
          <w:bCs/>
        </w:rPr>
        <w:t>МДОУ детском саду № 5 г. Сердобска</w:t>
      </w:r>
      <w:r w:rsidRPr="009E1E91">
        <w:rPr>
          <w:b/>
          <w:bCs/>
        </w:rPr>
        <w:t>:</w:t>
      </w:r>
    </w:p>
    <w:p w:rsidR="008F0973" w:rsidRPr="006961DB" w:rsidRDefault="00AB66E8" w:rsidP="000D1941">
      <w:pPr>
        <w:numPr>
          <w:ilvl w:val="0"/>
          <w:numId w:val="18"/>
        </w:numPr>
        <w:ind w:right="23"/>
        <w:jc w:val="both"/>
      </w:pPr>
      <w:r>
        <w:t>5</w:t>
      </w:r>
      <w:r w:rsidR="008F0973" w:rsidRPr="006961DB">
        <w:t xml:space="preserve">   групповых комнат с отдельными  спаль</w:t>
      </w:r>
      <w:r w:rsidR="008F0973" w:rsidRPr="006961DB">
        <w:softHyphen/>
        <w:t xml:space="preserve">нями и раздевалками;  </w:t>
      </w:r>
    </w:p>
    <w:p w:rsidR="008F0973" w:rsidRPr="009E1E91" w:rsidRDefault="008F0973" w:rsidP="000D1941">
      <w:pPr>
        <w:numPr>
          <w:ilvl w:val="0"/>
          <w:numId w:val="10"/>
        </w:numPr>
        <w:ind w:right="23"/>
        <w:jc w:val="both"/>
      </w:pPr>
      <w:r w:rsidRPr="009E1E91">
        <w:t xml:space="preserve">музыкальный зал;  </w:t>
      </w:r>
    </w:p>
    <w:p w:rsidR="008F0973" w:rsidRPr="00B81C98" w:rsidRDefault="008F0973" w:rsidP="008F0973">
      <w:pPr>
        <w:rPr>
          <w:lang w:bidi="en-US"/>
        </w:rPr>
      </w:pPr>
      <w:r>
        <w:rPr>
          <w:lang w:bidi="en-US"/>
        </w:rPr>
        <w:t>О</w:t>
      </w:r>
      <w:r w:rsidRPr="00B81C98">
        <w:rPr>
          <w:lang w:bidi="en-US"/>
        </w:rPr>
        <w:t>борудованы кабинеты:</w:t>
      </w:r>
    </w:p>
    <w:p w:rsidR="008F0973" w:rsidRPr="00B81C98" w:rsidRDefault="008F0973" w:rsidP="000D1941">
      <w:pPr>
        <w:numPr>
          <w:ilvl w:val="0"/>
          <w:numId w:val="9"/>
        </w:numPr>
        <w:contextualSpacing/>
        <w:rPr>
          <w:lang w:bidi="en-US"/>
        </w:rPr>
      </w:pPr>
      <w:r w:rsidRPr="00B81C98">
        <w:rPr>
          <w:lang w:bidi="en-US"/>
        </w:rPr>
        <w:t>кабинет заведующей;</w:t>
      </w:r>
    </w:p>
    <w:p w:rsidR="008F0973" w:rsidRDefault="008F0973" w:rsidP="000D1941">
      <w:pPr>
        <w:numPr>
          <w:ilvl w:val="0"/>
          <w:numId w:val="9"/>
        </w:numPr>
        <w:spacing w:before="100" w:beforeAutospacing="1" w:after="100" w:afterAutospacing="1"/>
        <w:contextualSpacing/>
        <w:rPr>
          <w:lang w:bidi="en-US"/>
        </w:rPr>
      </w:pPr>
      <w:r w:rsidRPr="00B81C98">
        <w:rPr>
          <w:lang w:bidi="en-US"/>
        </w:rPr>
        <w:t xml:space="preserve">методический кабинет; </w:t>
      </w:r>
    </w:p>
    <w:p w:rsidR="008F0973" w:rsidRDefault="008F0973" w:rsidP="000D1941">
      <w:pPr>
        <w:numPr>
          <w:ilvl w:val="0"/>
          <w:numId w:val="9"/>
        </w:numPr>
        <w:spacing w:before="100" w:beforeAutospacing="1" w:after="100" w:afterAutospacing="1"/>
        <w:contextualSpacing/>
        <w:rPr>
          <w:lang w:bidi="en-US"/>
        </w:rPr>
      </w:pPr>
      <w:r>
        <w:rPr>
          <w:lang w:bidi="en-US"/>
        </w:rPr>
        <w:t>медицинский кабинет;</w:t>
      </w:r>
    </w:p>
    <w:p w:rsidR="008F0973" w:rsidRDefault="008F0973" w:rsidP="000D1941">
      <w:pPr>
        <w:numPr>
          <w:ilvl w:val="0"/>
          <w:numId w:val="9"/>
        </w:numPr>
        <w:spacing w:before="100" w:beforeAutospacing="1" w:after="100" w:afterAutospacing="1"/>
        <w:contextualSpacing/>
        <w:rPr>
          <w:lang w:bidi="en-US"/>
        </w:rPr>
      </w:pPr>
      <w:r>
        <w:rPr>
          <w:lang w:bidi="en-US"/>
        </w:rPr>
        <w:t>процедурный кабинет и изолятор;</w:t>
      </w:r>
      <w:r w:rsidRPr="00B81C98">
        <w:rPr>
          <w:lang w:bidi="en-US"/>
        </w:rPr>
        <w:t xml:space="preserve"> </w:t>
      </w:r>
    </w:p>
    <w:p w:rsidR="00AB66E8" w:rsidRPr="002F4797" w:rsidRDefault="002F4797" w:rsidP="000D1941">
      <w:pPr>
        <w:numPr>
          <w:ilvl w:val="0"/>
          <w:numId w:val="9"/>
        </w:numPr>
        <w:spacing w:before="100" w:beforeAutospacing="1" w:after="100" w:afterAutospacing="1"/>
        <w:contextualSpacing/>
        <w:rPr>
          <w:lang w:bidi="en-US"/>
        </w:rPr>
      </w:pPr>
      <w:r w:rsidRPr="002F4797">
        <w:rPr>
          <w:lang w:bidi="en-US"/>
        </w:rPr>
        <w:t>спо</w:t>
      </w:r>
      <w:r w:rsidR="0027284F" w:rsidRPr="002F4797">
        <w:rPr>
          <w:lang w:bidi="en-US"/>
        </w:rPr>
        <w:t>р</w:t>
      </w:r>
      <w:r w:rsidRPr="002F4797">
        <w:rPr>
          <w:lang w:bidi="en-US"/>
        </w:rPr>
        <w:t>тив</w:t>
      </w:r>
      <w:r w:rsidR="0027284F" w:rsidRPr="002F4797">
        <w:rPr>
          <w:lang w:bidi="en-US"/>
        </w:rPr>
        <w:t xml:space="preserve">ный </w:t>
      </w:r>
      <w:r w:rsidR="00AB66E8" w:rsidRPr="002F4797">
        <w:rPr>
          <w:lang w:bidi="en-US"/>
        </w:rPr>
        <w:t xml:space="preserve"> зал;</w:t>
      </w:r>
    </w:p>
    <w:p w:rsidR="00AB66E8" w:rsidRPr="002F4797" w:rsidRDefault="00AB66E8" w:rsidP="000D1941">
      <w:pPr>
        <w:numPr>
          <w:ilvl w:val="0"/>
          <w:numId w:val="9"/>
        </w:numPr>
        <w:spacing w:before="100" w:beforeAutospacing="1" w:after="100" w:afterAutospacing="1"/>
        <w:contextualSpacing/>
        <w:rPr>
          <w:lang w:bidi="en-US"/>
        </w:rPr>
      </w:pPr>
      <w:r w:rsidRPr="002F4797">
        <w:rPr>
          <w:lang w:bidi="en-US"/>
        </w:rPr>
        <w:t>театральная студия;</w:t>
      </w:r>
    </w:p>
    <w:p w:rsidR="008F0973" w:rsidRPr="00B81C98" w:rsidRDefault="008F0973" w:rsidP="000D1941">
      <w:pPr>
        <w:numPr>
          <w:ilvl w:val="0"/>
          <w:numId w:val="9"/>
        </w:numPr>
        <w:rPr>
          <w:lang w:bidi="en-US"/>
        </w:rPr>
      </w:pPr>
      <w:r w:rsidRPr="00B81C98">
        <w:rPr>
          <w:lang w:bidi="en-US"/>
        </w:rPr>
        <w:t xml:space="preserve">вспомогательные помещения: пищеблок, прачечная, </w:t>
      </w:r>
      <w:proofErr w:type="spellStart"/>
      <w:r w:rsidR="0027284F">
        <w:rPr>
          <w:lang w:bidi="en-US"/>
        </w:rPr>
        <w:t>к</w:t>
      </w:r>
      <w:r w:rsidR="0027284F" w:rsidRPr="00B81C98">
        <w:rPr>
          <w:lang w:bidi="en-US"/>
        </w:rPr>
        <w:t>астеляная</w:t>
      </w:r>
      <w:proofErr w:type="spellEnd"/>
      <w:r w:rsidRPr="00B81C98">
        <w:rPr>
          <w:lang w:bidi="en-US"/>
        </w:rPr>
        <w:t>, кладовая и др.</w:t>
      </w:r>
    </w:p>
    <w:p w:rsidR="008F0973" w:rsidRDefault="008F0973" w:rsidP="008F0973">
      <w:pPr>
        <w:ind w:firstLine="709"/>
        <w:jc w:val="both"/>
        <w:rPr>
          <w:lang w:bidi="en-US"/>
        </w:rPr>
      </w:pPr>
    </w:p>
    <w:p w:rsidR="008F0973" w:rsidRPr="00B81C98" w:rsidRDefault="008F0973" w:rsidP="008F0973">
      <w:pPr>
        <w:ind w:firstLine="709"/>
        <w:jc w:val="both"/>
        <w:rPr>
          <w:lang w:bidi="en-US"/>
        </w:rPr>
      </w:pPr>
      <w:r w:rsidRPr="00B81C98">
        <w:rPr>
          <w:lang w:bidi="en-US"/>
        </w:rPr>
        <w:t xml:space="preserve">Все кабинеты, залы и рабочие места  обеспечены современным оборудованием, создана современная информационно-техническая база для </w:t>
      </w:r>
      <w:r>
        <w:rPr>
          <w:lang w:bidi="en-US"/>
        </w:rPr>
        <w:t>образовательной деятельности</w:t>
      </w:r>
      <w:r w:rsidRPr="00B81C98">
        <w:rPr>
          <w:lang w:bidi="en-US"/>
        </w:rPr>
        <w:t xml:space="preserve">  с детьми, работы специалистов:</w:t>
      </w:r>
    </w:p>
    <w:p w:rsidR="008F0973" w:rsidRPr="00B81C98" w:rsidRDefault="008F0973" w:rsidP="000D1941">
      <w:pPr>
        <w:numPr>
          <w:ilvl w:val="0"/>
          <w:numId w:val="8"/>
        </w:numPr>
        <w:rPr>
          <w:lang w:val="en-US" w:bidi="en-US"/>
        </w:rPr>
      </w:pPr>
      <w:proofErr w:type="spellStart"/>
      <w:r w:rsidRPr="00B81C98">
        <w:rPr>
          <w:lang w:val="en-US" w:bidi="en-US"/>
        </w:rPr>
        <w:t>принтеры</w:t>
      </w:r>
      <w:proofErr w:type="spellEnd"/>
      <w:r w:rsidRPr="00B81C98">
        <w:rPr>
          <w:lang w:val="en-US" w:bidi="en-US"/>
        </w:rPr>
        <w:t xml:space="preserve">,  </w:t>
      </w:r>
      <w:proofErr w:type="spellStart"/>
      <w:r w:rsidRPr="00B81C98">
        <w:rPr>
          <w:lang w:val="en-US" w:bidi="en-US"/>
        </w:rPr>
        <w:t>копировальны</w:t>
      </w:r>
      <w:proofErr w:type="spellEnd"/>
      <w:r>
        <w:rPr>
          <w:lang w:bidi="en-US"/>
        </w:rPr>
        <w:t>е</w:t>
      </w:r>
      <w:r w:rsidRPr="00B81C98">
        <w:rPr>
          <w:lang w:val="en-US" w:bidi="en-US"/>
        </w:rPr>
        <w:t xml:space="preserve"> </w:t>
      </w:r>
      <w:proofErr w:type="spellStart"/>
      <w:r w:rsidRPr="00B81C98">
        <w:rPr>
          <w:lang w:val="en-US" w:bidi="en-US"/>
        </w:rPr>
        <w:t>аппарат</w:t>
      </w:r>
      <w:r>
        <w:rPr>
          <w:lang w:bidi="en-US"/>
        </w:rPr>
        <w:t>ы</w:t>
      </w:r>
      <w:proofErr w:type="spellEnd"/>
      <w:r w:rsidRPr="00B81C98">
        <w:rPr>
          <w:lang w:val="en-US" w:bidi="en-US"/>
        </w:rPr>
        <w:t>;</w:t>
      </w:r>
    </w:p>
    <w:p w:rsidR="008F0973" w:rsidRPr="00B81C98" w:rsidRDefault="008F0973" w:rsidP="000D1941">
      <w:pPr>
        <w:numPr>
          <w:ilvl w:val="0"/>
          <w:numId w:val="8"/>
        </w:numPr>
        <w:rPr>
          <w:lang w:bidi="en-US"/>
        </w:rPr>
      </w:pPr>
      <w:r w:rsidRPr="00B81C98">
        <w:rPr>
          <w:lang w:bidi="en-US"/>
        </w:rPr>
        <w:t>связь и обмен информацией с организациями посредством</w:t>
      </w:r>
      <w:r>
        <w:rPr>
          <w:lang w:bidi="en-US"/>
        </w:rPr>
        <w:t xml:space="preserve"> э</w:t>
      </w:r>
      <w:r w:rsidRPr="00B81C98">
        <w:rPr>
          <w:lang w:bidi="en-US"/>
        </w:rPr>
        <w:t>лектронной почты;</w:t>
      </w:r>
    </w:p>
    <w:p w:rsidR="008F0973" w:rsidRDefault="008F0973" w:rsidP="000D1941">
      <w:pPr>
        <w:numPr>
          <w:ilvl w:val="0"/>
          <w:numId w:val="8"/>
        </w:numPr>
        <w:rPr>
          <w:lang w:bidi="en-US"/>
        </w:rPr>
      </w:pPr>
      <w:proofErr w:type="spellStart"/>
      <w:r w:rsidRPr="00B81C98">
        <w:rPr>
          <w:lang w:bidi="en-US"/>
        </w:rPr>
        <w:t>мультимедийное</w:t>
      </w:r>
      <w:proofErr w:type="spellEnd"/>
      <w:r w:rsidRPr="00B81C98">
        <w:rPr>
          <w:lang w:bidi="en-US"/>
        </w:rPr>
        <w:t xml:space="preserve"> оборудование,</w:t>
      </w:r>
    </w:p>
    <w:p w:rsidR="00AB66E8" w:rsidRPr="00B81C98" w:rsidRDefault="00AB66E8" w:rsidP="000D1941">
      <w:pPr>
        <w:numPr>
          <w:ilvl w:val="0"/>
          <w:numId w:val="8"/>
        </w:numPr>
        <w:rPr>
          <w:lang w:bidi="en-US"/>
        </w:rPr>
      </w:pPr>
      <w:r>
        <w:rPr>
          <w:lang w:bidi="en-US"/>
        </w:rPr>
        <w:t>интерактивная доска,</w:t>
      </w:r>
    </w:p>
    <w:p w:rsidR="008F0973" w:rsidRPr="00B81C98" w:rsidRDefault="008F0973" w:rsidP="000D1941">
      <w:pPr>
        <w:numPr>
          <w:ilvl w:val="0"/>
          <w:numId w:val="8"/>
        </w:numPr>
        <w:rPr>
          <w:lang w:val="en-US" w:bidi="en-US"/>
        </w:rPr>
      </w:pPr>
      <w:proofErr w:type="spellStart"/>
      <w:proofErr w:type="gramStart"/>
      <w:r>
        <w:rPr>
          <w:lang w:val="en-US" w:bidi="en-US"/>
        </w:rPr>
        <w:t>музыкальны</w:t>
      </w:r>
      <w:r>
        <w:rPr>
          <w:lang w:bidi="en-US"/>
        </w:rPr>
        <w:t>й</w:t>
      </w:r>
      <w:proofErr w:type="spellEnd"/>
      <w:proofErr w:type="gramEnd"/>
      <w:r>
        <w:rPr>
          <w:lang w:val="en-US" w:bidi="en-US"/>
        </w:rPr>
        <w:t xml:space="preserve"> </w:t>
      </w:r>
      <w:proofErr w:type="spellStart"/>
      <w:r>
        <w:rPr>
          <w:lang w:val="en-US" w:bidi="en-US"/>
        </w:rPr>
        <w:t>центр</w:t>
      </w:r>
      <w:proofErr w:type="spellEnd"/>
      <w:r w:rsidRPr="00B81C98">
        <w:rPr>
          <w:lang w:bidi="en-US"/>
        </w:rPr>
        <w:t>,</w:t>
      </w:r>
      <w:r>
        <w:rPr>
          <w:lang w:bidi="en-US"/>
        </w:rPr>
        <w:t xml:space="preserve"> </w:t>
      </w:r>
      <w:proofErr w:type="spellStart"/>
      <w:r>
        <w:rPr>
          <w:lang w:bidi="en-US"/>
        </w:rPr>
        <w:t>магнитафон</w:t>
      </w:r>
      <w:proofErr w:type="spellEnd"/>
      <w:r>
        <w:rPr>
          <w:lang w:bidi="en-US"/>
        </w:rPr>
        <w:t>.</w:t>
      </w:r>
    </w:p>
    <w:p w:rsidR="008F0973" w:rsidRDefault="008F0973" w:rsidP="008F0973">
      <w:pPr>
        <w:ind w:firstLine="709"/>
        <w:jc w:val="both"/>
        <w:rPr>
          <w:color w:val="FF0000"/>
        </w:rPr>
      </w:pPr>
    </w:p>
    <w:p w:rsidR="008F0973" w:rsidRDefault="008F0973" w:rsidP="008F0973">
      <w:pPr>
        <w:ind w:firstLine="709"/>
        <w:jc w:val="both"/>
      </w:pPr>
      <w:r w:rsidRPr="00B81C98">
        <w:rPr>
          <w:color w:val="FF0000"/>
        </w:rPr>
        <w:t xml:space="preserve">    </w:t>
      </w:r>
      <w:r w:rsidRPr="00B81C98">
        <w:t xml:space="preserve">Детский сад  оснащен в достаточном количестве мягким и жестким инвентарем, имеется необходимое физкультурное и игровое оборудование, технические средства, музыкальные инструменты, научно-методическая и художественная литература, учебно-наглядные пособия, медицинское оборудование. </w:t>
      </w:r>
    </w:p>
    <w:p w:rsidR="008F0973" w:rsidRDefault="008F0973" w:rsidP="008F0973">
      <w:pPr>
        <w:ind w:firstLine="709"/>
        <w:jc w:val="both"/>
      </w:pPr>
      <w:r w:rsidRPr="00984321">
        <w:t>При построении предметно-развивающей среды групп учитыва</w:t>
      </w:r>
      <w:r w:rsidRPr="00984321">
        <w:softHyphen/>
        <w:t>ются возраст детей, их интересы и желания. Предметная сре</w:t>
      </w:r>
      <w:r w:rsidRPr="00984321">
        <w:softHyphen/>
        <w:t xml:space="preserve">да групп имеет разнообразные </w:t>
      </w:r>
      <w:r>
        <w:t>центры активности</w:t>
      </w:r>
      <w:r w:rsidRPr="00984321">
        <w:t>, обеспечивающие игровую деятельность детей, как для маль</w:t>
      </w:r>
      <w:r>
        <w:t>чиков, так и для девочек;</w:t>
      </w:r>
      <w:r w:rsidRPr="00984321">
        <w:t xml:space="preserve"> </w:t>
      </w:r>
      <w:r>
        <w:t>м</w:t>
      </w:r>
      <w:r w:rsidRPr="00984321">
        <w:t>есто для проведения совместной органи</w:t>
      </w:r>
      <w:r w:rsidRPr="00984321">
        <w:softHyphen/>
        <w:t>зованной продуктивной и познавательной деятельности вос</w:t>
      </w:r>
      <w:r w:rsidRPr="00984321">
        <w:softHyphen/>
        <w:t xml:space="preserve">питателя с детьми. </w:t>
      </w:r>
    </w:p>
    <w:p w:rsidR="002F4797" w:rsidRPr="00D65D96" w:rsidRDefault="008F0973" w:rsidP="00D65D96">
      <w:pPr>
        <w:ind w:firstLine="709"/>
        <w:jc w:val="both"/>
      </w:pPr>
      <w:r w:rsidRPr="00984321">
        <w:t>Группы оборудованы модульной мебелью, разнообразными дидактическими пособиями и игрушками. Во всех группах имеются игрушки и пособия для физического развития, музыкальные</w:t>
      </w:r>
      <w:r w:rsidR="00D65D96">
        <w:t xml:space="preserve"> игрушки и разные виды театров.</w:t>
      </w:r>
    </w:p>
    <w:p w:rsidR="008F0973" w:rsidRDefault="008F0973" w:rsidP="008F0973">
      <w:pPr>
        <w:ind w:firstLine="709"/>
        <w:jc w:val="center"/>
        <w:rPr>
          <w:b/>
        </w:rPr>
      </w:pPr>
      <w:r w:rsidRPr="001F2F13">
        <w:rPr>
          <w:b/>
        </w:rPr>
        <w:lastRenderedPageBreak/>
        <w:t>Мониторинг материально-технического обеспечения.</w:t>
      </w:r>
    </w:p>
    <w:p w:rsidR="008F0973" w:rsidRDefault="008F0973" w:rsidP="008F0973">
      <w:pPr>
        <w:ind w:firstLine="709"/>
        <w:jc w:val="right"/>
        <w:rPr>
          <w:sz w:val="20"/>
          <w:szCs w:val="20"/>
        </w:rPr>
      </w:pPr>
      <w:r>
        <w:rPr>
          <w:sz w:val="20"/>
          <w:szCs w:val="20"/>
        </w:rPr>
        <w:t>Диаграмма 1</w:t>
      </w:r>
      <w:r w:rsidR="007124AB">
        <w:rPr>
          <w:sz w:val="20"/>
          <w:szCs w:val="20"/>
        </w:rPr>
        <w:t>0</w:t>
      </w:r>
      <w:r>
        <w:rPr>
          <w:sz w:val="20"/>
          <w:szCs w:val="20"/>
        </w:rPr>
        <w:t>.</w:t>
      </w:r>
    </w:p>
    <w:p w:rsidR="008F0973" w:rsidRDefault="008F0973" w:rsidP="008F0973">
      <w:pPr>
        <w:ind w:firstLine="709"/>
        <w:jc w:val="right"/>
        <w:rPr>
          <w:sz w:val="20"/>
          <w:szCs w:val="20"/>
        </w:rPr>
      </w:pPr>
    </w:p>
    <w:p w:rsidR="008F0973" w:rsidRDefault="008F0973" w:rsidP="008F0973">
      <w:pPr>
        <w:ind w:firstLine="709"/>
        <w:jc w:val="center"/>
        <w:rPr>
          <w:sz w:val="20"/>
          <w:szCs w:val="20"/>
        </w:rPr>
      </w:pPr>
      <w:r>
        <w:rPr>
          <w:noProof/>
          <w:sz w:val="20"/>
          <w:szCs w:val="20"/>
        </w:rPr>
        <w:drawing>
          <wp:inline distT="0" distB="0" distL="0" distR="0">
            <wp:extent cx="4886325" cy="1543050"/>
            <wp:effectExtent l="19050" t="0" r="9525"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124AB" w:rsidRDefault="007124AB" w:rsidP="008F0973">
      <w:pPr>
        <w:ind w:firstLine="709"/>
        <w:jc w:val="both"/>
      </w:pPr>
    </w:p>
    <w:p w:rsidR="008F0973" w:rsidRPr="00B81C98" w:rsidRDefault="008F0973" w:rsidP="003F3AF9">
      <w:pPr>
        <w:ind w:firstLine="426"/>
        <w:jc w:val="both"/>
        <w:rPr>
          <w:b/>
          <w:color w:val="0C480F"/>
          <w:lang w:bidi="en-US"/>
        </w:rPr>
      </w:pPr>
      <w:r w:rsidRPr="00984321">
        <w:t xml:space="preserve">Наблюдается положительная динамика </w:t>
      </w:r>
      <w:r>
        <w:t xml:space="preserve">улучшения </w:t>
      </w:r>
      <w:r w:rsidRPr="00984321">
        <w:t>материально-техн</w:t>
      </w:r>
      <w:r>
        <w:t>и</w:t>
      </w:r>
      <w:r>
        <w:softHyphen/>
        <w:t>ческого состояния учреждения: мебель, детские игрушки и развивающие игры, физкультурное оборудование, компьютерное оборудование. Ежегодно проводится косметический ремонт всех групп и помещений.</w:t>
      </w:r>
    </w:p>
    <w:p w:rsidR="008F0973" w:rsidRDefault="008F0973" w:rsidP="008F0973">
      <w:pPr>
        <w:ind w:right="20" w:firstLine="284"/>
        <w:jc w:val="both"/>
      </w:pPr>
      <w:r>
        <w:t xml:space="preserve">  Участок детского сада озеленен. Ежегодно силами сотрудников высаживаются деревья, кустарники, цветы. </w:t>
      </w:r>
      <w:r w:rsidRPr="00B81C98">
        <w:t>За каждой группой закреплена своя территория для прогулок с деть</w:t>
      </w:r>
      <w:r>
        <w:t>ми, которые оснащены игровым оборудованием,</w:t>
      </w:r>
      <w:r w:rsidR="00AB66E8">
        <w:t xml:space="preserve"> верандами,</w:t>
      </w:r>
      <w:r>
        <w:t xml:space="preserve"> песочницами, мини-огородами и цветниками. </w:t>
      </w:r>
    </w:p>
    <w:p w:rsidR="008F0973" w:rsidRPr="00B81C98" w:rsidRDefault="008F0973" w:rsidP="008F0973">
      <w:pPr>
        <w:ind w:left="300" w:right="20" w:hanging="280"/>
        <w:jc w:val="both"/>
      </w:pPr>
    </w:p>
    <w:p w:rsidR="008F0973" w:rsidRPr="001F2F13" w:rsidRDefault="008F0973" w:rsidP="008F0973">
      <w:pPr>
        <w:autoSpaceDE w:val="0"/>
        <w:autoSpaceDN w:val="0"/>
        <w:adjustRightInd w:val="0"/>
        <w:ind w:firstLine="709"/>
        <w:jc w:val="both"/>
        <w:rPr>
          <w:b/>
        </w:rPr>
      </w:pPr>
      <w:r w:rsidRPr="00B81C98">
        <w:rPr>
          <w:color w:val="000000"/>
        </w:rPr>
        <w:t xml:space="preserve">Проанализировав внешнюю среду и внутренние ресурсы, мы выделили </w:t>
      </w:r>
      <w:r w:rsidRPr="001F2F13">
        <w:rPr>
          <w:b/>
          <w:i/>
        </w:rPr>
        <w:t>факторы, которые положительно влияют на формирование имиджа нашего дошкольного образовательного учреждения:</w:t>
      </w:r>
      <w:r w:rsidRPr="001F2F13">
        <w:rPr>
          <w:b/>
        </w:rPr>
        <w:t xml:space="preserve"> </w:t>
      </w:r>
    </w:p>
    <w:p w:rsidR="008F0973" w:rsidRPr="001F2F13" w:rsidRDefault="008F0973" w:rsidP="000D1941">
      <w:pPr>
        <w:numPr>
          <w:ilvl w:val="0"/>
          <w:numId w:val="19"/>
        </w:numPr>
        <w:autoSpaceDE w:val="0"/>
        <w:autoSpaceDN w:val="0"/>
        <w:adjustRightInd w:val="0"/>
        <w:spacing w:after="27"/>
        <w:jc w:val="both"/>
      </w:pPr>
      <w:r w:rsidRPr="001F2F13">
        <w:t>Территориальное местонахождение (удобное, один</w:t>
      </w:r>
      <w:r>
        <w:t xml:space="preserve"> детский </w:t>
      </w:r>
      <w:r w:rsidRPr="001F2F13">
        <w:t>сад в микрорайоне)</w:t>
      </w:r>
      <w:r>
        <w:t>.</w:t>
      </w:r>
    </w:p>
    <w:p w:rsidR="008F0973" w:rsidRPr="001F2F13" w:rsidRDefault="008F0973" w:rsidP="000D1941">
      <w:pPr>
        <w:numPr>
          <w:ilvl w:val="0"/>
          <w:numId w:val="19"/>
        </w:numPr>
        <w:autoSpaceDE w:val="0"/>
        <w:autoSpaceDN w:val="0"/>
        <w:adjustRightInd w:val="0"/>
        <w:spacing w:after="27"/>
        <w:jc w:val="both"/>
      </w:pPr>
      <w:r w:rsidRPr="001F2F13">
        <w:t xml:space="preserve">Детский сад имеет достаточно большой опыт работы на рынке оказания образовательных услуг и пользуется спросом у населения города. За </w:t>
      </w:r>
      <w:r w:rsidR="00DC0CF9">
        <w:t>40</w:t>
      </w:r>
      <w:r w:rsidRPr="001F2F13">
        <w:t xml:space="preserve"> лет учреждение сделало несколько десятков выпусков воспитанников. Многие выпускники детского сада приводят к нам своих детей, многие родители приводят второго и третьего ребенка, объясняя свой выбор качеством образования в детском саду. </w:t>
      </w:r>
    </w:p>
    <w:p w:rsidR="008F0973" w:rsidRPr="001F2F13" w:rsidRDefault="008F0973" w:rsidP="000D1941">
      <w:pPr>
        <w:numPr>
          <w:ilvl w:val="0"/>
          <w:numId w:val="19"/>
        </w:numPr>
        <w:autoSpaceDE w:val="0"/>
        <w:autoSpaceDN w:val="0"/>
        <w:adjustRightInd w:val="0"/>
        <w:spacing w:after="27"/>
        <w:jc w:val="both"/>
      </w:pPr>
      <w:r w:rsidRPr="001F2F13">
        <w:t xml:space="preserve">Наш детский сад известен в профессиональных кругах и среди общественности. А это мы считаем важным условием создания конкурентоспособного учреждения. </w:t>
      </w:r>
    </w:p>
    <w:p w:rsidR="008F0973" w:rsidRPr="001F2F13" w:rsidRDefault="008F0973" w:rsidP="000D1941">
      <w:pPr>
        <w:numPr>
          <w:ilvl w:val="0"/>
          <w:numId w:val="19"/>
        </w:numPr>
        <w:autoSpaceDE w:val="0"/>
        <w:autoSpaceDN w:val="0"/>
        <w:adjustRightInd w:val="0"/>
        <w:spacing w:after="27"/>
        <w:jc w:val="both"/>
      </w:pPr>
      <w:r w:rsidRPr="001F2F13">
        <w:t>Профессионализм руководителя и педагогов напрямую влияет на качество оказания образовательных услуг, а, следовательно, и на имидж детского сада. В детском саду работают высококвалифицированные специалисты.</w:t>
      </w:r>
    </w:p>
    <w:p w:rsidR="008F0973" w:rsidRPr="001F2F13" w:rsidRDefault="008F0973" w:rsidP="000D1941">
      <w:pPr>
        <w:numPr>
          <w:ilvl w:val="0"/>
          <w:numId w:val="19"/>
        </w:numPr>
        <w:autoSpaceDE w:val="0"/>
        <w:autoSpaceDN w:val="0"/>
        <w:adjustRightInd w:val="0"/>
        <w:spacing w:after="27"/>
        <w:jc w:val="both"/>
      </w:pPr>
      <w:r w:rsidRPr="001F2F13">
        <w:t xml:space="preserve">В детском саду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 </w:t>
      </w:r>
    </w:p>
    <w:p w:rsidR="008F0973" w:rsidRPr="001F2F13" w:rsidRDefault="008F0973" w:rsidP="000D1941">
      <w:pPr>
        <w:numPr>
          <w:ilvl w:val="0"/>
          <w:numId w:val="19"/>
        </w:numPr>
        <w:autoSpaceDE w:val="0"/>
        <w:autoSpaceDN w:val="0"/>
        <w:adjustRightInd w:val="0"/>
        <w:spacing w:after="27"/>
        <w:jc w:val="both"/>
      </w:pPr>
      <w:r w:rsidRPr="001F2F13">
        <w:t xml:space="preserve">Использование </w:t>
      </w:r>
      <w:proofErr w:type="spellStart"/>
      <w:proofErr w:type="gramStart"/>
      <w:r w:rsidRPr="001F2F13">
        <w:t>ИКТ-технологий</w:t>
      </w:r>
      <w:proofErr w:type="spellEnd"/>
      <w:proofErr w:type="gramEnd"/>
      <w:r w:rsidRPr="001F2F13">
        <w:t xml:space="preserve"> повышает эффективность образовательной деятельности (использование </w:t>
      </w:r>
      <w:r w:rsidR="00AB66E8">
        <w:t>ИКТ в образовательной деятельности</w:t>
      </w:r>
      <w:r w:rsidRPr="001F2F13">
        <w:t xml:space="preserve"> воспитателями, создание учителем-логопедом собственных электронных образовательных ресурсов для детей, </w:t>
      </w:r>
      <w:proofErr w:type="spellStart"/>
      <w:r w:rsidRPr="001F2F13">
        <w:t>видеоконсультации</w:t>
      </w:r>
      <w:proofErr w:type="spellEnd"/>
      <w:r w:rsidRPr="001F2F13">
        <w:t xml:space="preserve"> для родителей, учебные фильмы для детей).</w:t>
      </w:r>
    </w:p>
    <w:p w:rsidR="008F0973" w:rsidRPr="001F2F13" w:rsidRDefault="008F0973" w:rsidP="000D1941">
      <w:pPr>
        <w:numPr>
          <w:ilvl w:val="0"/>
          <w:numId w:val="19"/>
        </w:numPr>
        <w:autoSpaceDE w:val="0"/>
        <w:autoSpaceDN w:val="0"/>
        <w:adjustRightInd w:val="0"/>
        <w:jc w:val="both"/>
      </w:pPr>
      <w:r w:rsidRPr="001F2F13">
        <w:t xml:space="preserve">Открытость и </w:t>
      </w:r>
      <w:proofErr w:type="spellStart"/>
      <w:r w:rsidRPr="001F2F13">
        <w:t>интегрированность</w:t>
      </w:r>
      <w:proofErr w:type="spellEnd"/>
      <w:r w:rsidRPr="001F2F13">
        <w:t xml:space="preserve"> дошкольного образовательного учреждения позволяют устанавливать и расширять партнерские связи. Мы результативно сотрудничаем с учреждениями культуры </w:t>
      </w:r>
      <w:r w:rsidR="00923BB5">
        <w:t xml:space="preserve"> </w:t>
      </w:r>
      <w:r w:rsidRPr="001F2F13">
        <w:t xml:space="preserve"> и образования.</w:t>
      </w:r>
    </w:p>
    <w:p w:rsidR="008F0973" w:rsidRPr="001F2F13" w:rsidRDefault="008F0973" w:rsidP="008F0973">
      <w:pPr>
        <w:jc w:val="both"/>
        <w:rPr>
          <w:b/>
          <w:lang w:bidi="en-US"/>
        </w:rPr>
      </w:pPr>
    </w:p>
    <w:p w:rsidR="008F0973" w:rsidRPr="00B81C98" w:rsidRDefault="008F0973" w:rsidP="008F0973">
      <w:pPr>
        <w:ind w:firstLine="709"/>
        <w:jc w:val="both"/>
        <w:rPr>
          <w:lang w:bidi="en-US"/>
        </w:rPr>
      </w:pPr>
      <w:r w:rsidRPr="00AB66E8">
        <w:rPr>
          <w:lang w:bidi="en-US"/>
        </w:rPr>
        <w:t>Все это работает на имидж нашего детского сада. В тоже</w:t>
      </w:r>
      <w:r w:rsidRPr="001F2F13">
        <w:rPr>
          <w:b/>
          <w:lang w:bidi="en-US"/>
        </w:rPr>
        <w:t xml:space="preserve"> </w:t>
      </w:r>
      <w:r w:rsidRPr="00AB66E8">
        <w:rPr>
          <w:lang w:bidi="en-US"/>
        </w:rPr>
        <w:t>время</w:t>
      </w:r>
      <w:r w:rsidRPr="00B81C98">
        <w:rPr>
          <w:lang w:bidi="en-US"/>
        </w:rPr>
        <w:t xml:space="preserve"> жесткая конкуренция на рынке образовательных услуг, постоянно возрастающие запросы общества к </w:t>
      </w:r>
      <w:r>
        <w:rPr>
          <w:lang w:bidi="en-US"/>
        </w:rPr>
        <w:t xml:space="preserve">образованию дошкольников, ФГОС дошкольного образования </w:t>
      </w:r>
      <w:r w:rsidRPr="00B81C98">
        <w:rPr>
          <w:lang w:bidi="en-US"/>
        </w:rPr>
        <w:t xml:space="preserve">дают повод к размышлению и выстраиванию стратегии развития нашего </w:t>
      </w:r>
      <w:r>
        <w:rPr>
          <w:lang w:bidi="en-US"/>
        </w:rPr>
        <w:t>детского сада</w:t>
      </w:r>
      <w:r w:rsidRPr="00B81C98">
        <w:rPr>
          <w:lang w:bidi="en-US"/>
        </w:rPr>
        <w:t xml:space="preserve"> на перспективу. </w:t>
      </w:r>
    </w:p>
    <w:p w:rsidR="008F0973" w:rsidRDefault="008F0973" w:rsidP="008F0973">
      <w:pPr>
        <w:ind w:firstLine="709"/>
        <w:jc w:val="both"/>
        <w:rPr>
          <w:b/>
          <w:i/>
        </w:rPr>
      </w:pPr>
      <w:r w:rsidRPr="00C20B4A">
        <w:rPr>
          <w:b/>
          <w:i/>
        </w:rPr>
        <w:t xml:space="preserve">                                    </w:t>
      </w:r>
    </w:p>
    <w:p w:rsidR="008F0973" w:rsidRPr="00D92F25" w:rsidRDefault="008F0973" w:rsidP="00D92F25">
      <w:pPr>
        <w:jc w:val="center"/>
        <w:rPr>
          <w:b/>
        </w:rPr>
      </w:pPr>
      <w:r w:rsidRPr="00D92F25">
        <w:rPr>
          <w:b/>
        </w:rPr>
        <w:lastRenderedPageBreak/>
        <w:t>ОБЩИЕ ВЫВОДЫ</w:t>
      </w:r>
      <w:r w:rsidR="003F3AF9" w:rsidRPr="00D92F25">
        <w:rPr>
          <w:b/>
        </w:rPr>
        <w:t>.</w:t>
      </w:r>
    </w:p>
    <w:p w:rsidR="008F0973" w:rsidRPr="00A073A5" w:rsidRDefault="008F0973" w:rsidP="008F0973">
      <w:pPr>
        <w:jc w:val="both"/>
      </w:pPr>
      <w:r w:rsidRPr="00A073A5">
        <w:rPr>
          <w:b/>
        </w:rPr>
        <w:t xml:space="preserve"> </w:t>
      </w:r>
      <w:r>
        <w:t>Р</w:t>
      </w:r>
      <w:r w:rsidRPr="00A073A5">
        <w:t xml:space="preserve">абота </w:t>
      </w:r>
      <w:r>
        <w:t>детского сада</w:t>
      </w:r>
      <w:r w:rsidRPr="00A073A5">
        <w:t xml:space="preserve"> осуществля</w:t>
      </w:r>
      <w:r w:rsidR="00D92F25">
        <w:t>ется</w:t>
      </w:r>
      <w:r w:rsidRPr="00A073A5">
        <w:t xml:space="preserve"> в соответствии с приоритетными направлениями и годовыми задачами. Реализации годовых задач способств</w:t>
      </w:r>
      <w:r>
        <w:t>уют</w:t>
      </w:r>
      <w:r w:rsidRPr="00A073A5">
        <w:t xml:space="preserve"> следующие факторы:</w:t>
      </w:r>
    </w:p>
    <w:p w:rsidR="008F0973" w:rsidRPr="00A073A5" w:rsidRDefault="008F0973" w:rsidP="008F0973">
      <w:pPr>
        <w:ind w:firstLine="709"/>
        <w:jc w:val="both"/>
      </w:pPr>
      <w:r w:rsidRPr="00A073A5">
        <w:t xml:space="preserve">- </w:t>
      </w:r>
      <w:r>
        <w:t>детский сад</w:t>
      </w:r>
      <w:r w:rsidRPr="00A073A5">
        <w:t xml:space="preserve"> на 100% укомплектовано штатами,</w:t>
      </w:r>
    </w:p>
    <w:p w:rsidR="008F0973" w:rsidRPr="00A073A5" w:rsidRDefault="008F0973" w:rsidP="008F0973">
      <w:pPr>
        <w:ind w:firstLine="709"/>
        <w:jc w:val="both"/>
      </w:pPr>
      <w:r>
        <w:t xml:space="preserve">- </w:t>
      </w:r>
      <w:r w:rsidR="00923BB5">
        <w:t>67</w:t>
      </w:r>
      <w:r w:rsidRPr="00A073A5">
        <w:t xml:space="preserve"> % педагог</w:t>
      </w:r>
      <w:r>
        <w:t>ов</w:t>
      </w:r>
      <w:r w:rsidRPr="00A073A5">
        <w:t xml:space="preserve"> имеют квалификационные категории,</w:t>
      </w:r>
    </w:p>
    <w:p w:rsidR="008F0973" w:rsidRPr="00A073A5" w:rsidRDefault="008F0973" w:rsidP="008F0973">
      <w:pPr>
        <w:ind w:firstLine="709"/>
        <w:jc w:val="both"/>
      </w:pPr>
      <w:r w:rsidRPr="00A073A5">
        <w:t xml:space="preserve">- </w:t>
      </w:r>
      <w:r>
        <w:t>педагоги</w:t>
      </w:r>
      <w:r w:rsidRPr="00A073A5">
        <w:t xml:space="preserve"> успешно и в соответствии с графиком проходят аттестацию,</w:t>
      </w:r>
    </w:p>
    <w:p w:rsidR="008F0973" w:rsidRPr="00A073A5" w:rsidRDefault="008F0973" w:rsidP="008F0973">
      <w:pPr>
        <w:ind w:firstLine="709"/>
        <w:jc w:val="both"/>
      </w:pPr>
      <w:r>
        <w:t xml:space="preserve">- </w:t>
      </w:r>
      <w:r w:rsidRPr="00A073A5">
        <w:t xml:space="preserve">повышение квалификации </w:t>
      </w:r>
      <w:r>
        <w:t>педагогов</w:t>
      </w:r>
      <w:r w:rsidRPr="00A073A5">
        <w:t xml:space="preserve"> осуществляется планомерно и своевременно,</w:t>
      </w:r>
    </w:p>
    <w:p w:rsidR="008F0973" w:rsidRPr="007830C0" w:rsidRDefault="008F0973" w:rsidP="008F0973">
      <w:pPr>
        <w:ind w:firstLine="709"/>
        <w:jc w:val="both"/>
      </w:pPr>
      <w:r w:rsidRPr="007830C0">
        <w:t xml:space="preserve">- </w:t>
      </w:r>
      <w:r>
        <w:t>организация деятельности коллегиальных органов управления</w:t>
      </w:r>
      <w:r w:rsidRPr="007830C0">
        <w:t xml:space="preserve"> в детском саду.</w:t>
      </w:r>
    </w:p>
    <w:p w:rsidR="008F0973" w:rsidRPr="00A073A5" w:rsidRDefault="008F0973" w:rsidP="008F0973">
      <w:pPr>
        <w:ind w:firstLine="709"/>
        <w:jc w:val="both"/>
      </w:pPr>
      <w:r w:rsidRPr="00A073A5">
        <w:t xml:space="preserve">Методическая служба в </w:t>
      </w:r>
      <w:r>
        <w:t>детском саду</w:t>
      </w:r>
      <w:r w:rsidRPr="00A073A5">
        <w:t xml:space="preserve"> осуществляет свою деятельность в соответствии с </w:t>
      </w:r>
      <w:r w:rsidR="0027284F">
        <w:t>основным…..</w:t>
      </w:r>
      <w:r w:rsidRPr="00A073A5">
        <w:t xml:space="preserve"> и запросами педагогов. Проведенные  методические мероприятия способствовали реализации </w:t>
      </w:r>
      <w:r>
        <w:t>основных направлений деятельности детского сада</w:t>
      </w:r>
      <w:r w:rsidRPr="00A073A5">
        <w:t xml:space="preserve"> и направлены на повышение профессиональной компетентности педагогов. Активизировалось участие педагогов в профессиональных конкурсах и конкурсах детского творчества. Повысилась активность педагогов в работе муниципальной методической службы, на региональном и федеральном уровне.</w:t>
      </w:r>
    </w:p>
    <w:p w:rsidR="008F0973" w:rsidRDefault="008F0973" w:rsidP="008F0973">
      <w:pPr>
        <w:ind w:firstLine="709"/>
        <w:jc w:val="both"/>
      </w:pPr>
      <w:r w:rsidRPr="00A073A5">
        <w:t>Благодаря спланированной системе контроля и мониторинга своевременно выявляются</w:t>
      </w:r>
      <w:r>
        <w:t xml:space="preserve"> затруднения и недочеты</w:t>
      </w:r>
      <w:r w:rsidRPr="00A073A5">
        <w:t xml:space="preserve">, что позволяет вовремя внести коррективы в </w:t>
      </w:r>
      <w:r>
        <w:t>образовательную деятельность</w:t>
      </w:r>
      <w:r w:rsidRPr="00A073A5">
        <w:t xml:space="preserve"> и оказать конкретную помощь педагогам.</w:t>
      </w:r>
    </w:p>
    <w:p w:rsidR="008F0973" w:rsidRPr="00B52071" w:rsidRDefault="008F0973" w:rsidP="008F0973">
      <w:pPr>
        <w:ind w:firstLine="709"/>
        <w:jc w:val="both"/>
        <w:rPr>
          <w:b/>
          <w:i/>
          <w:u w:val="single"/>
        </w:rPr>
      </w:pPr>
      <w:r w:rsidRPr="00B52071">
        <w:t xml:space="preserve">На фоне достигнутых успехов в системе </w:t>
      </w:r>
      <w:r>
        <w:t>образовательной деятельности</w:t>
      </w:r>
      <w:r w:rsidRPr="00B52071">
        <w:t xml:space="preserve"> детского сада, нами были выявлены следующие </w:t>
      </w:r>
      <w:r w:rsidRPr="002F4797">
        <w:rPr>
          <w:b/>
          <w:i/>
        </w:rPr>
        <w:t>проблемы:</w:t>
      </w:r>
    </w:p>
    <w:p w:rsidR="008F0973" w:rsidRPr="00857EA9" w:rsidRDefault="008F0973" w:rsidP="000D1941">
      <w:pPr>
        <w:numPr>
          <w:ilvl w:val="0"/>
          <w:numId w:val="20"/>
        </w:numPr>
        <w:ind w:left="426"/>
        <w:jc w:val="both"/>
        <w:rPr>
          <w:b/>
          <w:i/>
        </w:rPr>
      </w:pPr>
      <w:r w:rsidRPr="00857EA9">
        <w:rPr>
          <w:b/>
          <w:i/>
        </w:rPr>
        <w:t xml:space="preserve">обеспечение оснащенности групп игрушками, пособиями и методическими комплектами в соответствии с требованиями ФГОС </w:t>
      </w:r>
      <w:proofErr w:type="gramStart"/>
      <w:r w:rsidRPr="00857EA9">
        <w:rPr>
          <w:b/>
          <w:i/>
        </w:rPr>
        <w:t>ДО</w:t>
      </w:r>
      <w:proofErr w:type="gramEnd"/>
      <w:r w:rsidRPr="00857EA9">
        <w:rPr>
          <w:b/>
          <w:i/>
        </w:rPr>
        <w:t>;</w:t>
      </w:r>
    </w:p>
    <w:p w:rsidR="008F0973" w:rsidRPr="00857EA9" w:rsidRDefault="008F0973" w:rsidP="000D1941">
      <w:pPr>
        <w:numPr>
          <w:ilvl w:val="0"/>
          <w:numId w:val="20"/>
        </w:numPr>
        <w:ind w:left="426"/>
        <w:jc w:val="both"/>
        <w:rPr>
          <w:b/>
          <w:i/>
        </w:rPr>
      </w:pPr>
      <w:r w:rsidRPr="00857EA9">
        <w:rPr>
          <w:b/>
          <w:i/>
        </w:rPr>
        <w:t>обеспечение сетевого взаимодействия  с образовательными организациями в плане реализации образовательной программы;</w:t>
      </w:r>
    </w:p>
    <w:p w:rsidR="008F0973" w:rsidRPr="00857EA9" w:rsidRDefault="008F0973" w:rsidP="000D1941">
      <w:pPr>
        <w:numPr>
          <w:ilvl w:val="0"/>
          <w:numId w:val="20"/>
        </w:numPr>
        <w:ind w:left="426"/>
        <w:jc w:val="both"/>
        <w:rPr>
          <w:b/>
          <w:i/>
        </w:rPr>
      </w:pPr>
      <w:r w:rsidRPr="00857EA9">
        <w:rPr>
          <w:b/>
          <w:i/>
        </w:rPr>
        <w:t>повышение качества образования</w:t>
      </w:r>
      <w:r w:rsidR="00027C98">
        <w:rPr>
          <w:b/>
          <w:i/>
        </w:rPr>
        <w:t xml:space="preserve"> по социально-коммуникативному развитию дошкольников</w:t>
      </w:r>
      <w:r w:rsidRPr="00857EA9">
        <w:rPr>
          <w:b/>
          <w:i/>
        </w:rPr>
        <w:t>;</w:t>
      </w:r>
    </w:p>
    <w:p w:rsidR="008F0973" w:rsidRPr="00857EA9" w:rsidRDefault="008F0973" w:rsidP="000D1941">
      <w:pPr>
        <w:numPr>
          <w:ilvl w:val="0"/>
          <w:numId w:val="20"/>
        </w:numPr>
        <w:ind w:left="426"/>
        <w:jc w:val="both"/>
        <w:rPr>
          <w:b/>
          <w:i/>
        </w:rPr>
      </w:pPr>
      <w:r w:rsidRPr="00857EA9">
        <w:rPr>
          <w:b/>
          <w:i/>
        </w:rPr>
        <w:t>переход на профессиональный стандарт педагога.</w:t>
      </w:r>
    </w:p>
    <w:p w:rsidR="00027C98" w:rsidRPr="00027C98" w:rsidRDefault="00027C98" w:rsidP="00027C98">
      <w:pPr>
        <w:jc w:val="center"/>
        <w:rPr>
          <w:b/>
        </w:rPr>
      </w:pPr>
    </w:p>
    <w:p w:rsidR="008F0973" w:rsidRDefault="00D92F25" w:rsidP="00027C98">
      <w:pPr>
        <w:jc w:val="center"/>
        <w:rPr>
          <w:b/>
        </w:rPr>
      </w:pPr>
      <w:r>
        <w:rPr>
          <w:b/>
        </w:rPr>
        <w:t>КОНЦЕПТУАЛЬНЫЙ ПРОЕКТ ЖЕЛАЕМОГО БУДУЩЕГО</w:t>
      </w:r>
      <w:r w:rsidR="008F0973" w:rsidRPr="00027C98">
        <w:rPr>
          <w:b/>
        </w:rPr>
        <w:t>.</w:t>
      </w:r>
    </w:p>
    <w:p w:rsidR="00027C98" w:rsidRPr="00027C98" w:rsidRDefault="00027C98" w:rsidP="00027C98">
      <w:pPr>
        <w:jc w:val="center"/>
        <w:rPr>
          <w:b/>
        </w:rPr>
      </w:pPr>
    </w:p>
    <w:p w:rsidR="008F0973" w:rsidRPr="00C95061" w:rsidRDefault="008F0973" w:rsidP="008F0973">
      <w:pPr>
        <w:pStyle w:val="a9"/>
        <w:jc w:val="both"/>
        <w:rPr>
          <w:rFonts w:ascii="Times New Roman" w:hAnsi="Times New Roman"/>
        </w:rPr>
      </w:pPr>
      <w:r w:rsidRPr="00C95061">
        <w:rPr>
          <w:rFonts w:ascii="Times New Roman" w:hAnsi="Times New Roman"/>
        </w:rPr>
        <w:t xml:space="preserve">     Результаты анализа деятельности </w:t>
      </w:r>
      <w:r>
        <w:rPr>
          <w:rFonts w:ascii="Times New Roman" w:hAnsi="Times New Roman"/>
        </w:rPr>
        <w:t>детского сада</w:t>
      </w:r>
      <w:r w:rsidRPr="00C95061">
        <w:rPr>
          <w:rFonts w:ascii="Times New Roman" w:hAnsi="Times New Roman"/>
        </w:rPr>
        <w:t xml:space="preserve"> и запросов родителей</w:t>
      </w:r>
      <w:r>
        <w:rPr>
          <w:rFonts w:ascii="Times New Roman" w:hAnsi="Times New Roman"/>
        </w:rPr>
        <w:t xml:space="preserve"> (законных представителей) воспитанников</w:t>
      </w:r>
      <w:r w:rsidRPr="00C95061">
        <w:rPr>
          <w:rFonts w:ascii="Times New Roman" w:hAnsi="Times New Roman"/>
        </w:rPr>
        <w:t>, необходимость создания условий для развития личности и под</w:t>
      </w:r>
      <w:r w:rsidRPr="00C95061">
        <w:rPr>
          <w:rFonts w:ascii="Times New Roman" w:hAnsi="Times New Roman"/>
        </w:rPr>
        <w:softHyphen/>
        <w:t>держки здоровья каждого ребенка, развития его способностей, интересов, ключевых компетентностей, творческого самовыра</w:t>
      </w:r>
      <w:r w:rsidRPr="00C95061">
        <w:rPr>
          <w:rFonts w:ascii="Times New Roman" w:hAnsi="Times New Roman"/>
        </w:rPr>
        <w:softHyphen/>
        <w:t>жения в разнообразных видах деятельности определяют руково</w:t>
      </w:r>
      <w:r w:rsidRPr="00C95061">
        <w:rPr>
          <w:rFonts w:ascii="Times New Roman" w:hAnsi="Times New Roman"/>
        </w:rPr>
        <w:softHyphen/>
        <w:t>дящие идеи дальнейшего развития детского сада.</w:t>
      </w:r>
    </w:p>
    <w:p w:rsidR="008F0973" w:rsidRPr="00C95061" w:rsidRDefault="008F0973" w:rsidP="008F0973">
      <w:pPr>
        <w:pStyle w:val="a9"/>
        <w:jc w:val="both"/>
        <w:rPr>
          <w:rFonts w:ascii="Times New Roman" w:hAnsi="Times New Roman"/>
        </w:rPr>
      </w:pPr>
      <w:r w:rsidRPr="00C95061">
        <w:rPr>
          <w:rFonts w:ascii="Times New Roman" w:hAnsi="Times New Roman"/>
        </w:rPr>
        <w:t xml:space="preserve">     На первом месте находится</w:t>
      </w:r>
      <w:r w:rsidRPr="00C95061">
        <w:rPr>
          <w:rFonts w:ascii="Times New Roman" w:hAnsi="Times New Roman"/>
          <w:b/>
          <w:bCs/>
        </w:rPr>
        <w:t xml:space="preserve"> </w:t>
      </w:r>
      <w:proofErr w:type="spellStart"/>
      <w:r w:rsidRPr="00C95061">
        <w:rPr>
          <w:rFonts w:ascii="Times New Roman" w:hAnsi="Times New Roman"/>
          <w:b/>
          <w:bCs/>
        </w:rPr>
        <w:t>здоровьесбережение</w:t>
      </w:r>
      <w:proofErr w:type="spellEnd"/>
      <w:r w:rsidRPr="00C95061">
        <w:rPr>
          <w:rFonts w:ascii="Times New Roman" w:hAnsi="Times New Roman"/>
          <w:b/>
          <w:bCs/>
        </w:rPr>
        <w:t xml:space="preserve"> </w:t>
      </w:r>
      <w:r>
        <w:rPr>
          <w:rFonts w:ascii="Times New Roman" w:hAnsi="Times New Roman"/>
          <w:bCs/>
        </w:rPr>
        <w:t>воспитанников</w:t>
      </w:r>
      <w:r w:rsidRPr="00C95061">
        <w:rPr>
          <w:rFonts w:ascii="Times New Roman" w:hAnsi="Times New Roman"/>
          <w:b/>
          <w:bCs/>
        </w:rPr>
        <w:t>.</w:t>
      </w:r>
      <w:r w:rsidRPr="00C95061">
        <w:rPr>
          <w:rFonts w:ascii="Times New Roman" w:hAnsi="Times New Roman"/>
        </w:rPr>
        <w:t xml:space="preserve"> Не</w:t>
      </w:r>
      <w:r w:rsidRPr="00C95061">
        <w:rPr>
          <w:rFonts w:ascii="Times New Roman" w:hAnsi="Times New Roman"/>
        </w:rPr>
        <w:softHyphen/>
        <w:t>обходимо учитывать возрастные особенности детей дошкольного возраста и объективные условия развития здравоохранения, эко</w:t>
      </w:r>
      <w:r w:rsidRPr="00C95061">
        <w:rPr>
          <w:rFonts w:ascii="Times New Roman" w:hAnsi="Times New Roman"/>
        </w:rPr>
        <w:softHyphen/>
        <w:t>логии и экономической ситуации в обществе. В связи с этим вста</w:t>
      </w:r>
      <w:r w:rsidRPr="00C95061">
        <w:rPr>
          <w:rFonts w:ascii="Times New Roman" w:hAnsi="Times New Roman"/>
        </w:rPr>
        <w:softHyphen/>
        <w:t xml:space="preserve">ет вопрос о применении эффективных </w:t>
      </w:r>
      <w:proofErr w:type="spellStart"/>
      <w:r w:rsidRPr="00C95061">
        <w:rPr>
          <w:rFonts w:ascii="Times New Roman" w:hAnsi="Times New Roman"/>
        </w:rPr>
        <w:t>здоровьеформирующих</w:t>
      </w:r>
      <w:proofErr w:type="spellEnd"/>
      <w:r w:rsidRPr="00C95061">
        <w:rPr>
          <w:rFonts w:ascii="Times New Roman" w:hAnsi="Times New Roman"/>
        </w:rPr>
        <w:t xml:space="preserve"> технологий, направленных на формирование культуры здорово</w:t>
      </w:r>
      <w:r w:rsidRPr="00C95061">
        <w:rPr>
          <w:rFonts w:ascii="Times New Roman" w:hAnsi="Times New Roman"/>
        </w:rPr>
        <w:softHyphen/>
        <w:t>го образа жизни и безопасного поведения.</w:t>
      </w:r>
    </w:p>
    <w:p w:rsidR="008F0973" w:rsidRPr="00C95061" w:rsidRDefault="008F0973" w:rsidP="008F0973">
      <w:pPr>
        <w:pStyle w:val="a9"/>
        <w:jc w:val="both"/>
        <w:rPr>
          <w:rFonts w:ascii="Times New Roman" w:hAnsi="Times New Roman"/>
        </w:rPr>
      </w:pPr>
      <w:r w:rsidRPr="00C95061">
        <w:rPr>
          <w:rFonts w:ascii="Times New Roman" w:hAnsi="Times New Roman"/>
          <w:b/>
          <w:bCs/>
        </w:rPr>
        <w:t xml:space="preserve">     Развитие</w:t>
      </w:r>
      <w:r w:rsidRPr="00C95061">
        <w:rPr>
          <w:rFonts w:ascii="Times New Roman" w:hAnsi="Times New Roman"/>
        </w:rPr>
        <w:t xml:space="preserve"> и</w:t>
      </w:r>
      <w:r w:rsidRPr="00C95061">
        <w:rPr>
          <w:rFonts w:ascii="Times New Roman" w:hAnsi="Times New Roman"/>
          <w:b/>
          <w:bCs/>
        </w:rPr>
        <w:t xml:space="preserve"> саморазвитие ребенка</w:t>
      </w:r>
      <w:r w:rsidRPr="00C95061">
        <w:rPr>
          <w:rFonts w:ascii="Times New Roman" w:hAnsi="Times New Roman"/>
        </w:rPr>
        <w:t xml:space="preserve"> дошкольного возраста воз</w:t>
      </w:r>
      <w:r w:rsidRPr="00C95061">
        <w:rPr>
          <w:rFonts w:ascii="Times New Roman" w:hAnsi="Times New Roman"/>
        </w:rPr>
        <w:softHyphen/>
        <w:t>можно только тогда, когда усилия взрослых направлены на созда</w:t>
      </w:r>
      <w:r w:rsidRPr="00C95061">
        <w:rPr>
          <w:rFonts w:ascii="Times New Roman" w:hAnsi="Times New Roman"/>
        </w:rPr>
        <w:softHyphen/>
        <w:t>ние условий для ребенка свободы выбора познания и деятельно</w:t>
      </w:r>
      <w:r w:rsidRPr="00C95061">
        <w:rPr>
          <w:rFonts w:ascii="Times New Roman" w:hAnsi="Times New Roman"/>
        </w:rPr>
        <w:softHyphen/>
        <w:t>сти. Необходимы технологии, которые делают дошкольников ак</w:t>
      </w:r>
      <w:r w:rsidRPr="00C95061">
        <w:rPr>
          <w:rFonts w:ascii="Times New Roman" w:hAnsi="Times New Roman"/>
        </w:rPr>
        <w:softHyphen/>
        <w:t>тивными участниками образовательного процесса, в основе кото</w:t>
      </w:r>
      <w:r w:rsidRPr="00C95061">
        <w:rPr>
          <w:rFonts w:ascii="Times New Roman" w:hAnsi="Times New Roman"/>
        </w:rPr>
        <w:softHyphen/>
        <w:t>рых лежит идея доверия к природе ребенка, опора на его поиско</w:t>
      </w:r>
      <w:r w:rsidRPr="00C95061">
        <w:rPr>
          <w:rFonts w:ascii="Times New Roman" w:hAnsi="Times New Roman"/>
        </w:rPr>
        <w:softHyphen/>
        <w:t>вое поведение.</w:t>
      </w:r>
    </w:p>
    <w:p w:rsidR="008F0973" w:rsidRPr="00E53B3E" w:rsidRDefault="008F0973" w:rsidP="008F0973">
      <w:pPr>
        <w:ind w:left="20" w:right="20" w:firstLine="280"/>
        <w:jc w:val="both"/>
      </w:pPr>
      <w:r>
        <w:t xml:space="preserve">     </w:t>
      </w:r>
      <w:r w:rsidRPr="00E53B3E">
        <w:t>Для развития ребенка необходимо тесное сотрудничество се</w:t>
      </w:r>
      <w:r w:rsidRPr="00E53B3E">
        <w:softHyphen/>
        <w:t xml:space="preserve">мьи и </w:t>
      </w:r>
      <w:r>
        <w:t>детского сада</w:t>
      </w:r>
      <w:r w:rsidRPr="00E53B3E">
        <w:t>. Вовлечение родителей в качестве активных участ</w:t>
      </w:r>
      <w:r w:rsidRPr="00E53B3E">
        <w:softHyphen/>
        <w:t>ников образовательного процесса будет плодотворно влиять на детско-родительские отношения.</w:t>
      </w:r>
    </w:p>
    <w:p w:rsidR="008F0973" w:rsidRDefault="008F0973" w:rsidP="008F0973">
      <w:pPr>
        <w:jc w:val="both"/>
      </w:pPr>
      <w:r>
        <w:t xml:space="preserve">           </w:t>
      </w:r>
      <w:r w:rsidRPr="00E53B3E">
        <w:t xml:space="preserve">Реализация </w:t>
      </w:r>
      <w:r>
        <w:t xml:space="preserve">  </w:t>
      </w:r>
      <w:r w:rsidRPr="00E53B3E">
        <w:t xml:space="preserve">ключевых </w:t>
      </w:r>
      <w:r>
        <w:t xml:space="preserve">  </w:t>
      </w:r>
      <w:r w:rsidRPr="00E53B3E">
        <w:t xml:space="preserve">идей </w:t>
      </w:r>
      <w:r>
        <w:t xml:space="preserve">  </w:t>
      </w:r>
      <w:r w:rsidRPr="00E53B3E">
        <w:t>требует профессиональной</w:t>
      </w:r>
      <w:r>
        <w:t xml:space="preserve">  </w:t>
      </w:r>
      <w:r w:rsidRPr="00E53B3E">
        <w:t xml:space="preserve"> компе</w:t>
      </w:r>
      <w:r w:rsidRPr="00E53B3E">
        <w:softHyphen/>
        <w:t>тентности</w:t>
      </w:r>
      <w:r>
        <w:t xml:space="preserve">   </w:t>
      </w:r>
      <w:r w:rsidRPr="00E53B3E">
        <w:t xml:space="preserve"> педагогов, </w:t>
      </w:r>
      <w:proofErr w:type="spellStart"/>
      <w:r w:rsidRPr="00E53B3E">
        <w:t>мотивированности</w:t>
      </w:r>
      <w:proofErr w:type="spellEnd"/>
      <w:r w:rsidRPr="00E53B3E">
        <w:t xml:space="preserve"> </w:t>
      </w:r>
      <w:r>
        <w:t xml:space="preserve">  </w:t>
      </w:r>
      <w:r w:rsidRPr="00E53B3E">
        <w:t>на</w:t>
      </w:r>
      <w:r>
        <w:t xml:space="preserve">  </w:t>
      </w:r>
      <w:r w:rsidRPr="00E53B3E">
        <w:t xml:space="preserve"> изменения </w:t>
      </w:r>
      <w:r>
        <w:t xml:space="preserve"> </w:t>
      </w:r>
      <w:r w:rsidRPr="00E53B3E">
        <w:t>в деятель</w:t>
      </w:r>
      <w:r w:rsidRPr="00E53B3E">
        <w:softHyphen/>
        <w:t xml:space="preserve">ности, </w:t>
      </w:r>
      <w:r>
        <w:t xml:space="preserve">  </w:t>
      </w:r>
      <w:r w:rsidRPr="00E53B3E">
        <w:t xml:space="preserve">научно-методического </w:t>
      </w:r>
      <w:r>
        <w:t xml:space="preserve">  </w:t>
      </w:r>
      <w:r w:rsidRPr="00E53B3E">
        <w:t>сопровождения и совершенствова</w:t>
      </w:r>
      <w:r w:rsidRPr="00E53B3E">
        <w:softHyphen/>
        <w:t>ния управления.</w:t>
      </w:r>
    </w:p>
    <w:p w:rsidR="008F0973" w:rsidRDefault="008F0973" w:rsidP="008F0973"/>
    <w:p w:rsidR="008F0973" w:rsidRDefault="008F0973" w:rsidP="008F0973">
      <w:pPr>
        <w:keepNext/>
        <w:keepLines/>
        <w:jc w:val="center"/>
        <w:outlineLvl w:val="0"/>
        <w:rPr>
          <w:b/>
          <w:bCs/>
        </w:rPr>
      </w:pPr>
      <w:r w:rsidRPr="00E53B3E">
        <w:rPr>
          <w:b/>
          <w:bCs/>
        </w:rPr>
        <w:lastRenderedPageBreak/>
        <w:t>Принципы реализации концепции</w:t>
      </w:r>
      <w:r>
        <w:rPr>
          <w:b/>
          <w:bCs/>
        </w:rPr>
        <w:t>.</w:t>
      </w:r>
    </w:p>
    <w:p w:rsidR="007124AB" w:rsidRPr="00E53B3E" w:rsidRDefault="007124AB" w:rsidP="008F0973">
      <w:pPr>
        <w:keepNext/>
        <w:keepLines/>
        <w:jc w:val="center"/>
        <w:outlineLvl w:val="0"/>
      </w:pPr>
    </w:p>
    <w:p w:rsidR="008F0973" w:rsidRPr="00B52071" w:rsidRDefault="008F0973" w:rsidP="008F0973">
      <w:pPr>
        <w:spacing w:line="250" w:lineRule="exact"/>
        <w:ind w:right="20"/>
        <w:jc w:val="both"/>
      </w:pPr>
      <w:r>
        <w:rPr>
          <w:b/>
          <w:bCs/>
          <w:sz w:val="21"/>
          <w:szCs w:val="21"/>
        </w:rPr>
        <w:t xml:space="preserve">    </w:t>
      </w:r>
      <w:r w:rsidRPr="00B52071">
        <w:rPr>
          <w:b/>
          <w:bCs/>
        </w:rPr>
        <w:t xml:space="preserve">Принцип </w:t>
      </w:r>
      <w:proofErr w:type="spellStart"/>
      <w:r w:rsidRPr="00B52071">
        <w:rPr>
          <w:b/>
          <w:bCs/>
        </w:rPr>
        <w:t>гуманизации</w:t>
      </w:r>
      <w:proofErr w:type="spellEnd"/>
      <w:r>
        <w:t>. Признание уникальности и неповторимости личности каждого ребёнка</w:t>
      </w:r>
      <w:r w:rsidRPr="00B52071">
        <w:t>.</w:t>
      </w:r>
    </w:p>
    <w:p w:rsidR="008F0973" w:rsidRPr="00B52071" w:rsidRDefault="008F0973" w:rsidP="008F0973">
      <w:pPr>
        <w:spacing w:line="250" w:lineRule="exact"/>
        <w:ind w:right="20" w:firstLine="280"/>
        <w:jc w:val="both"/>
      </w:pPr>
      <w:r w:rsidRPr="00B52071">
        <w:rPr>
          <w:b/>
          <w:bCs/>
        </w:rPr>
        <w:t>Принцип открытости</w:t>
      </w:r>
      <w:r w:rsidRPr="00B52071">
        <w:t xml:space="preserve"> </w:t>
      </w:r>
      <w:r>
        <w:t>–</w:t>
      </w:r>
      <w:r w:rsidRPr="00B52071">
        <w:t xml:space="preserve"> предоставление</w:t>
      </w:r>
      <w:r>
        <w:t xml:space="preserve"> </w:t>
      </w:r>
      <w:r w:rsidRPr="00B52071">
        <w:t>непрерывного ба</w:t>
      </w:r>
      <w:r w:rsidRPr="00B52071">
        <w:softHyphen/>
        <w:t>зисного и дополнительного образования в различных его формах. Принцип открытости обусловлен типом взаимодействия всех субъектов образовательного процесса и находит свое выражение в продуктивных формах деятельности.</w:t>
      </w:r>
    </w:p>
    <w:p w:rsidR="008F0973" w:rsidRPr="00B52071" w:rsidRDefault="008F0973" w:rsidP="008F0973">
      <w:pPr>
        <w:spacing w:line="250" w:lineRule="exact"/>
        <w:ind w:right="20" w:firstLine="280"/>
        <w:jc w:val="both"/>
      </w:pPr>
      <w:r w:rsidRPr="00B52071">
        <w:rPr>
          <w:b/>
          <w:bCs/>
        </w:rPr>
        <w:t>Принцип динамичности</w:t>
      </w:r>
      <w:r w:rsidRPr="00B52071">
        <w:t xml:space="preserve"> в контексте образовательного про</w:t>
      </w:r>
      <w:r w:rsidRPr="00B52071">
        <w:softHyphen/>
        <w:t xml:space="preserve">странства </w:t>
      </w:r>
      <w:r>
        <w:t>детского сада</w:t>
      </w:r>
      <w:r w:rsidRPr="00B52071">
        <w:t xml:space="preserve"> выражается в быстром обновлении информаци</w:t>
      </w:r>
      <w:r w:rsidRPr="00B52071">
        <w:softHyphen/>
        <w:t>онного поля и реализации новых требований социума. Одним из средств инициирования и сопровождения этих изменений являет</w:t>
      </w:r>
      <w:r w:rsidRPr="00B52071">
        <w:softHyphen/>
        <w:t>ся мониторинг образовательно</w:t>
      </w:r>
      <w:r>
        <w:t>й деятельности</w:t>
      </w:r>
      <w:r w:rsidRPr="00B52071">
        <w:t>.</w:t>
      </w:r>
    </w:p>
    <w:p w:rsidR="008F0973" w:rsidRPr="00B52071" w:rsidRDefault="008F0973" w:rsidP="008F0973">
      <w:pPr>
        <w:spacing w:line="250" w:lineRule="exact"/>
        <w:ind w:right="20" w:firstLine="280"/>
        <w:jc w:val="both"/>
      </w:pPr>
      <w:r w:rsidRPr="00B52071">
        <w:rPr>
          <w:b/>
          <w:bCs/>
        </w:rPr>
        <w:t>Принцип развития</w:t>
      </w:r>
      <w:r w:rsidRPr="00B52071">
        <w:t xml:space="preserve"> предполагает качественные изменения, происходящие внутри </w:t>
      </w:r>
      <w:r>
        <w:t>детского сада,</w:t>
      </w:r>
      <w:r w:rsidRPr="00B52071">
        <w:t xml:space="preserve"> в ходе которых </w:t>
      </w:r>
      <w:proofErr w:type="gramStart"/>
      <w:r w:rsidRPr="00B52071">
        <w:t>сохраняется все луч</w:t>
      </w:r>
      <w:r w:rsidRPr="00B52071">
        <w:softHyphen/>
        <w:t>шее и приобретаются</w:t>
      </w:r>
      <w:proofErr w:type="gramEnd"/>
      <w:r w:rsidRPr="00B52071">
        <w:t xml:space="preserve"> новые свойства, позволяющие </w:t>
      </w:r>
      <w:r>
        <w:t xml:space="preserve">ему </w:t>
      </w:r>
      <w:r w:rsidRPr="00B52071">
        <w:t>развиваться и продуктивно взаимодействовать с социумом в но</w:t>
      </w:r>
      <w:r w:rsidRPr="00B52071">
        <w:softHyphen/>
        <w:t>вых динамичных условиях.</w:t>
      </w:r>
    </w:p>
    <w:p w:rsidR="008F0973" w:rsidRPr="00B52071" w:rsidRDefault="008F0973" w:rsidP="008F0973">
      <w:pPr>
        <w:spacing w:line="250" w:lineRule="exact"/>
        <w:ind w:right="20" w:firstLine="280"/>
        <w:jc w:val="both"/>
      </w:pPr>
      <w:r w:rsidRPr="00B52071">
        <w:rPr>
          <w:b/>
          <w:bCs/>
        </w:rPr>
        <w:t>Принцип интеграции</w:t>
      </w:r>
      <w:r w:rsidRPr="00B52071">
        <w:t xml:space="preserve"> </w:t>
      </w:r>
      <w:r>
        <w:t xml:space="preserve">– </w:t>
      </w:r>
      <w:r w:rsidRPr="00B52071">
        <w:t>включение</w:t>
      </w:r>
      <w:r>
        <w:t xml:space="preserve"> </w:t>
      </w:r>
      <w:r w:rsidRPr="00B52071">
        <w:t xml:space="preserve">в структуру </w:t>
      </w:r>
      <w:r>
        <w:t>детского сада</w:t>
      </w:r>
      <w:r w:rsidRPr="00B52071">
        <w:t xml:space="preserve"> новых элементов и организация взаимодействия внутри новообразова</w:t>
      </w:r>
      <w:r w:rsidRPr="00B52071">
        <w:softHyphen/>
        <w:t>ний и между ними, а также</w:t>
      </w:r>
      <w:r>
        <w:t xml:space="preserve"> межсистемное взаимодействие </w:t>
      </w:r>
      <w:r w:rsidRPr="00B52071">
        <w:t xml:space="preserve"> с другими структурами социума.</w:t>
      </w:r>
    </w:p>
    <w:p w:rsidR="008F0973" w:rsidRDefault="008F0973" w:rsidP="008F0973">
      <w:pPr>
        <w:spacing w:line="250" w:lineRule="exact"/>
        <w:ind w:right="20" w:firstLine="280"/>
        <w:jc w:val="both"/>
      </w:pPr>
      <w:r w:rsidRPr="00B52071">
        <w:rPr>
          <w:b/>
          <w:bCs/>
        </w:rPr>
        <w:t>Принцип индивидуализации</w:t>
      </w:r>
      <w:r w:rsidRPr="00B52071">
        <w:t xml:space="preserve"> ориентирован на развитие ин</w:t>
      </w:r>
      <w:r w:rsidRPr="00B52071">
        <w:softHyphen/>
        <w:t>дивидуальности всех участников образовательного процесса (ре</w:t>
      </w:r>
      <w:r w:rsidRPr="00B52071">
        <w:softHyphen/>
        <w:t>бенка, родителя, педагога), раскрытие их природных способно</w:t>
      </w:r>
      <w:r w:rsidRPr="00B52071">
        <w:softHyphen/>
        <w:t>стей, творческого потенциала</w:t>
      </w:r>
      <w:r>
        <w:t>.</w:t>
      </w:r>
    </w:p>
    <w:p w:rsidR="008F0973" w:rsidRPr="00B52071" w:rsidRDefault="008F0973" w:rsidP="008F0973">
      <w:pPr>
        <w:spacing w:line="250" w:lineRule="exact"/>
        <w:ind w:right="20" w:firstLine="280"/>
        <w:jc w:val="both"/>
      </w:pPr>
      <w:r w:rsidRPr="00B52071">
        <w:rPr>
          <w:b/>
          <w:bCs/>
        </w:rPr>
        <w:t>Принцип социализации</w:t>
      </w:r>
      <w:r w:rsidRPr="00B52071">
        <w:t xml:space="preserve"> предполагает эффективное позицио</w:t>
      </w:r>
      <w:r w:rsidRPr="00B52071">
        <w:softHyphen/>
        <w:t xml:space="preserve">нирование </w:t>
      </w:r>
      <w:r>
        <w:t>детского сада</w:t>
      </w:r>
      <w:r w:rsidRPr="00B52071">
        <w:t xml:space="preserve"> в социальном пространстве.</w:t>
      </w:r>
    </w:p>
    <w:p w:rsidR="008F0973" w:rsidRDefault="008F0973" w:rsidP="008F0973">
      <w:pPr>
        <w:jc w:val="both"/>
      </w:pPr>
      <w:r w:rsidRPr="00B52071">
        <w:rPr>
          <w:b/>
          <w:bCs/>
        </w:rPr>
        <w:t xml:space="preserve">     Принцип    </w:t>
      </w:r>
      <w:proofErr w:type="spellStart"/>
      <w:r w:rsidRPr="00B52071">
        <w:rPr>
          <w:b/>
          <w:bCs/>
        </w:rPr>
        <w:t>инновационности</w:t>
      </w:r>
      <w:proofErr w:type="spellEnd"/>
      <w:r w:rsidRPr="00B52071">
        <w:rPr>
          <w:b/>
          <w:bCs/>
        </w:rPr>
        <w:t xml:space="preserve">  </w:t>
      </w:r>
      <w:r w:rsidRPr="00B52071">
        <w:t xml:space="preserve"> образования   реализуется  путем перевода   </w:t>
      </w:r>
      <w:r>
        <w:t>детского сада</w:t>
      </w:r>
      <w:r w:rsidRPr="00B52071">
        <w:t xml:space="preserve">   в поисковый   режим деятельности   на   основе   разра</w:t>
      </w:r>
      <w:r w:rsidRPr="00B52071">
        <w:softHyphen/>
        <w:t>ботки и использования   новых   технологий образовательного про</w:t>
      </w:r>
      <w:r w:rsidRPr="00B52071">
        <w:softHyphen/>
        <w:t>цесса.</w:t>
      </w:r>
    </w:p>
    <w:p w:rsidR="00D92F25" w:rsidRDefault="00D92F25" w:rsidP="00D92F25">
      <w:pPr>
        <w:autoSpaceDE w:val="0"/>
        <w:autoSpaceDN w:val="0"/>
        <w:adjustRightInd w:val="0"/>
        <w:jc w:val="center"/>
        <w:rPr>
          <w:rFonts w:eastAsiaTheme="minorHAnsi"/>
          <w:b/>
          <w:color w:val="000000"/>
          <w:lang w:eastAsia="en-US"/>
        </w:rPr>
      </w:pPr>
    </w:p>
    <w:p w:rsidR="00D92F25" w:rsidRPr="00D92F25" w:rsidRDefault="00D0283F" w:rsidP="00D92F25">
      <w:pPr>
        <w:autoSpaceDE w:val="0"/>
        <w:autoSpaceDN w:val="0"/>
        <w:adjustRightInd w:val="0"/>
        <w:jc w:val="center"/>
        <w:rPr>
          <w:rFonts w:eastAsiaTheme="minorHAnsi"/>
          <w:b/>
          <w:color w:val="000000"/>
          <w:lang w:eastAsia="en-US"/>
        </w:rPr>
      </w:pPr>
      <w:r>
        <w:rPr>
          <w:rFonts w:eastAsiaTheme="minorHAnsi"/>
          <w:b/>
          <w:color w:val="000000"/>
          <w:lang w:eastAsia="en-US"/>
        </w:rPr>
        <w:t>Модель желаемого</w:t>
      </w:r>
      <w:r w:rsidR="00D92F25" w:rsidRPr="00D92F25">
        <w:rPr>
          <w:rFonts w:eastAsiaTheme="minorHAnsi"/>
          <w:b/>
          <w:color w:val="000000"/>
          <w:lang w:eastAsia="en-US"/>
        </w:rPr>
        <w:t xml:space="preserve"> будущего ДО</w:t>
      </w:r>
      <w:r>
        <w:rPr>
          <w:rFonts w:eastAsiaTheme="minorHAnsi"/>
          <w:b/>
          <w:color w:val="000000"/>
          <w:lang w:eastAsia="en-US"/>
        </w:rPr>
        <w:t>О</w:t>
      </w:r>
    </w:p>
    <w:p w:rsidR="00D92F25" w:rsidRPr="00D92F25" w:rsidRDefault="00D92F25" w:rsidP="00D92F25">
      <w:pPr>
        <w:ind w:firstLine="284"/>
        <w:jc w:val="both"/>
        <w:rPr>
          <w:rFonts w:eastAsiaTheme="minorHAnsi"/>
        </w:rPr>
      </w:pPr>
      <w:r w:rsidRPr="00D92F25">
        <w:rPr>
          <w:rFonts w:eastAsiaTheme="minorHAnsi"/>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личностно-ориентированную модель образования. Это предполагает существование между взрослыми и детьми отношений сотрудничества и партнерства, нацеливает работников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Pr="00D92F25">
        <w:rPr>
          <w:rFonts w:eastAsiaTheme="minorHAnsi"/>
        </w:rPr>
        <w:t>самостановлению</w:t>
      </w:r>
      <w:proofErr w:type="spellEnd"/>
      <w:r w:rsidRPr="00D92F25">
        <w:rPr>
          <w:rFonts w:eastAsiaTheme="minorHAnsi"/>
        </w:rPr>
        <w:t xml:space="preserve">. </w:t>
      </w:r>
    </w:p>
    <w:p w:rsidR="00D92F25" w:rsidRPr="00D92F25" w:rsidRDefault="00D92F25" w:rsidP="00D92F25">
      <w:pPr>
        <w:ind w:firstLine="284"/>
        <w:jc w:val="both"/>
        <w:rPr>
          <w:rFonts w:eastAsiaTheme="minorHAnsi"/>
        </w:rPr>
      </w:pPr>
      <w:r w:rsidRPr="00D92F25">
        <w:rPr>
          <w:rFonts w:eastAsiaTheme="minorHAnsi"/>
        </w:rPr>
        <w:t xml:space="preserve">В этой связи перед практическими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ребенка с проблемами здоровья. </w:t>
      </w:r>
    </w:p>
    <w:p w:rsidR="00D92F25" w:rsidRPr="00D92F25" w:rsidRDefault="00D92F25" w:rsidP="00D92F25">
      <w:pPr>
        <w:ind w:firstLine="284"/>
        <w:jc w:val="both"/>
        <w:rPr>
          <w:rFonts w:eastAsiaTheme="minorHAnsi"/>
        </w:rPr>
      </w:pPr>
      <w:r w:rsidRPr="00D92F25">
        <w:rPr>
          <w:rFonts w:eastAsiaTheme="minorHAnsi"/>
        </w:rPr>
        <w:t xml:space="preserve">В детском саду образовательный процесс должен строиться вокруг ребенка,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становление личностной позиции, получение ребенком качественного образования как средства для перехода на последующие возрастные ступени развития, обучения и воспитания. </w:t>
      </w:r>
    </w:p>
    <w:p w:rsidR="00D92F25" w:rsidRPr="00D92F25" w:rsidRDefault="00D92F25" w:rsidP="00D92F25">
      <w:pPr>
        <w:ind w:firstLine="284"/>
        <w:jc w:val="both"/>
        <w:rPr>
          <w:rFonts w:eastAsiaTheme="minorHAnsi"/>
        </w:rPr>
      </w:pPr>
      <w:r w:rsidRPr="00D92F25">
        <w:rPr>
          <w:rFonts w:eastAsiaTheme="minorHAnsi"/>
        </w:rPr>
        <w:t xml:space="preserve">Методологическую основу концепции составили положения, представленные в работах Л.С. Выгодского, В.В. Давыдова, А.Н. Леонтьева, А.В. Петровского, Ю.Ф. </w:t>
      </w:r>
      <w:proofErr w:type="spellStart"/>
      <w:r w:rsidRPr="00D92F25">
        <w:rPr>
          <w:rFonts w:eastAsiaTheme="minorHAnsi"/>
        </w:rPr>
        <w:t>Змановского</w:t>
      </w:r>
      <w:proofErr w:type="spellEnd"/>
      <w:r w:rsidRPr="00D92F25">
        <w:rPr>
          <w:rFonts w:eastAsiaTheme="minorHAnsi"/>
        </w:rPr>
        <w:t xml:space="preserve">. Ведущими ценностями при разработке концепции для нас стали: </w:t>
      </w:r>
    </w:p>
    <w:p w:rsidR="00D92F25" w:rsidRPr="00D92F25" w:rsidRDefault="00D92F25" w:rsidP="00D92F25">
      <w:pPr>
        <w:pStyle w:val="a6"/>
        <w:numPr>
          <w:ilvl w:val="0"/>
          <w:numId w:val="24"/>
        </w:numPr>
        <w:jc w:val="both"/>
        <w:rPr>
          <w:rFonts w:ascii="Times New Roman" w:eastAsiaTheme="minorHAnsi" w:hAnsi="Times New Roman"/>
          <w:sz w:val="24"/>
          <w:szCs w:val="24"/>
        </w:rPr>
      </w:pPr>
      <w:r w:rsidRPr="00D92F25">
        <w:rPr>
          <w:rFonts w:ascii="Times New Roman" w:eastAsiaTheme="minorHAnsi" w:hAnsi="Times New Roman"/>
          <w:sz w:val="24"/>
          <w:szCs w:val="24"/>
        </w:rPr>
        <w:t xml:space="preserve">ценность здоровья, </w:t>
      </w:r>
    </w:p>
    <w:p w:rsidR="00D92F25" w:rsidRPr="00D92F25" w:rsidRDefault="00D92F25" w:rsidP="00D92F25">
      <w:pPr>
        <w:pStyle w:val="a6"/>
        <w:numPr>
          <w:ilvl w:val="0"/>
          <w:numId w:val="24"/>
        </w:numPr>
        <w:jc w:val="both"/>
        <w:rPr>
          <w:rFonts w:ascii="Times New Roman" w:eastAsiaTheme="minorHAnsi" w:hAnsi="Times New Roman"/>
          <w:sz w:val="24"/>
          <w:szCs w:val="24"/>
        </w:rPr>
      </w:pPr>
      <w:r w:rsidRPr="00D92F25">
        <w:rPr>
          <w:rFonts w:ascii="Times New Roman" w:eastAsiaTheme="minorHAnsi" w:hAnsi="Times New Roman"/>
          <w:sz w:val="24"/>
          <w:szCs w:val="24"/>
        </w:rPr>
        <w:t xml:space="preserve">ценность развития, </w:t>
      </w:r>
    </w:p>
    <w:p w:rsidR="00D92F25" w:rsidRPr="00D92F25" w:rsidRDefault="00D92F25" w:rsidP="00D92F25">
      <w:pPr>
        <w:pStyle w:val="a6"/>
        <w:numPr>
          <w:ilvl w:val="0"/>
          <w:numId w:val="24"/>
        </w:numPr>
        <w:jc w:val="both"/>
        <w:rPr>
          <w:rFonts w:ascii="Times New Roman" w:eastAsiaTheme="minorHAnsi" w:hAnsi="Times New Roman"/>
          <w:sz w:val="24"/>
          <w:szCs w:val="24"/>
        </w:rPr>
      </w:pPr>
      <w:r w:rsidRPr="00D92F25">
        <w:rPr>
          <w:rFonts w:ascii="Times New Roman" w:eastAsiaTheme="minorHAnsi" w:hAnsi="Times New Roman"/>
          <w:sz w:val="24"/>
          <w:szCs w:val="24"/>
        </w:rPr>
        <w:t xml:space="preserve">ценность детства и </w:t>
      </w:r>
    </w:p>
    <w:p w:rsidR="00D92F25" w:rsidRPr="00D92F25" w:rsidRDefault="00D92F25" w:rsidP="00D92F25">
      <w:pPr>
        <w:pStyle w:val="a6"/>
        <w:numPr>
          <w:ilvl w:val="0"/>
          <w:numId w:val="24"/>
        </w:numPr>
        <w:jc w:val="both"/>
        <w:rPr>
          <w:rFonts w:ascii="Times New Roman" w:eastAsiaTheme="minorHAnsi" w:hAnsi="Times New Roman"/>
          <w:sz w:val="24"/>
          <w:szCs w:val="24"/>
        </w:rPr>
      </w:pPr>
      <w:r w:rsidRPr="00D92F25">
        <w:rPr>
          <w:rFonts w:ascii="Times New Roman" w:eastAsiaTheme="minorHAnsi" w:hAnsi="Times New Roman"/>
          <w:sz w:val="24"/>
          <w:szCs w:val="24"/>
        </w:rPr>
        <w:lastRenderedPageBreak/>
        <w:t xml:space="preserve">ценность сотрудничества, </w:t>
      </w:r>
    </w:p>
    <w:p w:rsidR="00D92F25" w:rsidRPr="00D92F25" w:rsidRDefault="00D92F25" w:rsidP="00D92F25">
      <w:pPr>
        <w:ind w:firstLine="284"/>
        <w:jc w:val="both"/>
        <w:rPr>
          <w:rFonts w:eastAsiaTheme="minorHAnsi"/>
        </w:rPr>
      </w:pPr>
      <w:r>
        <w:rPr>
          <w:rFonts w:eastAsiaTheme="minorHAnsi"/>
        </w:rPr>
        <w:t>к</w:t>
      </w:r>
      <w:r w:rsidRPr="00D92F25">
        <w:rPr>
          <w:rFonts w:eastAsiaTheme="minorHAnsi"/>
        </w:rPr>
        <w:t xml:space="preserve">оторые, с одной стороны, выражают приоритеты современной гуманистической педагогики, с другой стороны, выступают содержанием целостного освоения мира ребенком. </w:t>
      </w:r>
    </w:p>
    <w:p w:rsidR="00D92F25" w:rsidRPr="00D92F25" w:rsidRDefault="00D92F25" w:rsidP="00D92F25">
      <w:pPr>
        <w:ind w:firstLine="284"/>
        <w:jc w:val="both"/>
        <w:rPr>
          <w:rFonts w:eastAsiaTheme="minorHAnsi"/>
        </w:rPr>
      </w:pPr>
      <w:r w:rsidRPr="00D92F25">
        <w:rPr>
          <w:rFonts w:eastAsiaTheme="minorHAnsi"/>
        </w:rPr>
        <w:t>Ценность здоровья требует создания в образовательном учреждении условий для сохранения и укрепления здоровья детей (как физич</w:t>
      </w:r>
      <w:r w:rsidR="00D0283F">
        <w:rPr>
          <w:rFonts w:eastAsiaTheme="minorHAnsi"/>
        </w:rPr>
        <w:t xml:space="preserve">еского, так и психического), </w:t>
      </w:r>
      <w:r w:rsidRPr="00D92F25">
        <w:rPr>
          <w:rFonts w:eastAsiaTheme="minorHAnsi"/>
        </w:rPr>
        <w:t xml:space="preserve">приобщение их к ЗОЖ, формирования основ физической культуры и </w:t>
      </w:r>
      <w:proofErr w:type="spellStart"/>
      <w:r w:rsidRPr="00D92F25">
        <w:rPr>
          <w:rFonts w:eastAsiaTheme="minorHAnsi"/>
        </w:rPr>
        <w:t>валеологической</w:t>
      </w:r>
      <w:proofErr w:type="spellEnd"/>
      <w:r w:rsidRPr="00D92F25">
        <w:rPr>
          <w:rFonts w:eastAsiaTheme="minorHAnsi"/>
        </w:rPr>
        <w:t xml:space="preserve"> грамотности. </w:t>
      </w:r>
    </w:p>
    <w:p w:rsidR="00D92F25" w:rsidRPr="00D92F25" w:rsidRDefault="00D92F25" w:rsidP="00D92F25">
      <w:pPr>
        <w:ind w:firstLine="284"/>
        <w:jc w:val="both"/>
        <w:rPr>
          <w:rFonts w:eastAsiaTheme="minorHAnsi"/>
        </w:rPr>
      </w:pPr>
      <w:r w:rsidRPr="00D92F25">
        <w:rPr>
          <w:rFonts w:eastAsiaTheme="minorHAnsi"/>
        </w:rPr>
        <w:t xml:space="preserve">Ценность развития направляет внимание на построение развивающего образовательного процесса, в котором актуализируются достижения и жизненный опыт каждого ребенка, обеспечивается развитие индивидуальных способностей и потребностей, формируется в условиях личностного выбора готовность детей к саморазвитию и самообразованию. </w:t>
      </w:r>
    </w:p>
    <w:p w:rsidR="00D92F25" w:rsidRPr="00D92F25" w:rsidRDefault="00D92F25" w:rsidP="00D92F25">
      <w:pPr>
        <w:ind w:firstLine="284"/>
        <w:jc w:val="both"/>
        <w:rPr>
          <w:rFonts w:eastAsiaTheme="minorHAnsi"/>
        </w:rPr>
      </w:pPr>
      <w:r w:rsidRPr="00D92F25">
        <w:rPr>
          <w:rFonts w:eastAsiaTheme="minorHAnsi"/>
        </w:rPr>
        <w:t xml:space="preserve">Ценность детства акцентирует внимание на том, что детство – это неповторимый, самоценный и отличающийся от взрослого период жизни, особая культура, характеризующаяся целостным мировосприятием, открытостью миру, чуткостью, эмоциональностью, непосредственностью, готовностью к образованию. Специфика детства требует бережного отношения к особенностям возрастного развития, к внутреннему миру ребенка, а также создания условий для взаимодействия и взаимообогащения детского и взрослого миров. </w:t>
      </w:r>
    </w:p>
    <w:p w:rsidR="00D92F25" w:rsidRPr="00D92F25" w:rsidRDefault="00D92F25" w:rsidP="00D92F25">
      <w:pPr>
        <w:ind w:firstLine="284"/>
        <w:jc w:val="both"/>
        <w:rPr>
          <w:rFonts w:eastAsiaTheme="minorHAnsi"/>
        </w:rPr>
      </w:pPr>
      <w:r w:rsidRPr="00D92F25">
        <w:rPr>
          <w:rFonts w:eastAsiaTheme="minorHAnsi"/>
        </w:rPr>
        <w:t xml:space="preserve">Ценность сотрудничества предполагает, что сотрудничество, партнерство, диалог, гуманное отношение рассматриваются как основной фактор образования и источник обновления образовательной системы. </w:t>
      </w:r>
    </w:p>
    <w:p w:rsidR="00D92F25" w:rsidRPr="00D92F25" w:rsidRDefault="00D92F25" w:rsidP="00D92F25">
      <w:pPr>
        <w:ind w:firstLine="284"/>
        <w:jc w:val="both"/>
        <w:rPr>
          <w:rFonts w:eastAsiaTheme="minorHAnsi"/>
        </w:rPr>
      </w:pPr>
      <w:r w:rsidRPr="00D92F25">
        <w:rPr>
          <w:rFonts w:eastAsiaTheme="minorHAnsi"/>
        </w:rPr>
        <w:t xml:space="preserve">Проектируемая нами модель образовательного процесса определяется концепцией, основные идеи которой: </w:t>
      </w:r>
    </w:p>
    <w:p w:rsidR="00D92F25" w:rsidRPr="00D92F25" w:rsidRDefault="00D92F25" w:rsidP="00D92F25">
      <w:pPr>
        <w:ind w:firstLine="284"/>
        <w:jc w:val="both"/>
        <w:rPr>
          <w:rFonts w:eastAsiaTheme="minorHAnsi"/>
        </w:rPr>
      </w:pPr>
      <w:r w:rsidRPr="00D92F25">
        <w:rPr>
          <w:rFonts w:eastAsiaTheme="minorHAnsi"/>
        </w:rPr>
        <w:t xml:space="preserve">1. Право каждого ребенка, как на полноценное развитие, так и на оказание ему помощи в соответствии с интеллектуальными особенностями. </w:t>
      </w:r>
    </w:p>
    <w:p w:rsidR="00D92F25" w:rsidRPr="00D92F25" w:rsidRDefault="00D92F25" w:rsidP="00D92F25">
      <w:pPr>
        <w:ind w:firstLine="284"/>
        <w:jc w:val="both"/>
        <w:rPr>
          <w:rFonts w:eastAsiaTheme="minorHAnsi"/>
        </w:rPr>
      </w:pPr>
      <w:r w:rsidRPr="00D92F25">
        <w:rPr>
          <w:rFonts w:eastAsiaTheme="minorHAnsi"/>
        </w:rPr>
        <w:t xml:space="preserve">2. Признание </w:t>
      </w:r>
      <w:proofErr w:type="spellStart"/>
      <w:r w:rsidRPr="00D92F25">
        <w:rPr>
          <w:rFonts w:eastAsiaTheme="minorHAnsi"/>
        </w:rPr>
        <w:t>самоценности</w:t>
      </w:r>
      <w:proofErr w:type="spellEnd"/>
      <w:r w:rsidRPr="00D92F25">
        <w:rPr>
          <w:rFonts w:eastAsiaTheme="minorHAnsi"/>
        </w:rPr>
        <w:t xml:space="preserve"> периода детства каждого ребенка, его уникальности и неповторимости. </w:t>
      </w:r>
    </w:p>
    <w:p w:rsidR="00D92F25" w:rsidRPr="00D92F25" w:rsidRDefault="00D92F25" w:rsidP="00D92F25">
      <w:pPr>
        <w:ind w:firstLine="284"/>
        <w:jc w:val="both"/>
        <w:rPr>
          <w:rFonts w:eastAsiaTheme="minorHAnsi"/>
        </w:rPr>
      </w:pPr>
      <w:r w:rsidRPr="00D92F25">
        <w:rPr>
          <w:rFonts w:eastAsiaTheme="minorHAnsi"/>
        </w:rPr>
        <w:t xml:space="preserve">3. Деятельность учреждения в режиме обновления содержания (реализация ФГОС, современных </w:t>
      </w:r>
      <w:proofErr w:type="spellStart"/>
      <w:r w:rsidRPr="00D92F25">
        <w:rPr>
          <w:rFonts w:eastAsiaTheme="minorHAnsi"/>
        </w:rPr>
        <w:t>здоровьеформирующих</w:t>
      </w:r>
      <w:proofErr w:type="spellEnd"/>
      <w:r w:rsidRPr="00D92F25">
        <w:rPr>
          <w:rFonts w:eastAsiaTheme="minorHAnsi"/>
        </w:rPr>
        <w:t xml:space="preserve"> технологий) и его организационных форм (новые формы дошкольного образован</w:t>
      </w:r>
      <w:r w:rsidR="00D0283F">
        <w:rPr>
          <w:rFonts w:eastAsiaTheme="minorHAnsi"/>
        </w:rPr>
        <w:t>ия</w:t>
      </w:r>
      <w:r w:rsidRPr="00D92F25">
        <w:rPr>
          <w:rFonts w:eastAsiaTheme="minorHAnsi"/>
        </w:rPr>
        <w:t xml:space="preserve">). </w:t>
      </w:r>
    </w:p>
    <w:p w:rsidR="00D0283F" w:rsidRPr="00D0283F" w:rsidRDefault="00D0283F" w:rsidP="00D0283F">
      <w:pPr>
        <w:autoSpaceDE w:val="0"/>
        <w:autoSpaceDN w:val="0"/>
        <w:adjustRightInd w:val="0"/>
        <w:ind w:firstLine="284"/>
        <w:jc w:val="both"/>
        <w:rPr>
          <w:rFonts w:eastAsiaTheme="minorHAnsi"/>
          <w:color w:val="000000"/>
          <w:lang w:eastAsia="en-US"/>
        </w:rPr>
      </w:pPr>
      <w:r w:rsidRPr="00D0283F">
        <w:rPr>
          <w:rFonts w:eastAsiaTheme="minorHAnsi"/>
          <w:color w:val="000000"/>
          <w:lang w:eastAsia="en-US"/>
        </w:rPr>
        <w:t xml:space="preserve">Модель нового модернизированного дошкольного образовательного учреждения должна представлять собой детский сад, имеющий опыт работы по развитию физических и психических функций организма, воспитанию детей с 1.5 лет до 7 лет, их социализации и самореализации. </w:t>
      </w:r>
    </w:p>
    <w:p w:rsidR="00D0283F" w:rsidRPr="00D0283F" w:rsidRDefault="00D0283F" w:rsidP="00D0283F">
      <w:pPr>
        <w:autoSpaceDE w:val="0"/>
        <w:autoSpaceDN w:val="0"/>
        <w:adjustRightInd w:val="0"/>
        <w:ind w:firstLine="284"/>
        <w:jc w:val="both"/>
        <w:rPr>
          <w:rFonts w:eastAsiaTheme="minorHAnsi"/>
          <w:color w:val="000000"/>
          <w:lang w:eastAsia="en-US"/>
        </w:rPr>
      </w:pPr>
      <w:r w:rsidRPr="00D0283F">
        <w:rPr>
          <w:rFonts w:eastAsiaTheme="minorHAnsi"/>
          <w:color w:val="000000"/>
          <w:lang w:eastAsia="en-US"/>
        </w:rPr>
        <w:t xml:space="preserve">Перспектива новой модели организации предполагает: </w:t>
      </w:r>
    </w:p>
    <w:p w:rsidR="00D0283F" w:rsidRPr="00D0283F" w:rsidRDefault="00D0283F" w:rsidP="00D0283F">
      <w:pPr>
        <w:pStyle w:val="a6"/>
        <w:numPr>
          <w:ilvl w:val="1"/>
          <w:numId w:val="26"/>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эффективную реализацию «</w:t>
      </w:r>
      <w:r w:rsidR="002E3E8E">
        <w:rPr>
          <w:rFonts w:ascii="Times New Roman" w:eastAsiaTheme="minorHAnsi" w:hAnsi="Times New Roman"/>
          <w:sz w:val="24"/>
          <w:szCs w:val="24"/>
        </w:rPr>
        <w:t xml:space="preserve">Федеральной основной образовательной </w:t>
      </w:r>
      <w:r w:rsidRPr="00D0283F">
        <w:rPr>
          <w:rFonts w:ascii="Times New Roman" w:eastAsiaTheme="minorHAnsi" w:hAnsi="Times New Roman"/>
          <w:sz w:val="24"/>
          <w:szCs w:val="24"/>
        </w:rPr>
        <w:t xml:space="preserve">программы дошкольного образования»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 </w:t>
      </w:r>
    </w:p>
    <w:p w:rsidR="00D0283F" w:rsidRPr="00D0283F" w:rsidRDefault="00D0283F" w:rsidP="00D0283F">
      <w:pPr>
        <w:pStyle w:val="a6"/>
        <w:numPr>
          <w:ilvl w:val="1"/>
          <w:numId w:val="26"/>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 </w:t>
      </w:r>
    </w:p>
    <w:p w:rsidR="00D0283F" w:rsidRPr="00D0283F" w:rsidRDefault="00D0283F" w:rsidP="00D0283F">
      <w:pPr>
        <w:pStyle w:val="a6"/>
        <w:numPr>
          <w:ilvl w:val="1"/>
          <w:numId w:val="26"/>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D0283F">
        <w:rPr>
          <w:rFonts w:ascii="Times New Roman" w:eastAsiaTheme="minorHAnsi" w:hAnsi="Times New Roman"/>
          <w:sz w:val="24"/>
          <w:szCs w:val="24"/>
        </w:rPr>
        <w:t>индивидуализированностью</w:t>
      </w:r>
      <w:proofErr w:type="spellEnd"/>
      <w:r w:rsidRPr="00D0283F">
        <w:rPr>
          <w:rFonts w:ascii="Times New Roman" w:eastAsiaTheme="minorHAnsi" w:hAnsi="Times New Roman"/>
          <w:sz w:val="24"/>
          <w:szCs w:val="24"/>
        </w:rPr>
        <w:t xml:space="preserve"> подходов; </w:t>
      </w:r>
    </w:p>
    <w:p w:rsidR="00D0283F" w:rsidRPr="00D0283F" w:rsidRDefault="00D0283F" w:rsidP="00D0283F">
      <w:pPr>
        <w:pStyle w:val="a6"/>
        <w:numPr>
          <w:ilvl w:val="1"/>
          <w:numId w:val="26"/>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lastRenderedPageBreak/>
        <w:t xml:space="preserve">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w:t>
      </w:r>
      <w:r>
        <w:rPr>
          <w:rFonts w:ascii="Times New Roman" w:eastAsiaTheme="minorHAnsi" w:hAnsi="Times New Roman"/>
          <w:sz w:val="24"/>
          <w:szCs w:val="24"/>
        </w:rPr>
        <w:t>ДОО</w:t>
      </w:r>
      <w:r w:rsidRPr="00D0283F">
        <w:rPr>
          <w:rFonts w:ascii="Times New Roman" w:eastAsiaTheme="minorHAnsi" w:hAnsi="Times New Roman"/>
          <w:sz w:val="24"/>
          <w:szCs w:val="24"/>
        </w:rPr>
        <w:t xml:space="preserve">; </w:t>
      </w:r>
    </w:p>
    <w:p w:rsidR="00D0283F" w:rsidRPr="00D0283F" w:rsidRDefault="00D0283F" w:rsidP="00D0283F">
      <w:pPr>
        <w:pStyle w:val="a6"/>
        <w:numPr>
          <w:ilvl w:val="1"/>
          <w:numId w:val="26"/>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 </w:t>
      </w:r>
    </w:p>
    <w:p w:rsidR="00D0283F" w:rsidRPr="00D0283F" w:rsidRDefault="00D0283F" w:rsidP="00D0283F">
      <w:pPr>
        <w:pStyle w:val="a6"/>
        <w:numPr>
          <w:ilvl w:val="1"/>
          <w:numId w:val="26"/>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четкое распределение и согласование компетенций и полномочий, функций и ответственности всех субъектов образовательного процесса; </w:t>
      </w:r>
    </w:p>
    <w:p w:rsidR="00D0283F" w:rsidRPr="00D0283F" w:rsidRDefault="00D0283F" w:rsidP="00D0283F">
      <w:pPr>
        <w:pStyle w:val="a6"/>
        <w:numPr>
          <w:ilvl w:val="1"/>
          <w:numId w:val="26"/>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принципиально новую </w:t>
      </w:r>
      <w:r>
        <w:rPr>
          <w:rFonts w:ascii="Times New Roman" w:eastAsiaTheme="minorHAnsi" w:hAnsi="Times New Roman"/>
          <w:sz w:val="24"/>
          <w:szCs w:val="24"/>
        </w:rPr>
        <w:t>развивающую предметно-пространственную</w:t>
      </w:r>
      <w:r w:rsidRPr="00D0283F">
        <w:rPr>
          <w:rFonts w:ascii="Times New Roman" w:eastAsiaTheme="minorHAnsi" w:hAnsi="Times New Roman"/>
          <w:sz w:val="24"/>
          <w:szCs w:val="24"/>
        </w:rPr>
        <w:t xml:space="preserve"> среду, в которой бы сами предметы, материалы, игрушки и пособия содержали бы элементы обучения и развития, возможность самостоятельного поведения; </w:t>
      </w:r>
    </w:p>
    <w:p w:rsidR="00D92F25" w:rsidRPr="00D0283F" w:rsidRDefault="00D0283F" w:rsidP="00D0283F">
      <w:pPr>
        <w:pStyle w:val="a6"/>
        <w:numPr>
          <w:ilvl w:val="1"/>
          <w:numId w:val="26"/>
        </w:numPr>
        <w:ind w:left="426"/>
        <w:jc w:val="both"/>
        <w:rPr>
          <w:rFonts w:ascii="Times New Roman" w:hAnsi="Times New Roman"/>
          <w:sz w:val="24"/>
          <w:szCs w:val="24"/>
        </w:rPr>
      </w:pPr>
      <w:r w:rsidRPr="00D0283F">
        <w:rPr>
          <w:rFonts w:ascii="Times New Roman" w:eastAsiaTheme="minorHAnsi" w:hAnsi="Times New Roman"/>
          <w:sz w:val="24"/>
          <w:szCs w:val="24"/>
        </w:rPr>
        <w:t xml:space="preserve">высокую конкурентоспособность </w:t>
      </w:r>
      <w:r>
        <w:rPr>
          <w:rFonts w:ascii="Times New Roman" w:eastAsiaTheme="minorHAnsi" w:hAnsi="Times New Roman"/>
          <w:sz w:val="24"/>
          <w:szCs w:val="24"/>
        </w:rPr>
        <w:t>ДОО</w:t>
      </w:r>
      <w:r w:rsidRPr="00D0283F">
        <w:rPr>
          <w:rFonts w:ascii="Times New Roman" w:eastAsiaTheme="minorHAnsi" w:hAnsi="Times New Roman"/>
          <w:sz w:val="24"/>
          <w:szCs w:val="24"/>
        </w:rPr>
        <w:t xml:space="preserve"> путем включения в педагогический процесс новых форм дошкольного образования, а также расширения сферы образовательных услуг, предоставляемых воспитанникам</w:t>
      </w:r>
    </w:p>
    <w:p w:rsidR="00D0283F" w:rsidRPr="00D0283F" w:rsidRDefault="00D0283F" w:rsidP="00D0283F">
      <w:pPr>
        <w:autoSpaceDE w:val="0"/>
        <w:autoSpaceDN w:val="0"/>
        <w:adjustRightInd w:val="0"/>
        <w:jc w:val="center"/>
        <w:rPr>
          <w:rFonts w:eastAsiaTheme="minorHAnsi"/>
          <w:color w:val="000000"/>
        </w:rPr>
      </w:pPr>
      <w:r w:rsidRPr="00D0283F">
        <w:rPr>
          <w:rFonts w:eastAsiaTheme="minorHAnsi"/>
          <w:b/>
          <w:bCs/>
          <w:color w:val="000000"/>
        </w:rPr>
        <w:t>Модель педагога будущего</w:t>
      </w:r>
    </w:p>
    <w:p w:rsidR="00D0283F" w:rsidRPr="00D0283F" w:rsidRDefault="00D0283F" w:rsidP="00D0283F">
      <w:pPr>
        <w:jc w:val="both"/>
        <w:rPr>
          <w:rFonts w:eastAsiaTheme="minorHAnsi"/>
        </w:rPr>
      </w:pPr>
      <w:r w:rsidRPr="00D0283F">
        <w:rPr>
          <w:rFonts w:eastAsiaTheme="minorHAnsi"/>
        </w:rPr>
        <w:t xml:space="preserve">1. Профессионализм воспитателя: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имеет необходимую педагогическую и психологическую подготовку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владеет основами необходимых знаний и умений согласно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нормативным документам;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свободно ориентируется в современных психолого-педагогических концепциях обучения, воспитания и </w:t>
      </w:r>
      <w:proofErr w:type="spellStart"/>
      <w:r w:rsidRPr="00D0283F">
        <w:rPr>
          <w:rFonts w:ascii="Times New Roman" w:eastAsiaTheme="minorHAnsi" w:hAnsi="Times New Roman"/>
          <w:sz w:val="24"/>
          <w:szCs w:val="24"/>
        </w:rPr>
        <w:t>здоровьеформирования</w:t>
      </w:r>
      <w:proofErr w:type="spellEnd"/>
      <w:r w:rsidRPr="00D0283F">
        <w:rPr>
          <w:rFonts w:ascii="Times New Roman" w:eastAsiaTheme="minorHAnsi" w:hAnsi="Times New Roman"/>
          <w:sz w:val="24"/>
          <w:szCs w:val="24"/>
        </w:rPr>
        <w:t xml:space="preserve">, использует их как основу в своей педагогической деятельности;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владеет умением планировать и оценивать уровень развития детей своей группы;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умело использует элементарные средства диагностики и коррекции индивидуальных особенностей детей при реализации дифференцированного подхода;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проявляет творчество и интерес к педагогической деятельности;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умеет работать с техническими средствами обучения, видит перспективу применения ИКТ в образовательном процессе;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стимулирует активность детей в образовательной деятельности,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реализует систему комплексного </w:t>
      </w:r>
      <w:proofErr w:type="spellStart"/>
      <w:r w:rsidRPr="00D0283F">
        <w:rPr>
          <w:rFonts w:ascii="Times New Roman" w:eastAsiaTheme="minorHAnsi" w:hAnsi="Times New Roman"/>
          <w:sz w:val="24"/>
          <w:szCs w:val="24"/>
        </w:rPr>
        <w:t>психолого-медико-педагогического</w:t>
      </w:r>
      <w:proofErr w:type="spellEnd"/>
      <w:r w:rsidRPr="00D0283F">
        <w:rPr>
          <w:rFonts w:ascii="Times New Roman" w:eastAsiaTheme="minorHAnsi" w:hAnsi="Times New Roman"/>
          <w:sz w:val="24"/>
          <w:szCs w:val="24"/>
        </w:rPr>
        <w:t xml:space="preserve"> сопровождения воспитанников и их родителей; </w:t>
      </w:r>
    </w:p>
    <w:p w:rsidR="00D0283F" w:rsidRPr="00D0283F" w:rsidRDefault="00D0283F" w:rsidP="00D0283F">
      <w:pPr>
        <w:pStyle w:val="a6"/>
        <w:numPr>
          <w:ilvl w:val="0"/>
          <w:numId w:val="27"/>
        </w:numPr>
        <w:ind w:left="426"/>
        <w:jc w:val="both"/>
        <w:rPr>
          <w:rFonts w:ascii="Times New Roman" w:eastAsiaTheme="minorHAnsi" w:hAnsi="Times New Roman"/>
          <w:sz w:val="24"/>
          <w:szCs w:val="24"/>
        </w:rPr>
      </w:pPr>
      <w:r w:rsidRPr="00D0283F">
        <w:rPr>
          <w:rFonts w:ascii="Times New Roman" w:eastAsiaTheme="minorHAnsi" w:hAnsi="Times New Roman"/>
          <w:sz w:val="24"/>
          <w:szCs w:val="24"/>
        </w:rPr>
        <w:t xml:space="preserve">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 </w:t>
      </w:r>
    </w:p>
    <w:p w:rsidR="00D0283F" w:rsidRPr="00D0283F" w:rsidRDefault="00D0283F" w:rsidP="00D0283F">
      <w:pPr>
        <w:jc w:val="both"/>
        <w:rPr>
          <w:rFonts w:eastAsiaTheme="minorHAnsi"/>
        </w:rPr>
      </w:pPr>
      <w:r w:rsidRPr="00D0283F">
        <w:rPr>
          <w:rFonts w:eastAsiaTheme="minorHAnsi"/>
        </w:rPr>
        <w:t xml:space="preserve">2. Проявление организационно-методических умений: </w:t>
      </w:r>
    </w:p>
    <w:p w:rsidR="00D0283F" w:rsidRPr="00ED1D3F" w:rsidRDefault="00D0283F" w:rsidP="00ED1D3F">
      <w:pPr>
        <w:pStyle w:val="a6"/>
        <w:numPr>
          <w:ilvl w:val="0"/>
          <w:numId w:val="28"/>
        </w:numPr>
        <w:ind w:left="426"/>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использует в работе новаторские методики; </w:t>
      </w:r>
    </w:p>
    <w:p w:rsidR="00D0283F" w:rsidRPr="00ED1D3F" w:rsidRDefault="00D0283F" w:rsidP="00ED1D3F">
      <w:pPr>
        <w:pStyle w:val="a6"/>
        <w:numPr>
          <w:ilvl w:val="0"/>
          <w:numId w:val="28"/>
        </w:numPr>
        <w:ind w:left="426"/>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 </w:t>
      </w:r>
    </w:p>
    <w:p w:rsidR="00D0283F" w:rsidRPr="00ED1D3F" w:rsidRDefault="00D0283F" w:rsidP="00ED1D3F">
      <w:pPr>
        <w:pStyle w:val="a6"/>
        <w:numPr>
          <w:ilvl w:val="0"/>
          <w:numId w:val="28"/>
        </w:numPr>
        <w:ind w:left="426"/>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владеет навыками анализа, прогнозирования и планирования своей деятельности. </w:t>
      </w:r>
    </w:p>
    <w:p w:rsidR="00D0283F" w:rsidRPr="00D0283F" w:rsidRDefault="00D0283F" w:rsidP="00D0283F">
      <w:pPr>
        <w:jc w:val="both"/>
        <w:rPr>
          <w:rFonts w:eastAsiaTheme="minorHAnsi"/>
        </w:rPr>
      </w:pPr>
      <w:r w:rsidRPr="00D0283F">
        <w:rPr>
          <w:rFonts w:eastAsiaTheme="minorHAnsi"/>
        </w:rPr>
        <w:lastRenderedPageBreak/>
        <w:t xml:space="preserve">3. Личностные качества педагога: </w:t>
      </w:r>
    </w:p>
    <w:p w:rsidR="00D0283F" w:rsidRPr="00ED1D3F" w:rsidRDefault="00D0283F" w:rsidP="00ED1D3F">
      <w:pPr>
        <w:pStyle w:val="a6"/>
        <w:numPr>
          <w:ilvl w:val="0"/>
          <w:numId w:val="29"/>
        </w:numPr>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 </w:t>
      </w:r>
    </w:p>
    <w:p w:rsidR="00D0283F" w:rsidRPr="00ED1D3F" w:rsidRDefault="00D0283F" w:rsidP="00ED1D3F">
      <w:pPr>
        <w:pStyle w:val="a6"/>
        <w:numPr>
          <w:ilvl w:val="0"/>
          <w:numId w:val="29"/>
        </w:numPr>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имеет четко выработанную жизненную позицию, не противоречащую моральным нормам общества; </w:t>
      </w:r>
    </w:p>
    <w:p w:rsidR="00D0283F" w:rsidRPr="00ED1D3F" w:rsidRDefault="00D0283F" w:rsidP="00ED1D3F">
      <w:pPr>
        <w:pStyle w:val="a6"/>
        <w:numPr>
          <w:ilvl w:val="0"/>
          <w:numId w:val="29"/>
        </w:numPr>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обладает развитой </w:t>
      </w:r>
      <w:proofErr w:type="spellStart"/>
      <w:r w:rsidRPr="00ED1D3F">
        <w:rPr>
          <w:rFonts w:ascii="Times New Roman" w:eastAsiaTheme="minorHAnsi" w:hAnsi="Times New Roman"/>
          <w:sz w:val="24"/>
          <w:szCs w:val="24"/>
        </w:rPr>
        <w:t>эмпатией</w:t>
      </w:r>
      <w:proofErr w:type="spellEnd"/>
      <w:r w:rsidRPr="00ED1D3F">
        <w:rPr>
          <w:rFonts w:ascii="Times New Roman" w:eastAsiaTheme="minorHAnsi" w:hAnsi="Times New Roman"/>
          <w:sz w:val="24"/>
          <w:szCs w:val="24"/>
        </w:rPr>
        <w:t xml:space="preserve">: эмоциональной отзывчивостью на переживание ребенка, чуткостью, доброжелательностью, заботливостью, тактичностью; </w:t>
      </w:r>
    </w:p>
    <w:p w:rsidR="00D0283F" w:rsidRPr="00ED1D3F" w:rsidRDefault="00D0283F" w:rsidP="00ED1D3F">
      <w:pPr>
        <w:pStyle w:val="a6"/>
        <w:numPr>
          <w:ilvl w:val="0"/>
          <w:numId w:val="29"/>
        </w:numPr>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владеет педагогическим тактом, умеет сохранять личное достоинство, не ущемляя самолюбия детей, их родителей, коллег по работе; </w:t>
      </w:r>
    </w:p>
    <w:p w:rsidR="00D0283F" w:rsidRPr="00ED1D3F" w:rsidRDefault="00D0283F" w:rsidP="00ED1D3F">
      <w:pPr>
        <w:pStyle w:val="a6"/>
        <w:numPr>
          <w:ilvl w:val="0"/>
          <w:numId w:val="29"/>
        </w:numPr>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обладает рефлексивными умениями: умением размышлять над причинами успехов и неудач, ошибок и затруднений в воспитании и обучении детей; </w:t>
      </w:r>
    </w:p>
    <w:p w:rsidR="00D0283F" w:rsidRPr="00ED1D3F" w:rsidRDefault="00D0283F" w:rsidP="00ED1D3F">
      <w:pPr>
        <w:pStyle w:val="a6"/>
        <w:numPr>
          <w:ilvl w:val="0"/>
          <w:numId w:val="29"/>
        </w:numPr>
        <w:jc w:val="both"/>
        <w:rPr>
          <w:rFonts w:ascii="Times New Roman" w:eastAsiaTheme="minorHAnsi" w:hAnsi="Times New Roman"/>
          <w:sz w:val="24"/>
          <w:szCs w:val="24"/>
        </w:rPr>
      </w:pPr>
      <w:proofErr w:type="spellStart"/>
      <w:r w:rsidRPr="00ED1D3F">
        <w:rPr>
          <w:rFonts w:ascii="Times New Roman" w:eastAsiaTheme="minorHAnsi" w:hAnsi="Times New Roman"/>
          <w:sz w:val="24"/>
          <w:szCs w:val="24"/>
        </w:rPr>
        <w:t>креативен</w:t>
      </w:r>
      <w:proofErr w:type="spellEnd"/>
      <w:r w:rsidRPr="00ED1D3F">
        <w:rPr>
          <w:rFonts w:ascii="Times New Roman" w:eastAsiaTheme="minorHAnsi" w:hAnsi="Times New Roman"/>
          <w:sz w:val="24"/>
          <w:szCs w:val="24"/>
        </w:rPr>
        <w:t xml:space="preserve">; </w:t>
      </w:r>
    </w:p>
    <w:p w:rsidR="00D0283F" w:rsidRPr="00ED1D3F" w:rsidRDefault="00D0283F" w:rsidP="00ED1D3F">
      <w:pPr>
        <w:pStyle w:val="a6"/>
        <w:numPr>
          <w:ilvl w:val="0"/>
          <w:numId w:val="29"/>
        </w:numPr>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воплощает идеи </w:t>
      </w:r>
      <w:proofErr w:type="spellStart"/>
      <w:r w:rsidRPr="00ED1D3F">
        <w:rPr>
          <w:rFonts w:ascii="Times New Roman" w:eastAsiaTheme="minorHAnsi" w:hAnsi="Times New Roman"/>
          <w:sz w:val="24"/>
          <w:szCs w:val="24"/>
        </w:rPr>
        <w:t>гуманизации</w:t>
      </w:r>
      <w:proofErr w:type="spellEnd"/>
      <w:r w:rsidRPr="00ED1D3F">
        <w:rPr>
          <w:rFonts w:ascii="Times New Roman" w:eastAsiaTheme="minorHAnsi" w:hAnsi="Times New Roman"/>
          <w:sz w:val="24"/>
          <w:szCs w:val="24"/>
        </w:rPr>
        <w:t xml:space="preserve"> педагогического процесса; </w:t>
      </w:r>
    </w:p>
    <w:p w:rsidR="00D0283F" w:rsidRPr="00ED1D3F" w:rsidRDefault="00D0283F" w:rsidP="00ED1D3F">
      <w:pPr>
        <w:pStyle w:val="a6"/>
        <w:numPr>
          <w:ilvl w:val="0"/>
          <w:numId w:val="29"/>
        </w:numPr>
        <w:jc w:val="both"/>
        <w:rPr>
          <w:rFonts w:ascii="Times New Roman" w:eastAsiaTheme="minorHAnsi" w:hAnsi="Times New Roman"/>
          <w:sz w:val="24"/>
          <w:szCs w:val="24"/>
        </w:rPr>
      </w:pPr>
      <w:r w:rsidRPr="00ED1D3F">
        <w:rPr>
          <w:rFonts w:ascii="Times New Roman" w:eastAsiaTheme="minorHAnsi" w:hAnsi="Times New Roman"/>
          <w:sz w:val="24"/>
          <w:szCs w:val="24"/>
        </w:rPr>
        <w:t xml:space="preserve">развивает коммуникативно-адаптивные механизмы своей личности и личности ребенка с целью успешной интеграции в социуме; </w:t>
      </w:r>
    </w:p>
    <w:p w:rsidR="008F0973" w:rsidRPr="00ED1D3F" w:rsidRDefault="00D0283F" w:rsidP="00ED1D3F">
      <w:pPr>
        <w:pStyle w:val="a6"/>
        <w:numPr>
          <w:ilvl w:val="0"/>
          <w:numId w:val="29"/>
        </w:numPr>
        <w:jc w:val="both"/>
        <w:rPr>
          <w:rFonts w:ascii="Times New Roman" w:hAnsi="Times New Roman"/>
          <w:sz w:val="24"/>
          <w:szCs w:val="24"/>
        </w:rPr>
      </w:pPr>
      <w:r w:rsidRPr="00ED1D3F">
        <w:rPr>
          <w:rFonts w:ascii="Times New Roman" w:eastAsiaTheme="minorHAnsi" w:hAnsi="Times New Roman"/>
          <w:sz w:val="24"/>
          <w:szCs w:val="24"/>
        </w:rPr>
        <w:t>ведет работу по организации тесного взаимодействия медико-педагогического персонала учреждения, родителей и социума.</w:t>
      </w:r>
    </w:p>
    <w:p w:rsidR="00ED1D3F" w:rsidRPr="00ED1D3F" w:rsidRDefault="00ED1D3F" w:rsidP="00ED1D3F">
      <w:pPr>
        <w:pStyle w:val="a6"/>
        <w:autoSpaceDE w:val="0"/>
        <w:autoSpaceDN w:val="0"/>
        <w:adjustRightInd w:val="0"/>
        <w:jc w:val="center"/>
        <w:rPr>
          <w:rFonts w:ascii="Times New Roman" w:eastAsiaTheme="minorHAnsi" w:hAnsi="Times New Roman"/>
          <w:color w:val="000000"/>
          <w:sz w:val="24"/>
          <w:szCs w:val="24"/>
        </w:rPr>
      </w:pPr>
      <w:r w:rsidRPr="00ED1D3F">
        <w:rPr>
          <w:rFonts w:ascii="Times New Roman" w:eastAsiaTheme="minorHAnsi" w:hAnsi="Times New Roman"/>
          <w:b/>
          <w:bCs/>
          <w:color w:val="000000"/>
          <w:sz w:val="24"/>
          <w:szCs w:val="24"/>
        </w:rPr>
        <w:t>Модель выпускника</w:t>
      </w:r>
      <w:r>
        <w:rPr>
          <w:rFonts w:ascii="Times New Roman" w:eastAsiaTheme="minorHAnsi" w:hAnsi="Times New Roman"/>
          <w:b/>
          <w:bCs/>
          <w:color w:val="000000"/>
          <w:sz w:val="24"/>
          <w:szCs w:val="24"/>
        </w:rPr>
        <w:t xml:space="preserve"> будущего</w:t>
      </w:r>
    </w:p>
    <w:p w:rsidR="00ED1D3F" w:rsidRPr="00ED1D3F" w:rsidRDefault="00ED1D3F" w:rsidP="00ED1D3F">
      <w:pPr>
        <w:jc w:val="both"/>
        <w:rPr>
          <w:rFonts w:eastAsiaTheme="minorHAnsi"/>
        </w:rPr>
      </w:pPr>
      <w:r w:rsidRPr="00ED1D3F">
        <w:rPr>
          <w:rFonts w:eastAsiaTheme="minorHAnsi"/>
        </w:rPr>
        <w:t xml:space="preserve">Выпускник детского сада должен владеть следующими характеристиками: </w:t>
      </w:r>
    </w:p>
    <w:p w:rsidR="00ED1D3F" w:rsidRPr="00ED1D3F" w:rsidRDefault="00ED1D3F" w:rsidP="00ED1D3F">
      <w:pPr>
        <w:jc w:val="both"/>
        <w:rPr>
          <w:rFonts w:eastAsiaTheme="minorHAnsi"/>
        </w:rPr>
      </w:pPr>
      <w:r w:rsidRPr="00ED1D3F">
        <w:rPr>
          <w:rFonts w:eastAsiaTheme="minorHAnsi"/>
          <w:b/>
          <w:i/>
        </w:rPr>
        <w:t xml:space="preserve">здоровье </w:t>
      </w:r>
      <w:r w:rsidRPr="00ED1D3F">
        <w:rPr>
          <w:rFonts w:eastAsiaTheme="minorHAnsi"/>
        </w:rPr>
        <w:t xml:space="preserve"> -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 – положительная динамика; </w:t>
      </w:r>
    </w:p>
    <w:p w:rsidR="00ED1D3F" w:rsidRPr="00ED1D3F" w:rsidRDefault="00ED1D3F" w:rsidP="00ED1D3F">
      <w:pPr>
        <w:jc w:val="both"/>
        <w:rPr>
          <w:rFonts w:eastAsiaTheme="minorHAnsi"/>
        </w:rPr>
      </w:pPr>
      <w:r w:rsidRPr="00ED1D3F">
        <w:rPr>
          <w:rFonts w:eastAsiaTheme="minorHAnsi"/>
          <w:b/>
          <w:i/>
        </w:rPr>
        <w:t xml:space="preserve"> коммуникативная компетентность</w:t>
      </w:r>
      <w:r w:rsidRPr="00ED1D3F">
        <w:rPr>
          <w:rFonts w:eastAsiaTheme="minorHAnsi"/>
        </w:rPr>
        <w:t xml:space="preserve"> - умение общаться </w:t>
      </w:r>
      <w:proofErr w:type="gramStart"/>
      <w:r w:rsidRPr="00ED1D3F">
        <w:rPr>
          <w:rFonts w:eastAsiaTheme="minorHAnsi"/>
        </w:rPr>
        <w:t>со</w:t>
      </w:r>
      <w:proofErr w:type="gramEnd"/>
      <w:r w:rsidRPr="00ED1D3F">
        <w:rPr>
          <w:rFonts w:eastAsiaTheme="minorHAnsi"/>
        </w:rPr>
        <w:t xml:space="preserve"> взрослыми и сверстниками, владение средствами вербального и невербального выражения своих чувств, состояний, переживаний, настроений и желаний, умение понятными средствами выразить отношение к окружающим людям и их поступкам; </w:t>
      </w:r>
    </w:p>
    <w:p w:rsidR="00ED1D3F" w:rsidRPr="00ED1D3F" w:rsidRDefault="00ED1D3F" w:rsidP="00ED1D3F">
      <w:pPr>
        <w:jc w:val="both"/>
        <w:rPr>
          <w:rFonts w:eastAsiaTheme="minorHAnsi"/>
        </w:rPr>
      </w:pPr>
      <w:r w:rsidRPr="00ED1D3F">
        <w:rPr>
          <w:rFonts w:eastAsiaTheme="minorHAnsi"/>
          <w:b/>
          <w:i/>
        </w:rPr>
        <w:t xml:space="preserve"> физическая компетентность</w:t>
      </w:r>
      <w:r>
        <w:rPr>
          <w:rFonts w:eastAsiaTheme="minorHAnsi"/>
        </w:rPr>
        <w:t xml:space="preserve"> - </w:t>
      </w:r>
      <w:r w:rsidRPr="00ED1D3F">
        <w:rPr>
          <w:rFonts w:eastAsiaTheme="minorHAnsi"/>
        </w:rPr>
        <w:t xml:space="preserve">осознание себя живым организмом, забота о своем здоровье, желание физического совершенствования с учетом возрастных и индивидуальных возможностей; </w:t>
      </w:r>
    </w:p>
    <w:p w:rsidR="00ED1D3F" w:rsidRPr="00ED1D3F" w:rsidRDefault="00ED1D3F" w:rsidP="00ED1D3F">
      <w:pPr>
        <w:jc w:val="both"/>
        <w:rPr>
          <w:rFonts w:eastAsiaTheme="minorHAnsi"/>
        </w:rPr>
      </w:pPr>
      <w:r w:rsidRPr="00ED1D3F">
        <w:rPr>
          <w:rFonts w:eastAsiaTheme="minorHAnsi"/>
        </w:rPr>
        <w:t xml:space="preserve"> </w:t>
      </w:r>
      <w:r w:rsidRPr="00ED1D3F">
        <w:rPr>
          <w:rFonts w:eastAsiaTheme="minorHAnsi"/>
          <w:b/>
          <w:i/>
        </w:rPr>
        <w:t>интеллектуальная компетентность</w:t>
      </w:r>
      <w:r>
        <w:rPr>
          <w:rFonts w:eastAsiaTheme="minorHAnsi"/>
        </w:rPr>
        <w:t xml:space="preserve"> - </w:t>
      </w:r>
      <w:r w:rsidRPr="00ED1D3F">
        <w:rPr>
          <w:rFonts w:eastAsiaTheme="minorHAnsi"/>
        </w:rPr>
        <w:t xml:space="preserve">овладение детьми разными способами решения поставленных задач, умение прогнозировать результат; </w:t>
      </w:r>
    </w:p>
    <w:p w:rsidR="00ED1D3F" w:rsidRPr="00ED1D3F" w:rsidRDefault="00ED1D3F" w:rsidP="00ED1D3F">
      <w:pPr>
        <w:jc w:val="both"/>
        <w:rPr>
          <w:rFonts w:eastAsiaTheme="minorHAnsi"/>
        </w:rPr>
      </w:pPr>
      <w:proofErr w:type="spellStart"/>
      <w:r w:rsidRPr="00ED1D3F">
        <w:rPr>
          <w:rFonts w:eastAsiaTheme="minorHAnsi"/>
          <w:b/>
          <w:i/>
        </w:rPr>
        <w:t>креативность</w:t>
      </w:r>
      <w:proofErr w:type="spellEnd"/>
      <w:r w:rsidRPr="00ED1D3F">
        <w:rPr>
          <w:rFonts w:eastAsiaTheme="minorHAnsi"/>
        </w:rPr>
        <w:t xml:space="preserve"> - отношение ребенка к окружающему миру, как к объекту преобразования и открытия, умение создавать новый продукт, который отличается оригинальностью, вариативностью; </w:t>
      </w:r>
    </w:p>
    <w:p w:rsidR="00ED1D3F" w:rsidRPr="00ED1D3F" w:rsidRDefault="00ED1D3F" w:rsidP="00ED1D3F">
      <w:pPr>
        <w:jc w:val="both"/>
        <w:rPr>
          <w:rFonts w:eastAsiaTheme="minorHAnsi"/>
        </w:rPr>
      </w:pPr>
      <w:r w:rsidRPr="00ED1D3F">
        <w:rPr>
          <w:rFonts w:eastAsiaTheme="minorHAnsi"/>
          <w:b/>
          <w:i/>
        </w:rPr>
        <w:t>любознательность</w:t>
      </w:r>
      <w:r w:rsidRPr="00ED1D3F">
        <w:rPr>
          <w:rFonts w:eastAsiaTheme="minorHAnsi"/>
        </w:rPr>
        <w:t xml:space="preserve"> - исследовательский интерес ребенка; </w:t>
      </w:r>
    </w:p>
    <w:p w:rsidR="00ED1D3F" w:rsidRPr="00ED1D3F" w:rsidRDefault="00ED1D3F" w:rsidP="00ED1D3F">
      <w:pPr>
        <w:jc w:val="both"/>
        <w:rPr>
          <w:rFonts w:eastAsiaTheme="minorHAnsi"/>
        </w:rPr>
      </w:pPr>
      <w:r w:rsidRPr="00ED1D3F">
        <w:rPr>
          <w:rFonts w:eastAsiaTheme="minorHAnsi"/>
          <w:b/>
          <w:i/>
        </w:rPr>
        <w:t>инициативность и самостоятельность</w:t>
      </w:r>
      <w:r w:rsidRPr="00ED1D3F">
        <w:rPr>
          <w:rFonts w:eastAsiaTheme="minorHAnsi"/>
        </w:rPr>
        <w:t xml:space="preserve"> - умение проявлять инициативу во всех видах детской деятельности, в ситуациях общения с детьми и взрослыми, добиваться результатов; </w:t>
      </w:r>
    </w:p>
    <w:p w:rsidR="00ED1D3F" w:rsidRPr="00ED1D3F" w:rsidRDefault="00ED1D3F" w:rsidP="00ED1D3F">
      <w:pPr>
        <w:jc w:val="both"/>
        <w:rPr>
          <w:rFonts w:eastAsiaTheme="minorHAnsi"/>
        </w:rPr>
      </w:pPr>
      <w:r w:rsidRPr="00ED1D3F">
        <w:rPr>
          <w:rFonts w:eastAsiaTheme="minorHAnsi"/>
          <w:b/>
          <w:i/>
        </w:rPr>
        <w:t>ответственность</w:t>
      </w:r>
      <w:r w:rsidRPr="00ED1D3F">
        <w:rPr>
          <w:rFonts w:eastAsiaTheme="minorHAnsi"/>
        </w:rPr>
        <w:t xml:space="preserve"> - обязательство ребенка за проявление собственной личной инициативы; </w:t>
      </w:r>
    </w:p>
    <w:p w:rsidR="00ED1D3F" w:rsidRPr="00ED1D3F" w:rsidRDefault="00ED1D3F" w:rsidP="00ED1D3F">
      <w:pPr>
        <w:jc w:val="both"/>
        <w:rPr>
          <w:rFonts w:eastAsiaTheme="minorHAnsi"/>
        </w:rPr>
      </w:pPr>
      <w:r w:rsidRPr="00ED1D3F">
        <w:rPr>
          <w:rFonts w:eastAsiaTheme="minorHAnsi"/>
          <w:b/>
          <w:i/>
        </w:rPr>
        <w:t>произвольность</w:t>
      </w:r>
      <w:r w:rsidRPr="00ED1D3F">
        <w:rPr>
          <w:rFonts w:eastAsiaTheme="minorHAnsi"/>
        </w:rPr>
        <w:t xml:space="preserve"> - соподчинение собственных мотивов и мотивов других детей; умение управлять своим поведением в соответствии с определенными сформированными у него представлениями, правила</w:t>
      </w:r>
      <w:r>
        <w:rPr>
          <w:rFonts w:eastAsiaTheme="minorHAnsi"/>
        </w:rPr>
        <w:t xml:space="preserve">ми и нормами. </w:t>
      </w:r>
    </w:p>
    <w:p w:rsidR="00ED1D3F" w:rsidRPr="00ED1D3F" w:rsidRDefault="00ED1D3F" w:rsidP="00ED1D3F">
      <w:pPr>
        <w:ind w:firstLine="284"/>
        <w:jc w:val="both"/>
        <w:rPr>
          <w:rFonts w:eastAsiaTheme="minorHAnsi"/>
        </w:rPr>
      </w:pPr>
    </w:p>
    <w:p w:rsidR="00ED1D3F" w:rsidRPr="00ED1D3F" w:rsidRDefault="00ED1D3F" w:rsidP="00ED1D3F">
      <w:pPr>
        <w:ind w:firstLine="284"/>
        <w:jc w:val="both"/>
        <w:rPr>
          <w:rFonts w:eastAsiaTheme="minorHAnsi"/>
        </w:rPr>
      </w:pPr>
      <w:proofErr w:type="gramStart"/>
      <w:r w:rsidRPr="00ED1D3F">
        <w:rPr>
          <w:rFonts w:eastAsiaTheme="minorHAnsi"/>
        </w:rPr>
        <w:t xml:space="preserve">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с взрослыми и сверстниками, имеющего </w:t>
      </w:r>
      <w:r w:rsidRPr="00ED1D3F">
        <w:rPr>
          <w:rFonts w:eastAsiaTheme="minorHAnsi"/>
        </w:rPr>
        <w:lastRenderedPageBreak/>
        <w:t xml:space="preserve">стремление к поддержанию здорового образа жизни, с развитым в соответствии с возрастом интеллектом и творческим потенциалом. </w:t>
      </w:r>
      <w:proofErr w:type="gramEnd"/>
    </w:p>
    <w:p w:rsidR="00ED1D3F" w:rsidRDefault="00ED1D3F" w:rsidP="00ED1D3F">
      <w:pPr>
        <w:ind w:firstLine="284"/>
        <w:jc w:val="both"/>
        <w:rPr>
          <w:rFonts w:eastAsiaTheme="minorHAnsi"/>
        </w:rPr>
      </w:pPr>
      <w:r w:rsidRPr="00ED1D3F">
        <w:rPr>
          <w:rFonts w:eastAsiaTheme="minorHAnsi"/>
        </w:rPr>
        <w:t>Таким образом, обе модели педагога и ребенка-выпускника отражают приоритеты в развитии ДО</w:t>
      </w:r>
      <w:r>
        <w:rPr>
          <w:rFonts w:eastAsiaTheme="minorHAnsi"/>
        </w:rPr>
        <w:t>О</w:t>
      </w:r>
      <w:r w:rsidRPr="00ED1D3F">
        <w:rPr>
          <w:rFonts w:eastAsiaTheme="minorHAnsi"/>
        </w:rPr>
        <w:t>, основные характеристики желаемого будущего.</w:t>
      </w:r>
    </w:p>
    <w:p w:rsidR="00ED1D3F" w:rsidRPr="00ED1D3F" w:rsidRDefault="00ED1D3F" w:rsidP="00ED1D3F">
      <w:pPr>
        <w:jc w:val="both"/>
      </w:pPr>
    </w:p>
    <w:p w:rsidR="008F0973" w:rsidRDefault="00D92F25" w:rsidP="008F0973">
      <w:pPr>
        <w:keepNext/>
        <w:keepLines/>
        <w:jc w:val="center"/>
        <w:outlineLvl w:val="0"/>
        <w:rPr>
          <w:b/>
          <w:bCs/>
        </w:rPr>
      </w:pPr>
      <w:r w:rsidRPr="00B52071">
        <w:rPr>
          <w:b/>
          <w:bCs/>
        </w:rPr>
        <w:t xml:space="preserve">СТРАТЕГИЯ РАЗВИТИЯ </w:t>
      </w:r>
      <w:r>
        <w:rPr>
          <w:b/>
          <w:bCs/>
        </w:rPr>
        <w:t>ДЕТСКОГО САДА.</w:t>
      </w:r>
    </w:p>
    <w:p w:rsidR="007124AB" w:rsidRPr="00B52071" w:rsidRDefault="007124AB" w:rsidP="008F0973">
      <w:pPr>
        <w:keepNext/>
        <w:keepLines/>
        <w:jc w:val="center"/>
        <w:outlineLvl w:val="0"/>
      </w:pPr>
    </w:p>
    <w:p w:rsidR="008F0973" w:rsidRDefault="008F0973" w:rsidP="008F0973">
      <w:pPr>
        <w:spacing w:line="250" w:lineRule="exact"/>
        <w:ind w:right="20" w:firstLine="280"/>
        <w:jc w:val="both"/>
      </w:pPr>
      <w:r w:rsidRPr="00B52071">
        <w:rPr>
          <w:b/>
          <w:bCs/>
        </w:rPr>
        <w:t>Миссия</w:t>
      </w:r>
      <w:r w:rsidRPr="00B52071">
        <w:t xml:space="preserve"> </w:t>
      </w:r>
      <w:r>
        <w:t>детского сада</w:t>
      </w:r>
      <w:r w:rsidRPr="00B52071">
        <w:t>. Обеспечивать качественное обра</w:t>
      </w:r>
      <w:r w:rsidRPr="00B52071">
        <w:softHyphen/>
        <w:t>зование дошкольников в соответствии с Федеральным государствен</w:t>
      </w:r>
      <w:r w:rsidRPr="00B52071">
        <w:softHyphen/>
        <w:t>ным образовательным стандартом дошкольного образования в условиях поликультурного обра</w:t>
      </w:r>
      <w:r w:rsidRPr="00B52071">
        <w:softHyphen/>
        <w:t>зовательного пространства и на основе гуманного и личностно ориентированного взаимодействия детей и взрослых.</w:t>
      </w:r>
    </w:p>
    <w:p w:rsidR="008F0973" w:rsidRPr="000F357E" w:rsidRDefault="008F0973" w:rsidP="008F0973">
      <w:pPr>
        <w:pStyle w:val="a9"/>
        <w:ind w:firstLine="284"/>
        <w:jc w:val="both"/>
        <w:rPr>
          <w:rFonts w:ascii="Times New Roman" w:hAnsi="Times New Roman"/>
          <w:sz w:val="24"/>
          <w:szCs w:val="24"/>
        </w:rPr>
      </w:pPr>
      <w:r w:rsidRPr="000F357E">
        <w:rPr>
          <w:rFonts w:ascii="Times New Roman" w:hAnsi="Times New Roman"/>
          <w:b/>
          <w:bCs/>
          <w:sz w:val="24"/>
          <w:szCs w:val="24"/>
        </w:rPr>
        <w:t>Главные ценности.</w:t>
      </w:r>
      <w:r w:rsidRPr="000F357E">
        <w:rPr>
          <w:rFonts w:ascii="Times New Roman" w:hAnsi="Times New Roman"/>
          <w:sz w:val="24"/>
          <w:szCs w:val="24"/>
        </w:rPr>
        <w:t xml:space="preserve"> Здоровье, развитие любознательности, творческие способности, индивидуальные склонности и инте</w:t>
      </w:r>
      <w:r w:rsidRPr="000F357E">
        <w:rPr>
          <w:rFonts w:ascii="Times New Roman" w:hAnsi="Times New Roman"/>
          <w:sz w:val="24"/>
          <w:szCs w:val="24"/>
        </w:rPr>
        <w:softHyphen/>
        <w:t xml:space="preserve">ресы ребенка, единство образовательного пространства семьи и </w:t>
      </w:r>
      <w:r>
        <w:rPr>
          <w:rFonts w:ascii="Times New Roman" w:hAnsi="Times New Roman"/>
          <w:sz w:val="24"/>
          <w:szCs w:val="24"/>
        </w:rPr>
        <w:t>детского сада</w:t>
      </w:r>
      <w:r w:rsidRPr="000F357E">
        <w:rPr>
          <w:rFonts w:ascii="Times New Roman" w:hAnsi="Times New Roman"/>
          <w:sz w:val="24"/>
          <w:szCs w:val="24"/>
        </w:rPr>
        <w:t>.</w:t>
      </w:r>
    </w:p>
    <w:p w:rsidR="008F0973" w:rsidRPr="000F357E" w:rsidRDefault="008F0973" w:rsidP="008F0973">
      <w:pPr>
        <w:pStyle w:val="a9"/>
        <w:jc w:val="both"/>
        <w:rPr>
          <w:rFonts w:ascii="Times New Roman" w:hAnsi="Times New Roman"/>
          <w:b/>
          <w:bCs/>
          <w:sz w:val="24"/>
          <w:szCs w:val="24"/>
        </w:rPr>
      </w:pPr>
      <w:r w:rsidRPr="000F357E">
        <w:rPr>
          <w:rFonts w:ascii="Times New Roman" w:hAnsi="Times New Roman"/>
          <w:b/>
          <w:bCs/>
          <w:sz w:val="24"/>
          <w:szCs w:val="24"/>
        </w:rPr>
        <w:t xml:space="preserve">  </w:t>
      </w:r>
    </w:p>
    <w:p w:rsidR="008F0973" w:rsidRDefault="008F0973" w:rsidP="008F0973">
      <w:pPr>
        <w:pStyle w:val="a9"/>
        <w:jc w:val="center"/>
        <w:rPr>
          <w:rFonts w:ascii="Times New Roman" w:hAnsi="Times New Roman"/>
          <w:b/>
          <w:bCs/>
          <w:sz w:val="24"/>
          <w:szCs w:val="24"/>
        </w:rPr>
      </w:pPr>
      <w:r w:rsidRPr="000F357E">
        <w:rPr>
          <w:rFonts w:ascii="Times New Roman" w:hAnsi="Times New Roman"/>
          <w:b/>
          <w:bCs/>
          <w:sz w:val="24"/>
          <w:szCs w:val="24"/>
        </w:rPr>
        <w:t>Цели и задачи Программы развития</w:t>
      </w:r>
      <w:r>
        <w:rPr>
          <w:rFonts w:ascii="Times New Roman" w:hAnsi="Times New Roman"/>
          <w:b/>
          <w:bCs/>
          <w:sz w:val="24"/>
          <w:szCs w:val="24"/>
        </w:rPr>
        <w:t>.</w:t>
      </w:r>
    </w:p>
    <w:p w:rsidR="008F0973" w:rsidRPr="000F357E" w:rsidRDefault="008F0973" w:rsidP="00F53C79">
      <w:pPr>
        <w:pStyle w:val="a9"/>
        <w:rPr>
          <w:rFonts w:ascii="Times New Roman" w:hAnsi="Times New Roman"/>
          <w:sz w:val="24"/>
          <w:szCs w:val="24"/>
        </w:rPr>
      </w:pPr>
    </w:p>
    <w:p w:rsidR="00D92F25" w:rsidRPr="00D92F25" w:rsidRDefault="008F0973" w:rsidP="00D92F25">
      <w:pPr>
        <w:pStyle w:val="Default"/>
        <w:jc w:val="both"/>
        <w:rPr>
          <w:rFonts w:eastAsiaTheme="minorHAnsi"/>
          <w:b/>
          <w:i/>
          <w:lang w:eastAsia="en-US"/>
        </w:rPr>
      </w:pPr>
      <w:r>
        <w:rPr>
          <w:b/>
          <w:bCs/>
        </w:rPr>
        <w:t>Ц</w:t>
      </w:r>
      <w:r w:rsidRPr="009C706D">
        <w:rPr>
          <w:b/>
          <w:bCs/>
        </w:rPr>
        <w:t>ель.</w:t>
      </w:r>
      <w:r w:rsidRPr="009C706D">
        <w:t xml:space="preserve"> </w:t>
      </w:r>
      <w:proofErr w:type="gramStart"/>
      <w:r w:rsidR="00D92F25" w:rsidRPr="00D92F25">
        <w:rPr>
          <w:rFonts w:eastAsiaTheme="minorHAnsi"/>
          <w:b/>
          <w:i/>
          <w:lang w:eastAsia="en-US"/>
        </w:rPr>
        <w:t xml:space="preserve">Совершенствование и реализация модели инновационной дошкольной образовательной организации, обеспечивающей успешную реализацию ФГОС ДО, создавая развивающую предметно-пространственную и </w:t>
      </w:r>
      <w:proofErr w:type="spellStart"/>
      <w:r w:rsidR="00D92F25" w:rsidRPr="00D92F25">
        <w:rPr>
          <w:rFonts w:eastAsiaTheme="minorHAnsi"/>
          <w:b/>
          <w:i/>
          <w:lang w:eastAsia="en-US"/>
        </w:rPr>
        <w:t>здоровьесберегающую</w:t>
      </w:r>
      <w:proofErr w:type="spellEnd"/>
      <w:r w:rsidR="00D92F25" w:rsidRPr="00D92F25">
        <w:rPr>
          <w:rFonts w:eastAsiaTheme="minorHAnsi"/>
          <w:b/>
          <w:i/>
          <w:lang w:eastAsia="en-US"/>
        </w:rPr>
        <w:t xml:space="preserve"> среду детского сада, условия для повышения уровня профессиональной компетентности педагогов, для расширения количества новых вариативных образовательных форм дошкольного образования и повышения роли родителей в образовании ребёнка раннего и дошкольного возраста.</w:t>
      </w:r>
      <w:proofErr w:type="gramEnd"/>
    </w:p>
    <w:p w:rsidR="00D92F25" w:rsidRDefault="00D92F25" w:rsidP="00D92F25">
      <w:pPr>
        <w:ind w:left="20" w:right="20" w:firstLine="280"/>
        <w:jc w:val="both"/>
      </w:pPr>
    </w:p>
    <w:p w:rsidR="008F0973" w:rsidRPr="00B52071" w:rsidRDefault="008F0973" w:rsidP="00D92F25">
      <w:pPr>
        <w:ind w:left="20" w:right="20" w:firstLine="280"/>
        <w:jc w:val="both"/>
      </w:pPr>
      <w:r w:rsidRPr="009C706D">
        <w:t xml:space="preserve">Достижение </w:t>
      </w:r>
      <w:r>
        <w:t xml:space="preserve">цели Программы обеспечивается </w:t>
      </w:r>
      <w:r w:rsidRPr="009C706D">
        <w:t xml:space="preserve">выполнением </w:t>
      </w:r>
      <w:r w:rsidRPr="00B52071">
        <w:t>соответствующих задач.</w:t>
      </w:r>
    </w:p>
    <w:p w:rsidR="008F0973" w:rsidRDefault="008F0973" w:rsidP="008F0973">
      <w:pPr>
        <w:spacing w:line="250" w:lineRule="exact"/>
        <w:ind w:left="20" w:right="20" w:firstLine="280"/>
        <w:jc w:val="both"/>
      </w:pPr>
    </w:p>
    <w:p w:rsidR="0043551E" w:rsidRDefault="008F0973" w:rsidP="00D92F25">
      <w:pPr>
        <w:tabs>
          <w:tab w:val="left" w:pos="586"/>
        </w:tabs>
        <w:spacing w:line="250" w:lineRule="exact"/>
        <w:ind w:right="20" w:firstLine="284"/>
        <w:jc w:val="both"/>
        <w:rPr>
          <w:b/>
          <w:i/>
        </w:rPr>
      </w:pPr>
      <w:r>
        <w:rPr>
          <w:b/>
          <w:bCs/>
        </w:rPr>
        <w:t>Задача</w:t>
      </w:r>
      <w:r w:rsidRPr="009C706D">
        <w:rPr>
          <w:b/>
          <w:bCs/>
        </w:rPr>
        <w:t xml:space="preserve"> </w:t>
      </w:r>
      <w:r w:rsidR="009F69C5">
        <w:rPr>
          <w:b/>
          <w:bCs/>
        </w:rPr>
        <w:t>1</w:t>
      </w:r>
      <w:r w:rsidRPr="009C706D">
        <w:rPr>
          <w:b/>
          <w:bCs/>
        </w:rPr>
        <w:t>.</w:t>
      </w:r>
      <w:r w:rsidRPr="009C706D">
        <w:t xml:space="preserve"> </w:t>
      </w:r>
      <w:r w:rsidR="00D92F25" w:rsidRPr="00D92F25">
        <w:rPr>
          <w:rFonts w:eastAsiaTheme="minorHAnsi"/>
          <w:b/>
          <w:i/>
          <w:color w:val="000000"/>
          <w:lang w:eastAsia="en-US"/>
        </w:rPr>
        <w:t xml:space="preserve">Привести в соответствие с требованиями ФГОС </w:t>
      </w:r>
      <w:proofErr w:type="gramStart"/>
      <w:r w:rsidR="00D92F25" w:rsidRPr="00D92F25">
        <w:rPr>
          <w:rFonts w:eastAsiaTheme="minorHAnsi"/>
          <w:b/>
          <w:i/>
          <w:color w:val="000000"/>
          <w:lang w:eastAsia="en-US"/>
        </w:rPr>
        <w:t>ДО</w:t>
      </w:r>
      <w:proofErr w:type="gramEnd"/>
      <w:r w:rsidR="00D92F25" w:rsidRPr="00D92F25">
        <w:rPr>
          <w:rFonts w:eastAsiaTheme="minorHAnsi"/>
          <w:b/>
          <w:i/>
          <w:color w:val="000000"/>
          <w:lang w:eastAsia="en-US"/>
        </w:rPr>
        <w:t xml:space="preserve"> </w:t>
      </w:r>
      <w:proofErr w:type="gramStart"/>
      <w:r w:rsidR="00D92F25" w:rsidRPr="00D92F25">
        <w:rPr>
          <w:rFonts w:eastAsiaTheme="minorHAnsi"/>
          <w:b/>
          <w:i/>
          <w:color w:val="000000"/>
          <w:lang w:eastAsia="en-US"/>
        </w:rPr>
        <w:t>развивающую</w:t>
      </w:r>
      <w:proofErr w:type="gramEnd"/>
      <w:r w:rsidR="00D92F25" w:rsidRPr="00D92F25">
        <w:rPr>
          <w:rFonts w:eastAsiaTheme="minorHAnsi"/>
          <w:b/>
          <w:i/>
          <w:color w:val="000000"/>
          <w:lang w:eastAsia="en-US"/>
        </w:rPr>
        <w:t xml:space="preserve"> предметно-пространственную среду и материально-техническую базу учреждения, обеспечивающую комфортные условия образовательного процесса. </w:t>
      </w:r>
      <w:r w:rsidRPr="00D92F25">
        <w:rPr>
          <w:b/>
          <w:i/>
        </w:rPr>
        <w:t xml:space="preserve">      </w:t>
      </w:r>
    </w:p>
    <w:p w:rsidR="008F0973" w:rsidRPr="0043551E" w:rsidRDefault="008F0973" w:rsidP="00D92F25">
      <w:pPr>
        <w:tabs>
          <w:tab w:val="left" w:pos="586"/>
        </w:tabs>
        <w:spacing w:line="250" w:lineRule="exact"/>
        <w:ind w:right="20" w:firstLine="284"/>
        <w:jc w:val="both"/>
      </w:pPr>
      <w:r w:rsidRPr="0043551E">
        <w:t>Стратегическим документом, определяющим содержание и организацию образовательного процесса для детей дошкольно</w:t>
      </w:r>
      <w:r w:rsidRPr="0043551E">
        <w:softHyphen/>
        <w:t xml:space="preserve">го возраста, является </w:t>
      </w:r>
      <w:r w:rsidR="002E3E8E">
        <w:t>«Федеральная о</w:t>
      </w:r>
      <w:r w:rsidRPr="0043551E">
        <w:t>сновная  образовательная пр</w:t>
      </w:r>
      <w:r w:rsidR="0043551E" w:rsidRPr="0043551E">
        <w:t>ограмма</w:t>
      </w:r>
      <w:r w:rsidR="002E3E8E">
        <w:t xml:space="preserve"> дошкольного образования</w:t>
      </w:r>
      <w:r w:rsidR="00167441">
        <w:t>»</w:t>
      </w:r>
    </w:p>
    <w:p w:rsidR="008F0973" w:rsidRPr="00167441" w:rsidRDefault="008F0973" w:rsidP="008F0973">
      <w:pPr>
        <w:jc w:val="both"/>
      </w:pPr>
      <w:r w:rsidRPr="00167441">
        <w:t xml:space="preserve">Программа направлена </w:t>
      </w:r>
      <w:proofErr w:type="gramStart"/>
      <w:r w:rsidRPr="00167441">
        <w:t>на</w:t>
      </w:r>
      <w:proofErr w:type="gramEnd"/>
      <w:r w:rsidRPr="00167441">
        <w:t>:</w:t>
      </w:r>
    </w:p>
    <w:p w:rsidR="008F0973" w:rsidRDefault="008F0973" w:rsidP="000D1941">
      <w:pPr>
        <w:numPr>
          <w:ilvl w:val="0"/>
          <w:numId w:val="11"/>
        </w:numPr>
        <w:jc w:val="both"/>
      </w:pPr>
      <w:r>
        <w:t xml:space="preserve">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8F0973" w:rsidRDefault="008F0973" w:rsidP="000D1941">
      <w:pPr>
        <w:numPr>
          <w:ilvl w:val="0"/>
          <w:numId w:val="11"/>
        </w:numPr>
        <w:jc w:val="both"/>
      </w:pPr>
      <w:r>
        <w:t>Создание развивающей образовательной среды, которая представляет собой систему социализации и индивидуализации детей.</w:t>
      </w:r>
    </w:p>
    <w:p w:rsidR="008F0973" w:rsidRDefault="008F0973" w:rsidP="008F0973">
      <w:pPr>
        <w:jc w:val="both"/>
      </w:pPr>
      <w:r w:rsidRPr="009C706D">
        <w:t xml:space="preserve"> </w:t>
      </w:r>
      <w:r>
        <w:t xml:space="preserve"> </w:t>
      </w:r>
      <w:r w:rsidRPr="009C706D">
        <w:t>Со</w:t>
      </w:r>
      <w:r w:rsidRPr="009C706D">
        <w:softHyphen/>
        <w:t xml:space="preserve">держание Программы </w:t>
      </w:r>
      <w:r>
        <w:t>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(образовательные области):</w:t>
      </w:r>
    </w:p>
    <w:p w:rsidR="008F0973" w:rsidRDefault="008F0973" w:rsidP="000D1941">
      <w:pPr>
        <w:numPr>
          <w:ilvl w:val="0"/>
          <w:numId w:val="12"/>
        </w:numPr>
        <w:jc w:val="both"/>
      </w:pPr>
      <w:r>
        <w:t>Социально-коммуникативное развитие</w:t>
      </w:r>
    </w:p>
    <w:p w:rsidR="008F0973" w:rsidRDefault="008F0973" w:rsidP="000D1941">
      <w:pPr>
        <w:numPr>
          <w:ilvl w:val="0"/>
          <w:numId w:val="12"/>
        </w:numPr>
        <w:jc w:val="both"/>
      </w:pPr>
      <w:r>
        <w:t>Познавательное развитие</w:t>
      </w:r>
    </w:p>
    <w:p w:rsidR="008F0973" w:rsidRDefault="008F0973" w:rsidP="000D1941">
      <w:pPr>
        <w:numPr>
          <w:ilvl w:val="0"/>
          <w:numId w:val="12"/>
        </w:numPr>
        <w:jc w:val="both"/>
      </w:pPr>
      <w:r>
        <w:t>Речевое развитие</w:t>
      </w:r>
    </w:p>
    <w:p w:rsidR="008F0973" w:rsidRDefault="008F0973" w:rsidP="000D1941">
      <w:pPr>
        <w:numPr>
          <w:ilvl w:val="0"/>
          <w:numId w:val="12"/>
        </w:numPr>
        <w:jc w:val="both"/>
      </w:pPr>
      <w:r>
        <w:t>Художественно-эстетическое развитие</w:t>
      </w:r>
    </w:p>
    <w:p w:rsidR="008F0973" w:rsidRDefault="008F0973" w:rsidP="000D1941">
      <w:pPr>
        <w:numPr>
          <w:ilvl w:val="0"/>
          <w:numId w:val="12"/>
        </w:numPr>
        <w:jc w:val="both"/>
      </w:pPr>
      <w:r>
        <w:t xml:space="preserve">Физическое развитие  </w:t>
      </w:r>
      <w:r w:rsidRPr="009C706D">
        <w:t xml:space="preserve"> </w:t>
      </w:r>
    </w:p>
    <w:p w:rsidR="008F0973" w:rsidRPr="00B52071" w:rsidRDefault="008F0973" w:rsidP="008F0973">
      <w:pPr>
        <w:ind w:left="720"/>
        <w:jc w:val="both"/>
      </w:pPr>
    </w:p>
    <w:p w:rsidR="008F0973" w:rsidRPr="007C54B8" w:rsidRDefault="008F0973" w:rsidP="008F0973">
      <w:pPr>
        <w:spacing w:line="250" w:lineRule="exact"/>
        <w:ind w:left="20" w:firstLine="300"/>
        <w:jc w:val="both"/>
      </w:pPr>
      <w:r w:rsidRPr="007C54B8">
        <w:t>В связи с этим образовательный процесс должен:</w:t>
      </w:r>
    </w:p>
    <w:p w:rsidR="008F0973" w:rsidRPr="007C54B8" w:rsidRDefault="008F0973" w:rsidP="000D1941">
      <w:pPr>
        <w:numPr>
          <w:ilvl w:val="0"/>
          <w:numId w:val="13"/>
        </w:numPr>
        <w:spacing w:line="250" w:lineRule="exact"/>
        <w:ind w:right="20"/>
        <w:jc w:val="both"/>
      </w:pPr>
      <w:r w:rsidRPr="007C54B8">
        <w:t>соответствовать принципу развивающего образования, це</w:t>
      </w:r>
      <w:r w:rsidRPr="007C54B8">
        <w:softHyphen/>
        <w:t>лью которого является развитие ребенка;</w:t>
      </w:r>
    </w:p>
    <w:p w:rsidR="008F0973" w:rsidRPr="007C54B8" w:rsidRDefault="008F0973" w:rsidP="000D1941">
      <w:pPr>
        <w:numPr>
          <w:ilvl w:val="0"/>
          <w:numId w:val="13"/>
        </w:numPr>
        <w:spacing w:line="250" w:lineRule="exact"/>
        <w:ind w:right="20"/>
        <w:jc w:val="both"/>
      </w:pPr>
      <w:r w:rsidRPr="007C54B8">
        <w:t>сочетать принципы научной обоснованности и практиче</w:t>
      </w:r>
      <w:r w:rsidRPr="007C54B8">
        <w:softHyphen/>
        <w:t>ской применимости (содержание Программы должно соответ</w:t>
      </w:r>
      <w:r w:rsidRPr="007C54B8">
        <w:softHyphen/>
        <w:t xml:space="preserve">ствовать основным положениям </w:t>
      </w:r>
      <w:r w:rsidRPr="007C54B8">
        <w:lastRenderedPageBreak/>
        <w:t>возрастной психологии и до</w:t>
      </w:r>
      <w:r w:rsidRPr="007C54B8">
        <w:softHyphen/>
        <w:t>школьной педагогики, при этом иметь возможность реализации в массовой практике дошкольного образования);</w:t>
      </w:r>
    </w:p>
    <w:p w:rsidR="008F0973" w:rsidRPr="007C54B8" w:rsidRDefault="008F0973" w:rsidP="000D1941">
      <w:pPr>
        <w:numPr>
          <w:ilvl w:val="0"/>
          <w:numId w:val="13"/>
        </w:numPr>
        <w:spacing w:line="250" w:lineRule="exact"/>
        <w:ind w:right="20"/>
        <w:jc w:val="both"/>
      </w:pPr>
      <w:r w:rsidRPr="007C54B8">
        <w:t>соответствовать критериям полноты, необходимости и до</w:t>
      </w:r>
      <w:r w:rsidRPr="007C54B8">
        <w:softHyphen/>
        <w:t>статочности (позволять решать поставленные цели и задачи толь</w:t>
      </w:r>
      <w:r w:rsidRPr="007C54B8">
        <w:softHyphen/>
        <w:t>ко на необходимом и достаточном материале, максимально при</w:t>
      </w:r>
      <w:r w:rsidRPr="007C54B8">
        <w:softHyphen/>
        <w:t>ближаться к разумному минимуму);</w:t>
      </w:r>
    </w:p>
    <w:p w:rsidR="008F0973" w:rsidRPr="007C54B8" w:rsidRDefault="008F0973" w:rsidP="000D1941">
      <w:pPr>
        <w:numPr>
          <w:ilvl w:val="0"/>
          <w:numId w:val="13"/>
        </w:numPr>
        <w:spacing w:line="250" w:lineRule="exact"/>
        <w:ind w:right="20"/>
        <w:jc w:val="both"/>
      </w:pPr>
      <w:r w:rsidRPr="007C54B8">
        <w:t>обеспечивать единство воспитательных, развивающих и об</w:t>
      </w:r>
      <w:r w:rsidRPr="007C54B8">
        <w:softHyphen/>
        <w:t>учающих целей и задач процесса образования детей дошкольно</w:t>
      </w:r>
      <w:r w:rsidRPr="007C54B8">
        <w:softHyphen/>
        <w:t>го возраста, в процессе реализации которых формируются такие знания, умения и навыки, которые имеют непосредственное от</w:t>
      </w:r>
      <w:r w:rsidRPr="007C54B8">
        <w:softHyphen/>
        <w:t>ношение к развитию детей дошкольного возраста;</w:t>
      </w:r>
    </w:p>
    <w:p w:rsidR="008F0973" w:rsidRPr="007C54B8" w:rsidRDefault="008F0973" w:rsidP="000D1941">
      <w:pPr>
        <w:numPr>
          <w:ilvl w:val="0"/>
          <w:numId w:val="13"/>
        </w:numPr>
        <w:spacing w:line="250" w:lineRule="exact"/>
        <w:ind w:right="20"/>
        <w:jc w:val="both"/>
      </w:pPr>
      <w:r w:rsidRPr="007C54B8">
        <w:t>строиться с учетом принципа интеграции образовательных областей в соответствии с возрастными возможностями и особен</w:t>
      </w:r>
      <w:r w:rsidRPr="007C54B8">
        <w:softHyphen/>
        <w:t>ностями воспитанников, спецификой и возможностями образова</w:t>
      </w:r>
      <w:r w:rsidRPr="007C54B8">
        <w:softHyphen/>
        <w:t>тельных областей;</w:t>
      </w:r>
    </w:p>
    <w:p w:rsidR="008F0973" w:rsidRPr="007C54B8" w:rsidRDefault="008F0973" w:rsidP="000D1941">
      <w:pPr>
        <w:numPr>
          <w:ilvl w:val="0"/>
          <w:numId w:val="13"/>
        </w:numPr>
        <w:spacing w:line="250" w:lineRule="exact"/>
        <w:ind w:right="20"/>
        <w:jc w:val="both"/>
      </w:pPr>
      <w:r w:rsidRPr="007C54B8">
        <w:t>основываться на комплексно-тематическом принципе по</w:t>
      </w:r>
      <w:r w:rsidRPr="007C54B8">
        <w:softHyphen/>
        <w:t>строения образовательного процесса;</w:t>
      </w:r>
    </w:p>
    <w:p w:rsidR="008F0973" w:rsidRPr="007C54B8" w:rsidRDefault="008F0973" w:rsidP="000D1941">
      <w:pPr>
        <w:numPr>
          <w:ilvl w:val="0"/>
          <w:numId w:val="13"/>
        </w:numPr>
        <w:spacing w:line="250" w:lineRule="exact"/>
        <w:ind w:right="20"/>
        <w:jc w:val="both"/>
      </w:pPr>
      <w:r w:rsidRPr="007C54B8">
        <w:t>предусматривать решение программных образовательных задач в совместной деятельности взрослого и детей и самостоя</w:t>
      </w:r>
      <w:r w:rsidRPr="007C54B8">
        <w:softHyphen/>
        <w:t>тельной деятельности детей в рамках  образо</w:t>
      </w:r>
      <w:r w:rsidRPr="007C54B8">
        <w:softHyphen/>
        <w:t>вательной деятельности и при проведении режимных моментов в соответствии со спецификой дошкольного образования;</w:t>
      </w:r>
    </w:p>
    <w:p w:rsidR="008F0973" w:rsidRPr="007C54B8" w:rsidRDefault="008F0973" w:rsidP="000D1941">
      <w:pPr>
        <w:numPr>
          <w:ilvl w:val="0"/>
          <w:numId w:val="13"/>
        </w:numPr>
        <w:spacing w:line="250" w:lineRule="exact"/>
        <w:ind w:right="20"/>
        <w:jc w:val="both"/>
      </w:pPr>
      <w:r w:rsidRPr="007C54B8">
        <w:t>предполагать построение образовательного процесса на адекватных возрасту формах работы с детьми.</w:t>
      </w:r>
    </w:p>
    <w:p w:rsidR="008F0973" w:rsidRDefault="008F0973" w:rsidP="008F0973">
      <w:pPr>
        <w:spacing w:line="250" w:lineRule="exact"/>
        <w:ind w:left="20" w:right="20" w:firstLine="300"/>
        <w:jc w:val="both"/>
      </w:pPr>
      <w:r w:rsidRPr="007C54B8">
        <w:t xml:space="preserve">       Образовательная деятельность в </w:t>
      </w:r>
      <w:r>
        <w:t>детском саду</w:t>
      </w:r>
      <w:r w:rsidRPr="007C54B8">
        <w:t xml:space="preserve"> будет осуществлять</w:t>
      </w:r>
      <w:r w:rsidRPr="007C54B8">
        <w:softHyphen/>
        <w:t>ся в процессе организации различных видов детской деятель</w:t>
      </w:r>
      <w:r w:rsidRPr="007C54B8">
        <w:softHyphen/>
        <w:t>ности (игровой, коммуникат</w:t>
      </w:r>
      <w:r>
        <w:t>ивной, трудовой, познавательно-</w:t>
      </w:r>
      <w:r w:rsidRPr="007C54B8">
        <w:t>исследовательской, продуктивной, музыкально-художественной, чтения), в ходе режимных моментов, в самостоятельной деятель</w:t>
      </w:r>
      <w:r w:rsidRPr="007C54B8">
        <w:softHyphen/>
        <w:t xml:space="preserve">ности детей и во взаимодействии с семьями. </w:t>
      </w:r>
    </w:p>
    <w:p w:rsidR="00167441" w:rsidRDefault="00E64545" w:rsidP="00167441">
      <w:pPr>
        <w:ind w:left="23" w:firstLine="261"/>
        <w:jc w:val="both"/>
      </w:pPr>
      <w:proofErr w:type="gramStart"/>
      <w:r>
        <w:t>Р</w:t>
      </w:r>
      <w:proofErr w:type="gramEnd"/>
      <w:r>
        <w:t xml:space="preserve">   </w:t>
      </w:r>
      <w:r w:rsidR="00167441">
        <w:t>Предметно-пространственная среда должна обеспечивать:</w:t>
      </w:r>
    </w:p>
    <w:p w:rsidR="00167441" w:rsidRDefault="00167441" w:rsidP="00167441">
      <w:pPr>
        <w:ind w:left="23"/>
        <w:jc w:val="both"/>
      </w:pPr>
      <w:r>
        <w:t>1. Максимальную реализацию образовательного потенциала пространства группы,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здоровья, учета особенностей и коррекции недостатков их развития.</w:t>
      </w:r>
    </w:p>
    <w:p w:rsidR="00167441" w:rsidRDefault="00167441" w:rsidP="00167441">
      <w:pPr>
        <w:ind w:left="23"/>
        <w:jc w:val="both"/>
      </w:pPr>
      <w:r>
        <w:t>2.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67441" w:rsidRDefault="00167441" w:rsidP="00167441">
      <w:pPr>
        <w:ind w:left="23"/>
        <w:jc w:val="both"/>
      </w:pPr>
      <w:r>
        <w:t>3. Реализацию различных образовательных программ, в случае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w:t>
      </w:r>
    </w:p>
    <w:p w:rsidR="00167441" w:rsidRDefault="00167441" w:rsidP="00167441">
      <w:pPr>
        <w:ind w:left="23"/>
        <w:jc w:val="both"/>
      </w:pPr>
      <w: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F0973" w:rsidRDefault="008F0973" w:rsidP="008F0973">
      <w:pPr>
        <w:spacing w:line="250" w:lineRule="exact"/>
        <w:ind w:left="20" w:right="20" w:firstLine="300"/>
        <w:jc w:val="both"/>
        <w:rPr>
          <w:b/>
          <w:bCs/>
        </w:rPr>
      </w:pPr>
    </w:p>
    <w:p w:rsidR="00167441" w:rsidRPr="00167441" w:rsidRDefault="008F0973" w:rsidP="00167441">
      <w:pPr>
        <w:autoSpaceDE w:val="0"/>
        <w:autoSpaceDN w:val="0"/>
        <w:adjustRightInd w:val="0"/>
        <w:ind w:firstLine="284"/>
        <w:jc w:val="both"/>
        <w:rPr>
          <w:rFonts w:eastAsiaTheme="minorHAnsi"/>
          <w:b/>
          <w:i/>
          <w:color w:val="000000"/>
          <w:lang w:eastAsia="en-US"/>
        </w:rPr>
      </w:pPr>
      <w:r>
        <w:rPr>
          <w:b/>
          <w:bCs/>
        </w:rPr>
        <w:t xml:space="preserve">Задача </w:t>
      </w:r>
      <w:r w:rsidR="009F69C5">
        <w:rPr>
          <w:b/>
          <w:bCs/>
        </w:rPr>
        <w:t>2</w:t>
      </w:r>
      <w:r>
        <w:rPr>
          <w:b/>
          <w:bCs/>
        </w:rPr>
        <w:t xml:space="preserve">. </w:t>
      </w:r>
      <w:r w:rsidR="00167441" w:rsidRPr="00167441">
        <w:rPr>
          <w:rFonts w:eastAsiaTheme="minorHAnsi"/>
          <w:b/>
          <w:i/>
          <w:color w:val="000000"/>
          <w:lang w:eastAsia="en-US"/>
        </w:rPr>
        <w:t xml:space="preserve">Продолжать формировать творческий педагогический коллектив, обладающий профессионально-педагогической компетентностью, инновационным мышлением, </w:t>
      </w:r>
      <w:proofErr w:type="gramStart"/>
      <w:r w:rsidR="00167441" w:rsidRPr="00167441">
        <w:rPr>
          <w:rFonts w:eastAsiaTheme="minorHAnsi"/>
          <w:b/>
          <w:i/>
          <w:color w:val="000000"/>
          <w:lang w:eastAsia="en-US"/>
        </w:rPr>
        <w:t>владеющего</w:t>
      </w:r>
      <w:proofErr w:type="gramEnd"/>
      <w:r w:rsidR="00167441" w:rsidRPr="00167441">
        <w:rPr>
          <w:rFonts w:eastAsiaTheme="minorHAnsi"/>
          <w:b/>
          <w:i/>
          <w:color w:val="000000"/>
          <w:lang w:eastAsia="en-US"/>
        </w:rPr>
        <w:t xml:space="preserve"> современными образовательными технологиями, обеспечивающего своей деятельностью дальнейшее непрерывное развитие ДОО. </w:t>
      </w:r>
    </w:p>
    <w:p w:rsidR="00167441" w:rsidRPr="007C54B8" w:rsidRDefault="00167441" w:rsidP="00167441">
      <w:pPr>
        <w:ind w:left="23" w:right="23"/>
        <w:jc w:val="both"/>
      </w:pPr>
    </w:p>
    <w:p w:rsidR="00167441" w:rsidRPr="007C54B8" w:rsidRDefault="00167441" w:rsidP="00167441">
      <w:pPr>
        <w:ind w:left="20" w:right="20" w:firstLine="280"/>
        <w:jc w:val="both"/>
      </w:pPr>
      <w:r>
        <w:t xml:space="preserve">  </w:t>
      </w:r>
      <w:r w:rsidRPr="007C54B8">
        <w:t>Качественный образовательный процесс во многом зависит от профессиональной компетентности каждого педагога и педагоги</w:t>
      </w:r>
      <w:r w:rsidRPr="007C54B8">
        <w:softHyphen/>
        <w:t>ческого коллектива в целом. Профессиональная компетентность рассматривается как уровень мастерства, которого достигает че</w:t>
      </w:r>
      <w:r w:rsidRPr="007C54B8">
        <w:softHyphen/>
        <w:t>ловек на пути своего профессионального становления, это един</w:t>
      </w:r>
      <w:r w:rsidRPr="007C54B8">
        <w:softHyphen/>
        <w:t>ство теоретической и практической готовности педагога к осу</w:t>
      </w:r>
      <w:r w:rsidRPr="007C54B8">
        <w:softHyphen/>
        <w:t>ществлению педагогической деятельности.</w:t>
      </w:r>
    </w:p>
    <w:p w:rsidR="00167441" w:rsidRDefault="00167441" w:rsidP="00167441">
      <w:pPr>
        <w:ind w:left="20" w:right="20" w:firstLine="280"/>
        <w:jc w:val="both"/>
      </w:pPr>
      <w:r>
        <w:t xml:space="preserve">  </w:t>
      </w:r>
      <w:r w:rsidRPr="007C54B8">
        <w:t xml:space="preserve">В условиях изменяющейся системы образования повышению профессиональной компетентности будет уделяться большое внимание, и методическая работа в </w:t>
      </w:r>
      <w:r>
        <w:t xml:space="preserve">детском саду </w:t>
      </w:r>
      <w:r w:rsidRPr="007C54B8">
        <w:t>особенно будет востре</w:t>
      </w:r>
      <w:r w:rsidRPr="007C54B8">
        <w:softHyphen/>
        <w:t>бована. Содержание методической работы будет тесно связано с основными задачами и функциями и направлено на акти</w:t>
      </w:r>
      <w:r>
        <w:t>ви</w:t>
      </w:r>
      <w:r>
        <w:softHyphen/>
        <w:t>зацию человеческого фактора –</w:t>
      </w:r>
      <w:r w:rsidRPr="007C54B8">
        <w:t xml:space="preserve"> личност</w:t>
      </w:r>
      <w:r>
        <w:t>и</w:t>
      </w:r>
      <w:r w:rsidRPr="007C54B8">
        <w:t xml:space="preserve"> и творческую деятель</w:t>
      </w:r>
      <w:r w:rsidRPr="007C54B8">
        <w:softHyphen/>
        <w:t xml:space="preserve">ность педагогов, что будет способствовать </w:t>
      </w:r>
      <w:r w:rsidRPr="007C54B8">
        <w:lastRenderedPageBreak/>
        <w:t>качественному росту профессиональной компетентности каждого педагога, росту ин</w:t>
      </w:r>
      <w:r w:rsidRPr="007C54B8">
        <w:softHyphen/>
        <w:t>теграционных возможностей всего педагогического коллектива.</w:t>
      </w:r>
      <w:r w:rsidRPr="008E51BB">
        <w:t xml:space="preserve"> Педагог – ключевая фигура реформирования образования. </w:t>
      </w:r>
    </w:p>
    <w:p w:rsidR="00167441" w:rsidRPr="007C54B8" w:rsidRDefault="00167441" w:rsidP="00167441">
      <w:pPr>
        <w:ind w:left="20" w:right="20" w:firstLine="280"/>
        <w:jc w:val="both"/>
      </w:pPr>
      <w:r w:rsidRPr="008E51BB">
        <w:rPr>
          <w:bCs/>
        </w:rPr>
        <w:t xml:space="preserve">В стремительно меняющемся открытом мире главным профессиональным качеством, которое педагог должен постоянно демонстрировать своим </w:t>
      </w:r>
      <w:r>
        <w:rPr>
          <w:bCs/>
        </w:rPr>
        <w:t xml:space="preserve"> воспитанникам</w:t>
      </w:r>
      <w:r w:rsidRPr="008E51BB">
        <w:rPr>
          <w:bCs/>
        </w:rPr>
        <w:t>, становится умение учиться</w:t>
      </w:r>
      <w:r w:rsidRPr="008E51BB">
        <w:rPr>
          <w:b/>
          <w:bCs/>
        </w:rPr>
        <w:t>. </w:t>
      </w:r>
      <w:r w:rsidRPr="008E51BB">
        <w:t>Готовность к переменам, мобильность, способность к нестандартным трудовым действиям, ответственность и самостоятельность в принятии решений – все эт</w:t>
      </w:r>
      <w:r>
        <w:t xml:space="preserve">и </w:t>
      </w:r>
      <w:r w:rsidRPr="008E51BB">
        <w:t>характеристики деятельности успешного профессионала в полной мере относятся и к педагогу. Обретение этих ценных качеств невозможно без расширения пространства педагогического творчества.</w:t>
      </w:r>
    </w:p>
    <w:p w:rsidR="00167441" w:rsidRPr="007C54B8" w:rsidRDefault="00167441" w:rsidP="00167441">
      <w:pPr>
        <w:ind w:left="20" w:right="20" w:firstLine="280"/>
        <w:jc w:val="both"/>
      </w:pPr>
      <w:r>
        <w:t xml:space="preserve"> </w:t>
      </w:r>
      <w:r w:rsidRPr="007C54B8">
        <w:t>Методическая работа, осуществляемая в течение учебного года и ориентированная на достижение и поддержание высокого качества образовательно</w:t>
      </w:r>
      <w:r>
        <w:t>й деятельности</w:t>
      </w:r>
      <w:r w:rsidRPr="007C54B8">
        <w:t>, должна органично соеди</w:t>
      </w:r>
      <w:r w:rsidRPr="007C54B8">
        <w:softHyphen/>
        <w:t>няться с повседневной практикой и быть максимально гибкой, способствовать развитию творчества, инициативы педагогов. Но</w:t>
      </w:r>
      <w:r w:rsidRPr="007C54B8">
        <w:softHyphen/>
        <w:t>вое содержание, формы и интерактивные методы работы с педа</w:t>
      </w:r>
      <w:r w:rsidRPr="007C54B8">
        <w:softHyphen/>
        <w:t>гогическим коллективом, несомненно, активизируют и приведут в движение потенциальные возможности педагогов и будут фор</w:t>
      </w:r>
      <w:r w:rsidRPr="007C54B8">
        <w:softHyphen/>
        <w:t>мировать коллектив единомышленников.</w:t>
      </w:r>
    </w:p>
    <w:p w:rsidR="00167441" w:rsidRPr="007C54B8" w:rsidRDefault="00167441" w:rsidP="00167441">
      <w:pPr>
        <w:ind w:left="20" w:right="20" w:firstLine="280"/>
        <w:jc w:val="both"/>
      </w:pPr>
      <w:r w:rsidRPr="007C54B8">
        <w:t>Повышению профессиональной компетентности способству</w:t>
      </w:r>
      <w:r w:rsidRPr="007C54B8">
        <w:softHyphen/>
        <w:t>ет участие педагогов в научно-экспериментальной работе, кото</w:t>
      </w:r>
      <w:r w:rsidRPr="007C54B8">
        <w:softHyphen/>
        <w:t>рая развивает самостоятельность профессионального мышления, аналитические и проектные умения.</w:t>
      </w:r>
    </w:p>
    <w:p w:rsidR="0043551E" w:rsidRPr="0043551E" w:rsidRDefault="00167441" w:rsidP="0043551E">
      <w:pPr>
        <w:spacing w:line="250" w:lineRule="exact"/>
        <w:ind w:left="20" w:right="20" w:firstLine="284"/>
        <w:jc w:val="both"/>
        <w:rPr>
          <w:rFonts w:eastAsiaTheme="minorHAnsi"/>
          <w:b/>
          <w:i/>
          <w:color w:val="000000"/>
          <w:lang w:eastAsia="en-US"/>
        </w:rPr>
      </w:pPr>
      <w:r>
        <w:rPr>
          <w:rFonts w:eastAsiaTheme="minorHAnsi"/>
          <w:b/>
          <w:i/>
          <w:color w:val="000000"/>
          <w:lang w:eastAsia="en-US"/>
        </w:rPr>
        <w:t xml:space="preserve">Задача 3. </w:t>
      </w:r>
      <w:r w:rsidR="0043551E" w:rsidRPr="0043551E">
        <w:rPr>
          <w:rFonts w:eastAsiaTheme="minorHAnsi"/>
          <w:b/>
          <w:i/>
          <w:color w:val="000000"/>
          <w:lang w:eastAsia="en-US"/>
        </w:rPr>
        <w:t xml:space="preserve">Совершенствовать систему </w:t>
      </w:r>
      <w:proofErr w:type="spellStart"/>
      <w:r w:rsidR="0043551E" w:rsidRPr="0043551E">
        <w:rPr>
          <w:rFonts w:eastAsiaTheme="minorHAnsi"/>
          <w:b/>
          <w:i/>
          <w:color w:val="000000"/>
          <w:lang w:eastAsia="en-US"/>
        </w:rPr>
        <w:t>здоровьесберегающей</w:t>
      </w:r>
      <w:proofErr w:type="spellEnd"/>
      <w:r w:rsidR="0043551E" w:rsidRPr="0043551E">
        <w:rPr>
          <w:rFonts w:eastAsiaTheme="minorHAnsi"/>
          <w:b/>
          <w:i/>
          <w:color w:val="000000"/>
          <w:lang w:eastAsia="en-US"/>
        </w:rPr>
        <w:t xml:space="preserve"> и </w:t>
      </w:r>
      <w:proofErr w:type="spellStart"/>
      <w:r w:rsidR="0043551E" w:rsidRPr="0043551E">
        <w:rPr>
          <w:rFonts w:eastAsiaTheme="minorHAnsi"/>
          <w:b/>
          <w:i/>
          <w:color w:val="000000"/>
          <w:lang w:eastAsia="en-US"/>
        </w:rPr>
        <w:t>здоровьеформирующей</w:t>
      </w:r>
      <w:proofErr w:type="spellEnd"/>
      <w:r w:rsidR="0043551E" w:rsidRPr="0043551E">
        <w:rPr>
          <w:rFonts w:eastAsiaTheme="minorHAnsi"/>
          <w:b/>
          <w:i/>
          <w:color w:val="000000"/>
          <w:lang w:eastAsia="en-US"/>
        </w:rPr>
        <w:t xml:space="preserve"> деятельности ДОО с учетом индивидуальных особенностей дошкольников, детей с ОВЗ в условиях инклюзивного образования, на основе использования современных </w:t>
      </w:r>
      <w:proofErr w:type="gramStart"/>
      <w:r w:rsidR="0043551E" w:rsidRPr="0043551E">
        <w:rPr>
          <w:rFonts w:eastAsiaTheme="minorHAnsi"/>
          <w:b/>
          <w:i/>
          <w:color w:val="000000"/>
          <w:lang w:eastAsia="en-US"/>
        </w:rPr>
        <w:t>педагогический</w:t>
      </w:r>
      <w:proofErr w:type="gramEnd"/>
      <w:r w:rsidR="0043551E" w:rsidRPr="0043551E">
        <w:rPr>
          <w:rFonts w:eastAsiaTheme="minorHAnsi"/>
          <w:b/>
          <w:i/>
          <w:color w:val="000000"/>
          <w:lang w:eastAsia="en-US"/>
        </w:rPr>
        <w:t xml:space="preserve"> технологий.</w:t>
      </w:r>
    </w:p>
    <w:p w:rsidR="008F0973" w:rsidRPr="007C54B8" w:rsidRDefault="008F0973" w:rsidP="0043551E">
      <w:pPr>
        <w:spacing w:line="250" w:lineRule="exact"/>
        <w:ind w:left="20" w:right="20" w:firstLine="300"/>
        <w:jc w:val="both"/>
      </w:pPr>
      <w:r w:rsidRPr="001C5602">
        <w:t xml:space="preserve">       Дошкольный возраст – решающий этап в формировании фундамента физического и психического здоровья ребенка. В этот период идет интенсивное развитие органов и станов</w:t>
      </w:r>
      <w:r w:rsidRPr="001C5602">
        <w:softHyphen/>
        <w:t>ление</w:t>
      </w:r>
      <w:r w:rsidRPr="007C54B8">
        <w:t xml:space="preserve"> функциональных систем организма. В настоящее время наблюдается устойчивая тенденция ухудшения здоровья до</w:t>
      </w:r>
      <w:r w:rsidRPr="007C54B8">
        <w:softHyphen/>
        <w:t>школьников, которая нацеливает на поиск механизмов, позволя</w:t>
      </w:r>
      <w:r w:rsidRPr="007C54B8">
        <w:softHyphen/>
        <w:t>ющих изменить эту ситуацию. В связи с этим процесс оздоров</w:t>
      </w:r>
      <w:r w:rsidRPr="007C54B8">
        <w:softHyphen/>
        <w:t>ления детей должен быть целенаправленной, систематически спланиро</w:t>
      </w:r>
      <w:r>
        <w:t xml:space="preserve">ванной работой всего коллектива </w:t>
      </w:r>
      <w:r w:rsidRPr="007C54B8">
        <w:t>на длительный с</w:t>
      </w:r>
      <w:r>
        <w:t xml:space="preserve">рок. </w:t>
      </w:r>
      <w:proofErr w:type="spellStart"/>
      <w:r>
        <w:t>Здоровьесберегающие</w:t>
      </w:r>
      <w:proofErr w:type="spellEnd"/>
      <w:r>
        <w:t xml:space="preserve"> и </w:t>
      </w:r>
      <w:proofErr w:type="spellStart"/>
      <w:r>
        <w:t>здо</w:t>
      </w:r>
      <w:r w:rsidRPr="007C54B8">
        <w:t>ровьеформирующие</w:t>
      </w:r>
      <w:proofErr w:type="spellEnd"/>
      <w:r w:rsidRPr="007C54B8">
        <w:t xml:space="preserve"> технологии (медико-профилактические, физкультурно-оздоровительные, обеспечени</w:t>
      </w:r>
      <w:r>
        <w:t>е социально-</w:t>
      </w:r>
      <w:r w:rsidRPr="007C54B8">
        <w:t>психоло</w:t>
      </w:r>
      <w:r>
        <w:t>гического благополучия ребенка</w:t>
      </w:r>
      <w:r w:rsidRPr="007C54B8">
        <w:t>) должны занять свое достойное место в образовательно</w:t>
      </w:r>
      <w:r>
        <w:t>й деятельности детского сада</w:t>
      </w:r>
      <w:r w:rsidR="00F53C79">
        <w:t>.</w:t>
      </w:r>
      <w:r w:rsidRPr="007C54B8">
        <w:t xml:space="preserve"> На основе этого следует выработать модель страте</w:t>
      </w:r>
      <w:r w:rsidRPr="007C54B8">
        <w:softHyphen/>
        <w:t>гии и тактики работы педагогов с детьми и родителями</w:t>
      </w:r>
      <w:r>
        <w:t xml:space="preserve"> (законными представителями)</w:t>
      </w:r>
      <w:r w:rsidRPr="007C54B8">
        <w:t xml:space="preserve"> по со</w:t>
      </w:r>
      <w:r w:rsidRPr="007C54B8">
        <w:softHyphen/>
        <w:t>хранению и укреплению здоровья детей путем разнообразных средств.</w:t>
      </w:r>
    </w:p>
    <w:p w:rsidR="008F0973" w:rsidRDefault="008F0973" w:rsidP="008F0973">
      <w:pPr>
        <w:spacing w:line="250" w:lineRule="exact"/>
        <w:ind w:left="20" w:right="20" w:firstLine="280"/>
        <w:jc w:val="both"/>
      </w:pPr>
      <w:r>
        <w:t xml:space="preserve"> </w:t>
      </w:r>
      <w:r w:rsidRPr="007C54B8">
        <w:t xml:space="preserve">Двигательной активности принадлежит едва ли не основная роль. От степени развития естественной потребности ребенка в движении во многом зависит развитие двигательных навыков, памяти, восприятия, эмоций, мышления. Поэтому для создания целостной системы </w:t>
      </w:r>
      <w:proofErr w:type="spellStart"/>
      <w:r w:rsidRPr="007C54B8">
        <w:t>здоровьесбережения</w:t>
      </w:r>
      <w:proofErr w:type="spellEnd"/>
      <w:r w:rsidRPr="007C54B8">
        <w:t xml:space="preserve"> детей очень важной яв</w:t>
      </w:r>
      <w:r w:rsidRPr="007C54B8">
        <w:softHyphen/>
        <w:t xml:space="preserve">ляется </w:t>
      </w:r>
      <w:r>
        <w:t xml:space="preserve">улучшение </w:t>
      </w:r>
      <w:r w:rsidRPr="007C54B8">
        <w:t xml:space="preserve">двигательной развивающей среды в </w:t>
      </w:r>
      <w:r>
        <w:t>детском саду</w:t>
      </w:r>
      <w:r w:rsidRPr="007C54B8">
        <w:t>.</w:t>
      </w:r>
    </w:p>
    <w:p w:rsidR="0043551E" w:rsidRPr="0043551E" w:rsidRDefault="0043551E" w:rsidP="0043551E">
      <w:pPr>
        <w:pStyle w:val="Default"/>
        <w:ind w:firstLine="284"/>
        <w:jc w:val="both"/>
      </w:pPr>
      <w:r>
        <w:rPr>
          <w:rFonts w:eastAsiaTheme="minorHAnsi"/>
          <w:lang w:eastAsia="en-US"/>
        </w:rPr>
        <w:t>Разработать ряд мероприятий, направленных на п</w:t>
      </w:r>
      <w:r w:rsidRPr="0043551E">
        <w:rPr>
          <w:rFonts w:eastAsiaTheme="minorHAnsi"/>
          <w:lang w:eastAsia="en-US"/>
        </w:rPr>
        <w:t>овышен</w:t>
      </w:r>
      <w:r>
        <w:rPr>
          <w:rFonts w:eastAsiaTheme="minorHAnsi"/>
          <w:lang w:eastAsia="en-US"/>
        </w:rPr>
        <w:t>ие</w:t>
      </w:r>
      <w:r w:rsidRPr="0043551E">
        <w:rPr>
          <w:rFonts w:eastAsiaTheme="minorHAnsi"/>
          <w:lang w:eastAsia="en-US"/>
        </w:rPr>
        <w:t xml:space="preserve"> эффективност</w:t>
      </w:r>
      <w:r>
        <w:rPr>
          <w:rFonts w:eastAsiaTheme="minorHAnsi"/>
          <w:lang w:eastAsia="en-US"/>
        </w:rPr>
        <w:t>и</w:t>
      </w:r>
      <w:r w:rsidRPr="0043551E">
        <w:rPr>
          <w:rFonts w:eastAsiaTheme="minorHAnsi"/>
          <w:lang w:eastAsia="en-US"/>
        </w:rPr>
        <w:t xml:space="preserve"> </w:t>
      </w:r>
      <w:proofErr w:type="spellStart"/>
      <w:r w:rsidRPr="0043551E">
        <w:rPr>
          <w:rFonts w:eastAsiaTheme="minorHAnsi"/>
          <w:lang w:eastAsia="en-US"/>
        </w:rPr>
        <w:t>зд</w:t>
      </w:r>
      <w:r>
        <w:rPr>
          <w:rFonts w:eastAsiaTheme="minorHAnsi"/>
          <w:lang w:eastAsia="en-US"/>
        </w:rPr>
        <w:t>оровьесберегающей</w:t>
      </w:r>
      <w:proofErr w:type="spellEnd"/>
      <w:r>
        <w:rPr>
          <w:rFonts w:eastAsiaTheme="minorHAnsi"/>
          <w:lang w:eastAsia="en-US"/>
        </w:rPr>
        <w:t xml:space="preserve"> деятельности, </w:t>
      </w:r>
      <w:r w:rsidRPr="0043551E">
        <w:rPr>
          <w:rFonts w:eastAsiaTheme="minorHAnsi"/>
          <w:lang w:eastAsia="en-US"/>
        </w:rPr>
        <w:t>формирован</w:t>
      </w:r>
      <w:r>
        <w:rPr>
          <w:rFonts w:eastAsiaTheme="minorHAnsi"/>
          <w:lang w:eastAsia="en-US"/>
        </w:rPr>
        <w:t>ие</w:t>
      </w:r>
      <w:r w:rsidRPr="0043551E">
        <w:rPr>
          <w:rFonts w:eastAsiaTheme="minorHAnsi"/>
          <w:lang w:eastAsia="en-US"/>
        </w:rPr>
        <w:t xml:space="preserve"> </w:t>
      </w:r>
      <w:proofErr w:type="spellStart"/>
      <w:r w:rsidRPr="0043551E">
        <w:rPr>
          <w:rFonts w:eastAsiaTheme="minorHAnsi"/>
          <w:lang w:eastAsia="en-US"/>
        </w:rPr>
        <w:t>здоровьесберегающ</w:t>
      </w:r>
      <w:r>
        <w:rPr>
          <w:rFonts w:eastAsiaTheme="minorHAnsi"/>
          <w:lang w:eastAsia="en-US"/>
        </w:rPr>
        <w:t>ей</w:t>
      </w:r>
      <w:proofErr w:type="spellEnd"/>
      <w:r w:rsidRPr="0043551E">
        <w:rPr>
          <w:rFonts w:eastAsiaTheme="minorHAnsi"/>
          <w:lang w:eastAsia="en-US"/>
        </w:rPr>
        <w:t xml:space="preserve"> сред</w:t>
      </w:r>
      <w:r>
        <w:rPr>
          <w:rFonts w:eastAsiaTheme="minorHAnsi"/>
          <w:lang w:eastAsia="en-US"/>
        </w:rPr>
        <w:t>ы</w:t>
      </w:r>
      <w:r w:rsidRPr="0043551E">
        <w:rPr>
          <w:rFonts w:eastAsiaTheme="minorHAnsi"/>
          <w:lang w:eastAsia="en-US"/>
        </w:rPr>
        <w:t xml:space="preserve"> и услови</w:t>
      </w:r>
      <w:r>
        <w:rPr>
          <w:rFonts w:eastAsiaTheme="minorHAnsi"/>
          <w:lang w:eastAsia="en-US"/>
        </w:rPr>
        <w:t>й</w:t>
      </w:r>
      <w:r w:rsidRPr="0043551E">
        <w:rPr>
          <w:rFonts w:eastAsiaTheme="minorHAnsi"/>
          <w:lang w:eastAsia="en-US"/>
        </w:rPr>
        <w:t xml:space="preserve"> для обучения детей с ОВЗ. </w:t>
      </w:r>
    </w:p>
    <w:p w:rsidR="008F0973" w:rsidRPr="007C54B8" w:rsidRDefault="008F0973" w:rsidP="008F0973">
      <w:pPr>
        <w:spacing w:line="250" w:lineRule="exact"/>
        <w:ind w:left="20" w:right="20" w:firstLine="280"/>
        <w:jc w:val="both"/>
      </w:pPr>
      <w:r>
        <w:t xml:space="preserve">    </w:t>
      </w:r>
      <w:r w:rsidRPr="007C54B8">
        <w:t>Все это позволит выработать у ребенка разумное отноше</w:t>
      </w:r>
      <w:r w:rsidRPr="007C54B8">
        <w:softHyphen/>
        <w:t>ние к своему организму, п</w:t>
      </w:r>
      <w:r>
        <w:t>рививать необходимые культурно-</w:t>
      </w:r>
      <w:r w:rsidRPr="007C54B8">
        <w:t>гигиенические навыки, наилучшим образом адаптировать ребен</w:t>
      </w:r>
      <w:r w:rsidRPr="007C54B8">
        <w:softHyphen/>
        <w:t>ка к постоянно изменяющимся условиям окружающей среды.</w:t>
      </w:r>
    </w:p>
    <w:p w:rsidR="008F0973" w:rsidRPr="007C54B8" w:rsidRDefault="008F0973" w:rsidP="008F0973">
      <w:pPr>
        <w:ind w:left="23" w:right="20" w:firstLine="278"/>
        <w:jc w:val="both"/>
      </w:pPr>
      <w:r>
        <w:t xml:space="preserve">    </w:t>
      </w:r>
      <w:r w:rsidRPr="007C54B8">
        <w:t>Педагогическое сопровождение, основанное на классических образцах и педагогических инновациях, будет способствовать гармоничному физическому развитию дошкольников.</w:t>
      </w:r>
    </w:p>
    <w:p w:rsidR="00D65D96" w:rsidRDefault="00D65D96" w:rsidP="00D65D96">
      <w:pPr>
        <w:spacing w:line="250" w:lineRule="exact"/>
        <w:ind w:right="20"/>
        <w:jc w:val="both"/>
        <w:rPr>
          <w:b/>
          <w:bCs/>
        </w:rPr>
      </w:pPr>
    </w:p>
    <w:p w:rsidR="00167441" w:rsidRPr="002F4797" w:rsidRDefault="008F0973" w:rsidP="002F4797">
      <w:pPr>
        <w:autoSpaceDE w:val="0"/>
        <w:autoSpaceDN w:val="0"/>
        <w:adjustRightInd w:val="0"/>
        <w:ind w:firstLine="284"/>
        <w:jc w:val="both"/>
        <w:rPr>
          <w:rFonts w:eastAsiaTheme="minorHAnsi"/>
          <w:b/>
          <w:i/>
          <w:lang w:eastAsia="en-US"/>
        </w:rPr>
      </w:pPr>
      <w:r w:rsidRPr="00A377A5">
        <w:rPr>
          <w:b/>
        </w:rPr>
        <w:t>Задача</w:t>
      </w:r>
      <w:r w:rsidRPr="004B0B02">
        <w:rPr>
          <w:b/>
          <w:bCs/>
        </w:rPr>
        <w:t xml:space="preserve"> </w:t>
      </w:r>
      <w:r w:rsidR="009F69C5">
        <w:rPr>
          <w:b/>
          <w:bCs/>
        </w:rPr>
        <w:t>4</w:t>
      </w:r>
      <w:r w:rsidRPr="004B0B02">
        <w:rPr>
          <w:b/>
          <w:bCs/>
        </w:rPr>
        <w:t>.</w:t>
      </w:r>
      <w:r w:rsidRPr="004B0B02">
        <w:t xml:space="preserve"> </w:t>
      </w:r>
      <w:r w:rsidR="00546767" w:rsidRPr="001141DD">
        <w:rPr>
          <w:rFonts w:eastAsiaTheme="minorHAnsi"/>
          <w:b/>
          <w:i/>
          <w:lang w:eastAsia="en-US"/>
        </w:rPr>
        <w:t>Создать оптимальные условия по внедрению в практику работы с дошкольниками новых вариативных форм дошкольного образования формируемых участниками образовательных отношений по социально-коммуникативному развитию дошкольников.</w:t>
      </w:r>
    </w:p>
    <w:p w:rsidR="008F0973" w:rsidRPr="004B0B02" w:rsidRDefault="008F0973" w:rsidP="008F0973">
      <w:pPr>
        <w:spacing w:line="250" w:lineRule="exact"/>
        <w:ind w:left="20" w:right="20" w:firstLine="280"/>
        <w:jc w:val="both"/>
      </w:pPr>
      <w:r w:rsidRPr="004B0B02">
        <w:lastRenderedPageBreak/>
        <w:t xml:space="preserve">   </w:t>
      </w:r>
      <w:r>
        <w:t>Детский сад</w:t>
      </w:r>
      <w:r w:rsidRPr="008E51BB">
        <w:t>, являясь открытой социальной системой, постоянно взаи</w:t>
      </w:r>
      <w:r w:rsidRPr="008E51BB">
        <w:softHyphen/>
        <w:t>модействует в процессе образования личности дошкольника с внешней сред</w:t>
      </w:r>
      <w:r>
        <w:t>ой: всевозможными организациями</w:t>
      </w:r>
      <w:r w:rsidRPr="008E51BB">
        <w:t>; объектами социальной сферы; социумом ближайшего окружения, прежде всего с субъектами со</w:t>
      </w:r>
      <w:r w:rsidRPr="008E51BB">
        <w:softHyphen/>
        <w:t>циального заказа (семья, школа).</w:t>
      </w:r>
    </w:p>
    <w:p w:rsidR="008F0973" w:rsidRPr="008E51BB" w:rsidRDefault="008F0973" w:rsidP="008F0973">
      <w:pPr>
        <w:spacing w:line="250" w:lineRule="exact"/>
        <w:ind w:left="20" w:right="20" w:firstLine="280"/>
        <w:jc w:val="both"/>
      </w:pPr>
      <w:r w:rsidRPr="004B0B02">
        <w:t xml:space="preserve">  Внедрение эффективных технологий социального партнерства основывается на следующих принципах:</w:t>
      </w:r>
    </w:p>
    <w:p w:rsidR="008F0973" w:rsidRPr="008E51BB" w:rsidRDefault="008F0973" w:rsidP="000D1941">
      <w:pPr>
        <w:numPr>
          <w:ilvl w:val="0"/>
          <w:numId w:val="14"/>
        </w:numPr>
        <w:spacing w:line="250" w:lineRule="exact"/>
        <w:ind w:right="20"/>
        <w:jc w:val="both"/>
      </w:pPr>
      <w:r w:rsidRPr="008E51BB">
        <w:t>ценностного отношения к детству как части духовной жиз</w:t>
      </w:r>
      <w:r w:rsidRPr="008E51BB">
        <w:softHyphen/>
        <w:t>ни семьи;</w:t>
      </w:r>
    </w:p>
    <w:p w:rsidR="008F0973" w:rsidRPr="004B0B02" w:rsidRDefault="008F0973" w:rsidP="000D1941">
      <w:pPr>
        <w:numPr>
          <w:ilvl w:val="0"/>
          <w:numId w:val="14"/>
        </w:numPr>
        <w:spacing w:line="250" w:lineRule="exact"/>
        <w:jc w:val="both"/>
      </w:pPr>
      <w:r w:rsidRPr="008E51BB">
        <w:t>взаимодействия в отношениях «педагог — семья»;</w:t>
      </w:r>
    </w:p>
    <w:p w:rsidR="008F0973" w:rsidRPr="008E51BB" w:rsidRDefault="008F0973" w:rsidP="000D1941">
      <w:pPr>
        <w:numPr>
          <w:ilvl w:val="0"/>
          <w:numId w:val="14"/>
        </w:numPr>
        <w:spacing w:line="250" w:lineRule="exact"/>
        <w:jc w:val="both"/>
      </w:pPr>
      <w:proofErr w:type="spellStart"/>
      <w:r w:rsidRPr="008E51BB">
        <w:t>диагностичности</w:t>
      </w:r>
      <w:proofErr w:type="spellEnd"/>
      <w:r w:rsidRPr="008E51BB">
        <w:t>;</w:t>
      </w:r>
    </w:p>
    <w:p w:rsidR="008F0973" w:rsidRPr="008E51BB" w:rsidRDefault="008F0973" w:rsidP="000D1941">
      <w:pPr>
        <w:numPr>
          <w:ilvl w:val="0"/>
          <w:numId w:val="14"/>
        </w:numPr>
        <w:spacing w:line="250" w:lineRule="exact"/>
        <w:ind w:right="20"/>
        <w:jc w:val="both"/>
      </w:pPr>
      <w:r w:rsidRPr="008E51BB">
        <w:t>интеграции внешних и внутренних факторов повышения воспитательного потенциала семьи;</w:t>
      </w:r>
    </w:p>
    <w:p w:rsidR="008F0973" w:rsidRPr="008E51BB" w:rsidRDefault="008F0973" w:rsidP="000D1941">
      <w:pPr>
        <w:numPr>
          <w:ilvl w:val="0"/>
          <w:numId w:val="14"/>
        </w:numPr>
        <w:spacing w:line="250" w:lineRule="exact"/>
        <w:jc w:val="both"/>
      </w:pPr>
      <w:r w:rsidRPr="008E51BB">
        <w:t>доверительны</w:t>
      </w:r>
      <w:r>
        <w:t>х отношений в системе «семья – детский сад</w:t>
      </w:r>
      <w:r w:rsidRPr="008E51BB">
        <w:t>»;</w:t>
      </w:r>
    </w:p>
    <w:p w:rsidR="008F0973" w:rsidRPr="008E51BB" w:rsidRDefault="008F0973" w:rsidP="000D1941">
      <w:pPr>
        <w:numPr>
          <w:ilvl w:val="0"/>
          <w:numId w:val="14"/>
        </w:numPr>
        <w:spacing w:line="250" w:lineRule="exact"/>
        <w:ind w:right="20"/>
        <w:jc w:val="both"/>
      </w:pPr>
      <w:r w:rsidRPr="008E51BB">
        <w:t>разграничения ответственности между педагогом и родите</w:t>
      </w:r>
      <w:r w:rsidRPr="008E51BB">
        <w:softHyphen/>
        <w:t>лем как субъектами и партнерами по общению;</w:t>
      </w:r>
    </w:p>
    <w:p w:rsidR="008F0973" w:rsidRPr="008E51BB" w:rsidRDefault="008F0973" w:rsidP="000D1941">
      <w:pPr>
        <w:numPr>
          <w:ilvl w:val="0"/>
          <w:numId w:val="14"/>
        </w:numPr>
        <w:spacing w:line="250" w:lineRule="exact"/>
        <w:ind w:right="20"/>
        <w:jc w:val="both"/>
      </w:pPr>
      <w:r w:rsidRPr="008E51BB">
        <w:t>системности, связанной с упорядоченностью периодов раз</w:t>
      </w:r>
      <w:r w:rsidRPr="008E51BB">
        <w:softHyphen/>
        <w:t>вития воспитательного потенциала семьи.</w:t>
      </w:r>
    </w:p>
    <w:p w:rsidR="008F0973" w:rsidRPr="008E51BB" w:rsidRDefault="008F0973" w:rsidP="008F0973">
      <w:pPr>
        <w:spacing w:line="250" w:lineRule="exact"/>
        <w:ind w:left="20" w:right="20" w:firstLine="280"/>
        <w:jc w:val="both"/>
      </w:pPr>
      <w:r w:rsidRPr="004B0B02">
        <w:t xml:space="preserve">  </w:t>
      </w:r>
      <w:r w:rsidRPr="008E51BB">
        <w:t>Преемственность детского сада и школы является существен</w:t>
      </w:r>
      <w:r w:rsidRPr="008E51BB">
        <w:softHyphen/>
        <w:t>ным направлением деятельности ДОУ, которая устанавливает ме</w:t>
      </w:r>
      <w:r w:rsidRPr="008E51BB">
        <w:softHyphen/>
        <w:t>тодические связи между педагогическими коллективами, знако</w:t>
      </w:r>
      <w:r w:rsidRPr="008E51BB">
        <w:softHyphen/>
        <w:t>мит дошкольников со школой, развивает интерес к школе. Это</w:t>
      </w:r>
      <w:r w:rsidRPr="008E51BB">
        <w:softHyphen/>
        <w:t>му будут способствовать совместные проекты (ДОУ и школа), на</w:t>
      </w:r>
      <w:r w:rsidRPr="008E51BB">
        <w:softHyphen/>
        <w:t>правленные на обеспечение преемственности в работе.</w:t>
      </w:r>
    </w:p>
    <w:p w:rsidR="003C4F49" w:rsidRDefault="008F0973" w:rsidP="002F4797">
      <w:pPr>
        <w:spacing w:line="250" w:lineRule="exact"/>
        <w:ind w:left="20" w:right="20" w:firstLine="280"/>
        <w:jc w:val="both"/>
      </w:pPr>
      <w:r w:rsidRPr="004B0B02">
        <w:t xml:space="preserve">  </w:t>
      </w:r>
      <w:r w:rsidRPr="008E51BB">
        <w:t>Необходимо использовать объекты соц</w:t>
      </w:r>
      <w:r w:rsidRPr="004B0B02">
        <w:t>иума (библиотеки, му</w:t>
      </w:r>
      <w:r w:rsidRPr="004B0B02">
        <w:softHyphen/>
        <w:t>зеи</w:t>
      </w:r>
      <w:r w:rsidRPr="008E51BB">
        <w:t xml:space="preserve"> и др.) для формирования представлений о многообра</w:t>
      </w:r>
      <w:r w:rsidRPr="008E51BB">
        <w:softHyphen/>
        <w:t>зии окружающего мира и человеческих взаимоотношений. В свя</w:t>
      </w:r>
      <w:r w:rsidRPr="008E51BB">
        <w:softHyphen/>
        <w:t>зи с этим следует осуществить отбор объектов социальной сферы микрорайона и определить примерное содержание работы с деть</w:t>
      </w:r>
      <w:r w:rsidRPr="008E51BB">
        <w:softHyphen/>
        <w:t>ми, что о</w:t>
      </w:r>
      <w:r>
        <w:t>богатит образовательную деятельность</w:t>
      </w:r>
      <w:r w:rsidRPr="008E51BB">
        <w:t>.</w:t>
      </w:r>
    </w:p>
    <w:p w:rsidR="002F4797" w:rsidRPr="003C4F49" w:rsidRDefault="002F4797" w:rsidP="002F4797">
      <w:pPr>
        <w:spacing w:line="250" w:lineRule="exact"/>
        <w:ind w:left="20" w:right="20" w:firstLine="280"/>
        <w:jc w:val="both"/>
      </w:pPr>
    </w:p>
    <w:p w:rsidR="00547400" w:rsidRPr="002F4797" w:rsidRDefault="007502ED" w:rsidP="002F4797">
      <w:pPr>
        <w:keepNext/>
        <w:keepLines/>
        <w:ind w:firstLine="11"/>
        <w:jc w:val="center"/>
        <w:outlineLvl w:val="0"/>
        <w:rPr>
          <w:b/>
          <w:bCs/>
          <w:sz w:val="28"/>
          <w:szCs w:val="28"/>
        </w:rPr>
      </w:pPr>
      <w:r>
        <w:rPr>
          <w:b/>
          <w:bCs/>
          <w:sz w:val="28"/>
          <w:szCs w:val="28"/>
        </w:rPr>
        <w:t>М</w:t>
      </w:r>
      <w:r w:rsidR="008F0973" w:rsidRPr="00A94AA2">
        <w:rPr>
          <w:b/>
          <w:bCs/>
          <w:sz w:val="28"/>
          <w:szCs w:val="28"/>
        </w:rPr>
        <w:t>ероприятия и условия их реализации</w:t>
      </w:r>
      <w:r w:rsidR="008F0973">
        <w:rPr>
          <w:b/>
          <w:bCs/>
          <w:sz w:val="28"/>
          <w:szCs w:val="28"/>
        </w:rPr>
        <w:t>.</w:t>
      </w:r>
    </w:p>
    <w:p w:rsidR="00554AF4" w:rsidRDefault="008F0973" w:rsidP="009F69C5">
      <w:pPr>
        <w:tabs>
          <w:tab w:val="left" w:pos="586"/>
        </w:tabs>
        <w:spacing w:line="250" w:lineRule="exact"/>
        <w:ind w:right="20" w:hanging="142"/>
        <w:jc w:val="both"/>
        <w:rPr>
          <w:b/>
          <w:i/>
        </w:rPr>
      </w:pPr>
      <w:r>
        <w:rPr>
          <w:b/>
          <w:bCs/>
        </w:rPr>
        <w:t>Задача</w:t>
      </w:r>
      <w:r w:rsidRPr="009C706D">
        <w:rPr>
          <w:b/>
          <w:bCs/>
        </w:rPr>
        <w:t xml:space="preserve"> </w:t>
      </w:r>
      <w:r w:rsidR="009F69C5">
        <w:rPr>
          <w:b/>
          <w:bCs/>
        </w:rPr>
        <w:t>1</w:t>
      </w:r>
      <w:r w:rsidRPr="009C706D">
        <w:rPr>
          <w:b/>
          <w:bCs/>
        </w:rPr>
        <w:t>.</w:t>
      </w:r>
      <w:r w:rsidRPr="009C706D">
        <w:t xml:space="preserve"> </w:t>
      </w:r>
      <w:r w:rsidR="001141DD" w:rsidRPr="00D92F25">
        <w:rPr>
          <w:rFonts w:eastAsiaTheme="minorHAnsi"/>
          <w:b/>
          <w:i/>
          <w:color w:val="000000"/>
          <w:lang w:eastAsia="en-US"/>
        </w:rPr>
        <w:t xml:space="preserve">Привести в соответствие с требованиями ФГОС </w:t>
      </w:r>
      <w:proofErr w:type="gramStart"/>
      <w:r w:rsidR="001141DD" w:rsidRPr="00D92F25">
        <w:rPr>
          <w:rFonts w:eastAsiaTheme="minorHAnsi"/>
          <w:b/>
          <w:i/>
          <w:color w:val="000000"/>
          <w:lang w:eastAsia="en-US"/>
        </w:rPr>
        <w:t>ДО</w:t>
      </w:r>
      <w:proofErr w:type="gramEnd"/>
      <w:r w:rsidR="001141DD" w:rsidRPr="00D92F25">
        <w:rPr>
          <w:rFonts w:eastAsiaTheme="minorHAnsi"/>
          <w:b/>
          <w:i/>
          <w:color w:val="000000"/>
          <w:lang w:eastAsia="en-US"/>
        </w:rPr>
        <w:t xml:space="preserve"> </w:t>
      </w:r>
      <w:proofErr w:type="gramStart"/>
      <w:r w:rsidR="001141DD" w:rsidRPr="00D92F25">
        <w:rPr>
          <w:rFonts w:eastAsiaTheme="minorHAnsi"/>
          <w:b/>
          <w:i/>
          <w:color w:val="000000"/>
          <w:lang w:eastAsia="en-US"/>
        </w:rPr>
        <w:t>развивающую</w:t>
      </w:r>
      <w:proofErr w:type="gramEnd"/>
      <w:r w:rsidR="001141DD" w:rsidRPr="00D92F25">
        <w:rPr>
          <w:rFonts w:eastAsiaTheme="minorHAnsi"/>
          <w:b/>
          <w:i/>
          <w:color w:val="000000"/>
          <w:lang w:eastAsia="en-US"/>
        </w:rPr>
        <w:t xml:space="preserve"> предметно-пространственную среду и материально-техническую базу учреждения, обеспечивающую комфортные условия образовательного процесса. </w:t>
      </w:r>
      <w:r w:rsidR="001141DD" w:rsidRPr="00D92F25">
        <w:rPr>
          <w:b/>
          <w:i/>
        </w:rPr>
        <w:t xml:space="preserve">      </w:t>
      </w:r>
    </w:p>
    <w:tbl>
      <w:tblPr>
        <w:tblpPr w:leftFromText="180" w:rightFromText="180" w:vertAnchor="text" w:horzAnchor="margin" w:tblpY="309"/>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395"/>
        <w:gridCol w:w="1843"/>
        <w:gridCol w:w="1416"/>
        <w:gridCol w:w="1701"/>
      </w:tblGrid>
      <w:tr w:rsidR="00554AF4" w:rsidRPr="00EA63EC" w:rsidTr="00554AF4">
        <w:tc>
          <w:tcPr>
            <w:tcW w:w="425" w:type="dxa"/>
          </w:tcPr>
          <w:p w:rsidR="00554AF4" w:rsidRPr="007A4C9F" w:rsidRDefault="00554AF4" w:rsidP="00554AF4">
            <w:pPr>
              <w:keepNext/>
              <w:keepLines/>
              <w:jc w:val="center"/>
              <w:outlineLvl w:val="0"/>
              <w:rPr>
                <w:b/>
                <w:sz w:val="16"/>
                <w:szCs w:val="16"/>
              </w:rPr>
            </w:pPr>
            <w:r>
              <w:rPr>
                <w:b/>
                <w:sz w:val="16"/>
                <w:szCs w:val="16"/>
              </w:rPr>
              <w:t xml:space="preserve">№ </w:t>
            </w:r>
            <w:proofErr w:type="spellStart"/>
            <w:proofErr w:type="gramStart"/>
            <w:r>
              <w:rPr>
                <w:b/>
                <w:sz w:val="16"/>
                <w:szCs w:val="16"/>
              </w:rPr>
              <w:t>п</w:t>
            </w:r>
            <w:proofErr w:type="spellEnd"/>
            <w:proofErr w:type="gramEnd"/>
            <w:r>
              <w:rPr>
                <w:b/>
                <w:sz w:val="16"/>
                <w:szCs w:val="16"/>
              </w:rPr>
              <w:t>/</w:t>
            </w:r>
            <w:proofErr w:type="spellStart"/>
            <w:r>
              <w:rPr>
                <w:b/>
                <w:sz w:val="16"/>
                <w:szCs w:val="16"/>
              </w:rPr>
              <w:t>п</w:t>
            </w:r>
            <w:proofErr w:type="spellEnd"/>
          </w:p>
        </w:tc>
        <w:tc>
          <w:tcPr>
            <w:tcW w:w="4395" w:type="dxa"/>
            <w:shd w:val="clear" w:color="auto" w:fill="auto"/>
          </w:tcPr>
          <w:p w:rsidR="00554AF4" w:rsidRPr="00EA63EC" w:rsidRDefault="00554AF4" w:rsidP="00554AF4">
            <w:pPr>
              <w:keepNext/>
              <w:keepLines/>
              <w:jc w:val="center"/>
              <w:outlineLvl w:val="0"/>
              <w:rPr>
                <w:b/>
              </w:rPr>
            </w:pPr>
            <w:r w:rsidRPr="00EA63EC">
              <w:rPr>
                <w:b/>
              </w:rPr>
              <w:t>Мероприятия</w:t>
            </w:r>
          </w:p>
        </w:tc>
        <w:tc>
          <w:tcPr>
            <w:tcW w:w="1843" w:type="dxa"/>
            <w:shd w:val="clear" w:color="auto" w:fill="auto"/>
          </w:tcPr>
          <w:p w:rsidR="00554AF4" w:rsidRPr="00EA63EC" w:rsidRDefault="00554AF4" w:rsidP="00554AF4">
            <w:pPr>
              <w:keepNext/>
              <w:keepLines/>
              <w:jc w:val="center"/>
              <w:outlineLvl w:val="0"/>
              <w:rPr>
                <w:b/>
              </w:rPr>
            </w:pPr>
            <w:proofErr w:type="spellStart"/>
            <w:proofErr w:type="gramStart"/>
            <w:r w:rsidRPr="00EA63EC">
              <w:rPr>
                <w:b/>
              </w:rPr>
              <w:t>Ответствен</w:t>
            </w:r>
            <w:r>
              <w:rPr>
                <w:b/>
              </w:rPr>
              <w:t>-</w:t>
            </w:r>
            <w:r w:rsidRPr="00EA63EC">
              <w:rPr>
                <w:b/>
              </w:rPr>
              <w:t>ный</w:t>
            </w:r>
            <w:proofErr w:type="spellEnd"/>
            <w:proofErr w:type="gramEnd"/>
          </w:p>
        </w:tc>
        <w:tc>
          <w:tcPr>
            <w:tcW w:w="1416" w:type="dxa"/>
          </w:tcPr>
          <w:p w:rsidR="00554AF4" w:rsidRDefault="00554AF4" w:rsidP="00554AF4">
            <w:pPr>
              <w:keepNext/>
              <w:keepLines/>
              <w:jc w:val="center"/>
              <w:outlineLvl w:val="0"/>
              <w:rPr>
                <w:b/>
              </w:rPr>
            </w:pPr>
            <w:r>
              <w:rPr>
                <w:b/>
              </w:rPr>
              <w:t xml:space="preserve">Сроки </w:t>
            </w:r>
            <w:proofErr w:type="spellStart"/>
            <w:proofErr w:type="gramStart"/>
            <w:r>
              <w:rPr>
                <w:b/>
              </w:rPr>
              <w:t>вы-полнения</w:t>
            </w:r>
            <w:proofErr w:type="spellEnd"/>
            <w:proofErr w:type="gramEnd"/>
          </w:p>
        </w:tc>
        <w:tc>
          <w:tcPr>
            <w:tcW w:w="1701" w:type="dxa"/>
          </w:tcPr>
          <w:p w:rsidR="00554AF4" w:rsidRPr="00EA63EC" w:rsidRDefault="00554AF4" w:rsidP="00554AF4">
            <w:pPr>
              <w:keepNext/>
              <w:keepLines/>
              <w:jc w:val="center"/>
              <w:outlineLvl w:val="0"/>
              <w:rPr>
                <w:b/>
              </w:rPr>
            </w:pPr>
            <w:r>
              <w:rPr>
                <w:b/>
              </w:rPr>
              <w:t>Отметка о выполнении</w:t>
            </w:r>
          </w:p>
        </w:tc>
      </w:tr>
      <w:tr w:rsidR="00554AF4" w:rsidRPr="00EA63EC" w:rsidTr="00554AF4">
        <w:tc>
          <w:tcPr>
            <w:tcW w:w="425" w:type="dxa"/>
          </w:tcPr>
          <w:p w:rsidR="00554AF4" w:rsidRDefault="00CC1052" w:rsidP="00554AF4">
            <w:pPr>
              <w:keepNext/>
              <w:keepLines/>
              <w:outlineLvl w:val="0"/>
            </w:pPr>
            <w:r>
              <w:t>1</w:t>
            </w:r>
          </w:p>
        </w:tc>
        <w:tc>
          <w:tcPr>
            <w:tcW w:w="4395" w:type="dxa"/>
            <w:shd w:val="clear" w:color="auto" w:fill="auto"/>
          </w:tcPr>
          <w:p w:rsidR="00554AF4" w:rsidRPr="00EA63EC" w:rsidRDefault="00554AF4" w:rsidP="00865635">
            <w:pPr>
              <w:keepNext/>
              <w:keepLines/>
              <w:jc w:val="both"/>
              <w:outlineLvl w:val="0"/>
            </w:pPr>
            <w:r w:rsidRPr="00EA63EC">
              <w:t>Проведение методических мероприятий с педагогическим кол</w:t>
            </w:r>
            <w:r w:rsidRPr="00EA63EC">
              <w:softHyphen/>
              <w:t>лективом по методическому обеспечению ООП до</w:t>
            </w:r>
            <w:r w:rsidRPr="00EA63EC">
              <w:softHyphen/>
              <w:t>школьного образования</w:t>
            </w:r>
            <w:r>
              <w:t>.</w:t>
            </w:r>
          </w:p>
        </w:tc>
        <w:tc>
          <w:tcPr>
            <w:tcW w:w="1843" w:type="dxa"/>
            <w:shd w:val="clear" w:color="auto" w:fill="auto"/>
          </w:tcPr>
          <w:p w:rsidR="00554AF4" w:rsidRPr="00EA63EC" w:rsidRDefault="00554AF4" w:rsidP="00554AF4">
            <w:pPr>
              <w:keepNext/>
              <w:keepLines/>
              <w:outlineLvl w:val="0"/>
            </w:pPr>
            <w:r>
              <w:t>Зам. зав. по ВМР, педагоги</w:t>
            </w:r>
          </w:p>
          <w:p w:rsidR="00554AF4" w:rsidRPr="00EA63EC" w:rsidRDefault="00554AF4" w:rsidP="00554AF4">
            <w:pPr>
              <w:keepNext/>
              <w:keepLines/>
              <w:outlineLvl w:val="0"/>
            </w:pPr>
          </w:p>
        </w:tc>
        <w:tc>
          <w:tcPr>
            <w:tcW w:w="1416" w:type="dxa"/>
          </w:tcPr>
          <w:p w:rsidR="00554AF4" w:rsidRPr="00EA63EC" w:rsidRDefault="00142B61" w:rsidP="00554AF4">
            <w:pPr>
              <w:keepNext/>
              <w:keepLines/>
              <w:jc w:val="center"/>
              <w:outlineLvl w:val="0"/>
            </w:pPr>
            <w:r>
              <w:t>2023-2026</w:t>
            </w:r>
          </w:p>
        </w:tc>
        <w:tc>
          <w:tcPr>
            <w:tcW w:w="1701" w:type="dxa"/>
          </w:tcPr>
          <w:p w:rsidR="00554AF4" w:rsidRPr="00EA63EC" w:rsidRDefault="00554AF4" w:rsidP="00554AF4">
            <w:pPr>
              <w:keepNext/>
              <w:keepLines/>
              <w:outlineLvl w:val="0"/>
            </w:pPr>
          </w:p>
        </w:tc>
      </w:tr>
      <w:tr w:rsidR="00554AF4" w:rsidRPr="00EA63EC" w:rsidTr="00554AF4">
        <w:tc>
          <w:tcPr>
            <w:tcW w:w="425" w:type="dxa"/>
          </w:tcPr>
          <w:p w:rsidR="00554AF4" w:rsidRPr="00EA63EC" w:rsidRDefault="00CC1052" w:rsidP="00554AF4">
            <w:pPr>
              <w:keepNext/>
              <w:keepLines/>
              <w:outlineLvl w:val="0"/>
            </w:pPr>
            <w:r>
              <w:t>2</w:t>
            </w:r>
          </w:p>
        </w:tc>
        <w:tc>
          <w:tcPr>
            <w:tcW w:w="4395" w:type="dxa"/>
            <w:shd w:val="clear" w:color="auto" w:fill="auto"/>
          </w:tcPr>
          <w:p w:rsidR="00554AF4" w:rsidRPr="00EA63EC" w:rsidRDefault="00554AF4" w:rsidP="00554AF4">
            <w:pPr>
              <w:keepNext/>
              <w:keepLines/>
              <w:outlineLvl w:val="0"/>
            </w:pPr>
            <w:r>
              <w:t>Определить</w:t>
            </w:r>
            <w:r w:rsidRPr="00EA63EC">
              <w:t xml:space="preserve"> с</w:t>
            </w:r>
            <w:r>
              <w:t>овременные технологии обу</w:t>
            </w:r>
            <w:r>
              <w:softHyphen/>
              <w:t>чения и</w:t>
            </w:r>
            <w:r w:rsidRPr="00EA63EC">
              <w:t xml:space="preserve"> воспитания дошкольников</w:t>
            </w:r>
            <w:r>
              <w:t>.</w:t>
            </w:r>
          </w:p>
        </w:tc>
        <w:tc>
          <w:tcPr>
            <w:tcW w:w="1843" w:type="dxa"/>
            <w:shd w:val="clear" w:color="auto" w:fill="auto"/>
          </w:tcPr>
          <w:p w:rsidR="00554AF4" w:rsidRPr="00EA63EC" w:rsidRDefault="00554AF4" w:rsidP="00554AF4">
            <w:pPr>
              <w:keepNext/>
              <w:keepLines/>
              <w:outlineLvl w:val="0"/>
            </w:pPr>
            <w:r w:rsidRPr="00EA63EC">
              <w:t>Заведующая, Зам. зав. по ВМР</w:t>
            </w:r>
            <w:r>
              <w:t>, педагоги</w:t>
            </w:r>
          </w:p>
        </w:tc>
        <w:tc>
          <w:tcPr>
            <w:tcW w:w="1416" w:type="dxa"/>
          </w:tcPr>
          <w:p w:rsidR="00554AF4" w:rsidRPr="00EA63EC" w:rsidRDefault="00142B61" w:rsidP="00554AF4">
            <w:pPr>
              <w:keepNext/>
              <w:keepLines/>
              <w:jc w:val="center"/>
              <w:outlineLvl w:val="0"/>
            </w:pPr>
            <w:r>
              <w:t>2023-2026</w:t>
            </w:r>
          </w:p>
        </w:tc>
        <w:tc>
          <w:tcPr>
            <w:tcW w:w="1701" w:type="dxa"/>
          </w:tcPr>
          <w:p w:rsidR="00554AF4" w:rsidRPr="00EA63EC" w:rsidRDefault="00554AF4" w:rsidP="00554AF4">
            <w:pPr>
              <w:keepNext/>
              <w:keepLines/>
              <w:outlineLvl w:val="0"/>
            </w:pPr>
          </w:p>
        </w:tc>
      </w:tr>
      <w:tr w:rsidR="00CC1052" w:rsidRPr="00EA63EC" w:rsidTr="00554AF4">
        <w:tc>
          <w:tcPr>
            <w:tcW w:w="425" w:type="dxa"/>
          </w:tcPr>
          <w:p w:rsidR="00CC1052" w:rsidRDefault="00CC1052" w:rsidP="00554AF4">
            <w:pPr>
              <w:keepNext/>
              <w:keepLines/>
              <w:outlineLvl w:val="0"/>
            </w:pPr>
            <w:r>
              <w:t>3</w:t>
            </w:r>
          </w:p>
        </w:tc>
        <w:tc>
          <w:tcPr>
            <w:tcW w:w="4395" w:type="dxa"/>
            <w:shd w:val="clear" w:color="auto" w:fill="auto"/>
          </w:tcPr>
          <w:p w:rsidR="00CC1052" w:rsidRPr="00EA63EC" w:rsidRDefault="00CC1052" w:rsidP="00554AF4">
            <w:pPr>
              <w:jc w:val="both"/>
            </w:pPr>
            <w:r w:rsidRPr="00EA63EC">
              <w:t>Проведение семинаров-практикумов</w:t>
            </w:r>
          </w:p>
          <w:p w:rsidR="00CC1052" w:rsidRDefault="00CC1052" w:rsidP="00865635">
            <w:pPr>
              <w:jc w:val="both"/>
            </w:pPr>
            <w:r w:rsidRPr="00EA63EC">
              <w:t xml:space="preserve"> «</w:t>
            </w:r>
            <w:r w:rsidR="00865635">
              <w:t xml:space="preserve">Развивающая предметно-пространственная среда и материально-техническое обеспечение </w:t>
            </w:r>
            <w:proofErr w:type="spellStart"/>
            <w:proofErr w:type="gramStart"/>
            <w:r w:rsidR="00865635">
              <w:t>образова</w:t>
            </w:r>
            <w:r w:rsidR="002F4797">
              <w:t>-</w:t>
            </w:r>
            <w:r w:rsidR="00865635">
              <w:t>тельной</w:t>
            </w:r>
            <w:proofErr w:type="spellEnd"/>
            <w:proofErr w:type="gramEnd"/>
            <w:r w:rsidR="00865635">
              <w:t xml:space="preserve"> деятельности</w:t>
            </w:r>
            <w:r w:rsidRPr="00EA63EC">
              <w:t>»</w:t>
            </w:r>
          </w:p>
        </w:tc>
        <w:tc>
          <w:tcPr>
            <w:tcW w:w="1843" w:type="dxa"/>
            <w:shd w:val="clear" w:color="auto" w:fill="auto"/>
          </w:tcPr>
          <w:p w:rsidR="00CC1052" w:rsidRPr="00EA63EC" w:rsidRDefault="00CC1052" w:rsidP="00554AF4">
            <w:pPr>
              <w:keepNext/>
              <w:keepLines/>
              <w:outlineLvl w:val="0"/>
            </w:pPr>
            <w:r w:rsidRPr="00EA63EC">
              <w:t>Заведующая,</w:t>
            </w:r>
          </w:p>
          <w:p w:rsidR="00CC1052" w:rsidRPr="00EA63EC" w:rsidRDefault="00CC1052" w:rsidP="00554AF4">
            <w:pPr>
              <w:keepNext/>
              <w:keepLines/>
              <w:outlineLvl w:val="0"/>
            </w:pPr>
            <w:r>
              <w:t>Зам. зав. по ВМР,</w:t>
            </w:r>
          </w:p>
        </w:tc>
        <w:tc>
          <w:tcPr>
            <w:tcW w:w="1416" w:type="dxa"/>
          </w:tcPr>
          <w:p w:rsidR="00CC1052" w:rsidRPr="00EA63EC" w:rsidRDefault="00142B61" w:rsidP="00865635">
            <w:pPr>
              <w:keepNext/>
              <w:keepLines/>
              <w:jc w:val="center"/>
              <w:outlineLvl w:val="0"/>
            </w:pPr>
            <w:r>
              <w:t>2023-2026</w:t>
            </w:r>
          </w:p>
        </w:tc>
        <w:tc>
          <w:tcPr>
            <w:tcW w:w="1701" w:type="dxa"/>
          </w:tcPr>
          <w:p w:rsidR="00CC1052" w:rsidRPr="00EA63EC" w:rsidRDefault="00CC1052" w:rsidP="00554AF4">
            <w:pPr>
              <w:keepNext/>
              <w:keepLines/>
              <w:outlineLvl w:val="0"/>
            </w:pPr>
          </w:p>
        </w:tc>
      </w:tr>
      <w:tr w:rsidR="00CC1052" w:rsidRPr="00EA63EC" w:rsidTr="00554AF4">
        <w:tc>
          <w:tcPr>
            <w:tcW w:w="425" w:type="dxa"/>
          </w:tcPr>
          <w:p w:rsidR="00CC1052" w:rsidRPr="00925E2C" w:rsidRDefault="00CC1052" w:rsidP="00CC1052">
            <w:pPr>
              <w:keepNext/>
              <w:keepLines/>
              <w:outlineLvl w:val="0"/>
            </w:pPr>
            <w:r w:rsidRPr="00925E2C">
              <w:t>4</w:t>
            </w:r>
          </w:p>
        </w:tc>
        <w:tc>
          <w:tcPr>
            <w:tcW w:w="4395" w:type="dxa"/>
            <w:shd w:val="clear" w:color="auto" w:fill="auto"/>
          </w:tcPr>
          <w:p w:rsidR="00CC1052" w:rsidRPr="00EA63EC" w:rsidRDefault="00CC1052" w:rsidP="00554AF4">
            <w:pPr>
              <w:jc w:val="both"/>
            </w:pPr>
            <w:r w:rsidRPr="00EA63EC">
              <w:t xml:space="preserve">Приобретение  </w:t>
            </w:r>
            <w:r>
              <w:t>интерактивных</w:t>
            </w:r>
            <w:r w:rsidRPr="00EA63EC">
              <w:t xml:space="preserve"> досок, современного раздаточного и дидактического материала для реализации</w:t>
            </w:r>
            <w:r w:rsidR="00142B61">
              <w:t xml:space="preserve"> федеральной</w:t>
            </w:r>
            <w:r w:rsidRPr="00EA63EC">
              <w:t xml:space="preserve"> основной об</w:t>
            </w:r>
            <w:r w:rsidRPr="00EA63EC">
              <w:softHyphen/>
              <w:t>разовательной программы дошкольного образования</w:t>
            </w:r>
          </w:p>
        </w:tc>
        <w:tc>
          <w:tcPr>
            <w:tcW w:w="1843" w:type="dxa"/>
            <w:shd w:val="clear" w:color="auto" w:fill="auto"/>
          </w:tcPr>
          <w:p w:rsidR="00CC1052" w:rsidRPr="00EA63EC" w:rsidRDefault="00CC1052" w:rsidP="00554AF4">
            <w:pPr>
              <w:keepNext/>
              <w:keepLines/>
              <w:outlineLvl w:val="0"/>
            </w:pPr>
            <w:r w:rsidRPr="00EA63EC">
              <w:t>Заведующая,</w:t>
            </w:r>
          </w:p>
          <w:p w:rsidR="00CC1052" w:rsidRPr="00EA63EC" w:rsidRDefault="00CC1052" w:rsidP="00554AF4">
            <w:pPr>
              <w:keepNext/>
              <w:keepLines/>
              <w:outlineLvl w:val="0"/>
            </w:pPr>
            <w:r>
              <w:t>Зам. зав. по ВМР, педагоги</w:t>
            </w:r>
          </w:p>
        </w:tc>
        <w:tc>
          <w:tcPr>
            <w:tcW w:w="1416" w:type="dxa"/>
          </w:tcPr>
          <w:p w:rsidR="00CC1052" w:rsidRPr="00EA63EC" w:rsidRDefault="00142B61" w:rsidP="00865635">
            <w:pPr>
              <w:keepNext/>
              <w:keepLines/>
              <w:jc w:val="center"/>
              <w:outlineLvl w:val="0"/>
            </w:pPr>
            <w:r>
              <w:t>2023-2026</w:t>
            </w:r>
          </w:p>
        </w:tc>
        <w:tc>
          <w:tcPr>
            <w:tcW w:w="1701" w:type="dxa"/>
          </w:tcPr>
          <w:p w:rsidR="00CC1052" w:rsidRPr="00EA63EC" w:rsidRDefault="00CC1052" w:rsidP="00554AF4">
            <w:pPr>
              <w:keepNext/>
              <w:keepLines/>
              <w:outlineLvl w:val="0"/>
            </w:pPr>
          </w:p>
        </w:tc>
      </w:tr>
      <w:tr w:rsidR="00CC1052" w:rsidRPr="00EA63EC" w:rsidTr="00554AF4">
        <w:tc>
          <w:tcPr>
            <w:tcW w:w="425" w:type="dxa"/>
          </w:tcPr>
          <w:p w:rsidR="00CC1052" w:rsidRDefault="00CC1052" w:rsidP="00554AF4">
            <w:pPr>
              <w:keepNext/>
              <w:keepLines/>
              <w:outlineLvl w:val="0"/>
            </w:pPr>
            <w:r>
              <w:t>5</w:t>
            </w:r>
          </w:p>
        </w:tc>
        <w:tc>
          <w:tcPr>
            <w:tcW w:w="4395" w:type="dxa"/>
            <w:shd w:val="clear" w:color="auto" w:fill="auto"/>
          </w:tcPr>
          <w:p w:rsidR="00CC1052" w:rsidRPr="00EA63EC" w:rsidRDefault="00CC1052" w:rsidP="00554AF4">
            <w:pPr>
              <w:jc w:val="both"/>
            </w:pPr>
            <w:r>
              <w:t xml:space="preserve">Создание условий в ДОУ в </w:t>
            </w:r>
            <w:proofErr w:type="spellStart"/>
            <w:r>
              <w:t>соответ-ствии</w:t>
            </w:r>
            <w:proofErr w:type="spellEnd"/>
            <w:r>
              <w:t xml:space="preserve"> с методическими </w:t>
            </w:r>
            <w:proofErr w:type="spellStart"/>
            <w:r>
              <w:t>рекоменда-циями</w:t>
            </w:r>
            <w:proofErr w:type="spellEnd"/>
            <w:r>
              <w:t xml:space="preserve"> о базовом уровне оснащённости средствами обучения и воспитания для </w:t>
            </w:r>
            <w:r>
              <w:lastRenderedPageBreak/>
              <w:t xml:space="preserve">организации развивающей предметно-пространственной  среды в соответствие с ФГОС </w:t>
            </w:r>
            <w:proofErr w:type="gramStart"/>
            <w:r>
              <w:t>ДО</w:t>
            </w:r>
            <w:proofErr w:type="gramEnd"/>
            <w:r>
              <w:t xml:space="preserve">.  </w:t>
            </w:r>
          </w:p>
        </w:tc>
        <w:tc>
          <w:tcPr>
            <w:tcW w:w="1843" w:type="dxa"/>
            <w:shd w:val="clear" w:color="auto" w:fill="auto"/>
          </w:tcPr>
          <w:p w:rsidR="00CC1052" w:rsidRPr="00EA63EC" w:rsidRDefault="00925E2C" w:rsidP="00554AF4">
            <w:pPr>
              <w:keepNext/>
              <w:keepLines/>
              <w:outlineLvl w:val="0"/>
            </w:pPr>
            <w:r w:rsidRPr="00EA63EC">
              <w:lastRenderedPageBreak/>
              <w:t>Заведующая, Зам. зав. по ВМР</w:t>
            </w:r>
            <w:r>
              <w:t>, педагоги</w:t>
            </w:r>
          </w:p>
        </w:tc>
        <w:tc>
          <w:tcPr>
            <w:tcW w:w="1416" w:type="dxa"/>
          </w:tcPr>
          <w:p w:rsidR="00CC1052" w:rsidRPr="00EA63EC" w:rsidRDefault="00142B61" w:rsidP="00554AF4">
            <w:pPr>
              <w:keepNext/>
              <w:keepLines/>
              <w:jc w:val="center"/>
              <w:outlineLvl w:val="0"/>
            </w:pPr>
            <w:r>
              <w:t>2023-2026</w:t>
            </w:r>
          </w:p>
        </w:tc>
        <w:tc>
          <w:tcPr>
            <w:tcW w:w="1701" w:type="dxa"/>
          </w:tcPr>
          <w:p w:rsidR="00CC1052" w:rsidRPr="00EA63EC" w:rsidRDefault="00CC1052" w:rsidP="00554AF4">
            <w:pPr>
              <w:keepNext/>
              <w:keepLines/>
              <w:outlineLvl w:val="0"/>
            </w:pPr>
          </w:p>
        </w:tc>
      </w:tr>
      <w:tr w:rsidR="00CC1052" w:rsidRPr="00EA63EC" w:rsidTr="00554AF4">
        <w:tc>
          <w:tcPr>
            <w:tcW w:w="425" w:type="dxa"/>
          </w:tcPr>
          <w:p w:rsidR="00CC1052" w:rsidRPr="00925E2C" w:rsidRDefault="00CC1052" w:rsidP="00554AF4">
            <w:pPr>
              <w:keepNext/>
              <w:keepLines/>
              <w:outlineLvl w:val="0"/>
            </w:pPr>
            <w:r w:rsidRPr="00925E2C">
              <w:lastRenderedPageBreak/>
              <w:t>6</w:t>
            </w:r>
          </w:p>
        </w:tc>
        <w:tc>
          <w:tcPr>
            <w:tcW w:w="4395" w:type="dxa"/>
            <w:shd w:val="clear" w:color="auto" w:fill="auto"/>
          </w:tcPr>
          <w:p w:rsidR="00CC1052" w:rsidRPr="00EA63EC" w:rsidRDefault="00925E2C" w:rsidP="00554AF4">
            <w:pPr>
              <w:jc w:val="both"/>
            </w:pPr>
            <w:r>
              <w:t xml:space="preserve">Популяризация и распространение опыта по созданию и организации развивающей </w:t>
            </w:r>
            <w:proofErr w:type="spellStart"/>
            <w:r>
              <w:t>предметно-пространстве</w:t>
            </w:r>
            <w:r w:rsidR="002F4797">
              <w:t>-</w:t>
            </w:r>
            <w:r>
              <w:t>нной</w:t>
            </w:r>
            <w:proofErr w:type="spellEnd"/>
            <w:r>
              <w:t xml:space="preserve">  среды в соответствие с ФГОС </w:t>
            </w:r>
            <w:proofErr w:type="gramStart"/>
            <w:r>
              <w:t>ДО</w:t>
            </w:r>
            <w:proofErr w:type="gramEnd"/>
            <w:r>
              <w:t xml:space="preserve">.  </w:t>
            </w:r>
          </w:p>
        </w:tc>
        <w:tc>
          <w:tcPr>
            <w:tcW w:w="1843" w:type="dxa"/>
            <w:shd w:val="clear" w:color="auto" w:fill="auto"/>
          </w:tcPr>
          <w:p w:rsidR="00CC1052" w:rsidRPr="00EA63EC" w:rsidRDefault="00925E2C" w:rsidP="00554AF4">
            <w:pPr>
              <w:keepNext/>
              <w:keepLines/>
              <w:outlineLvl w:val="0"/>
            </w:pPr>
            <w:r w:rsidRPr="00EA63EC">
              <w:t>Заведующая, Зам. зав. по ВМР</w:t>
            </w:r>
            <w:r>
              <w:t>, педагоги</w:t>
            </w:r>
          </w:p>
        </w:tc>
        <w:tc>
          <w:tcPr>
            <w:tcW w:w="1416" w:type="dxa"/>
          </w:tcPr>
          <w:p w:rsidR="00CC1052" w:rsidRPr="00EA63EC" w:rsidRDefault="00142B61" w:rsidP="00142B61">
            <w:pPr>
              <w:keepNext/>
              <w:keepLines/>
              <w:jc w:val="center"/>
              <w:outlineLvl w:val="0"/>
            </w:pPr>
            <w:r>
              <w:t>2023-2026</w:t>
            </w:r>
          </w:p>
        </w:tc>
        <w:tc>
          <w:tcPr>
            <w:tcW w:w="1701" w:type="dxa"/>
          </w:tcPr>
          <w:p w:rsidR="00CC1052" w:rsidRPr="00EA63EC" w:rsidRDefault="00CC1052" w:rsidP="00554AF4">
            <w:pPr>
              <w:keepNext/>
              <w:keepLines/>
              <w:outlineLvl w:val="0"/>
            </w:pPr>
          </w:p>
        </w:tc>
      </w:tr>
      <w:tr w:rsidR="005A15A6" w:rsidRPr="00EA63EC" w:rsidTr="00554AF4">
        <w:tc>
          <w:tcPr>
            <w:tcW w:w="425" w:type="dxa"/>
          </w:tcPr>
          <w:p w:rsidR="005A15A6" w:rsidRPr="00925E2C" w:rsidRDefault="005A15A6" w:rsidP="00554AF4">
            <w:pPr>
              <w:keepNext/>
              <w:keepLines/>
              <w:outlineLvl w:val="0"/>
            </w:pPr>
            <w:r>
              <w:t>7</w:t>
            </w:r>
          </w:p>
        </w:tc>
        <w:tc>
          <w:tcPr>
            <w:tcW w:w="4395" w:type="dxa"/>
            <w:shd w:val="clear" w:color="auto" w:fill="auto"/>
          </w:tcPr>
          <w:p w:rsidR="005A15A6" w:rsidRPr="005A15A6" w:rsidRDefault="005A15A6" w:rsidP="002F4797">
            <w:pPr>
              <w:pStyle w:val="Default"/>
              <w:jc w:val="both"/>
            </w:pPr>
            <w:r w:rsidRPr="005A15A6">
              <w:t xml:space="preserve">Проверка на соответствие РППС группы качественным показателям </w:t>
            </w:r>
          </w:p>
        </w:tc>
        <w:tc>
          <w:tcPr>
            <w:tcW w:w="1843" w:type="dxa"/>
            <w:shd w:val="clear" w:color="auto" w:fill="auto"/>
          </w:tcPr>
          <w:p w:rsidR="005A15A6" w:rsidRPr="00EA63EC" w:rsidRDefault="005A15A6" w:rsidP="00554AF4">
            <w:pPr>
              <w:keepNext/>
              <w:keepLines/>
              <w:outlineLvl w:val="0"/>
            </w:pPr>
            <w:r w:rsidRPr="00EA63EC">
              <w:t>Заведующая, Зам. зав. по ВМР</w:t>
            </w:r>
            <w:r>
              <w:t>, педагоги</w:t>
            </w:r>
          </w:p>
        </w:tc>
        <w:tc>
          <w:tcPr>
            <w:tcW w:w="1416" w:type="dxa"/>
          </w:tcPr>
          <w:p w:rsidR="005A15A6" w:rsidRDefault="00142B61" w:rsidP="00554AF4">
            <w:pPr>
              <w:keepNext/>
              <w:keepLines/>
              <w:jc w:val="center"/>
              <w:outlineLvl w:val="0"/>
            </w:pPr>
            <w:r>
              <w:t>2023-2026</w:t>
            </w:r>
          </w:p>
        </w:tc>
        <w:tc>
          <w:tcPr>
            <w:tcW w:w="1701" w:type="dxa"/>
          </w:tcPr>
          <w:p w:rsidR="005A15A6" w:rsidRPr="00EA63EC" w:rsidRDefault="005A15A6" w:rsidP="00554AF4">
            <w:pPr>
              <w:keepNext/>
              <w:keepLines/>
              <w:outlineLvl w:val="0"/>
            </w:pPr>
          </w:p>
        </w:tc>
      </w:tr>
    </w:tbl>
    <w:p w:rsidR="00925E2C" w:rsidRDefault="00925E2C" w:rsidP="00782E72">
      <w:pPr>
        <w:ind w:right="23"/>
      </w:pPr>
    </w:p>
    <w:p w:rsidR="008F0973" w:rsidRDefault="008F0973" w:rsidP="008F0973">
      <w:pPr>
        <w:spacing w:line="250" w:lineRule="exact"/>
        <w:ind w:left="20" w:right="20" w:firstLine="300"/>
        <w:jc w:val="both"/>
        <w:rPr>
          <w:rFonts w:eastAsiaTheme="minorHAnsi"/>
          <w:b/>
          <w:i/>
          <w:color w:val="000000"/>
          <w:lang w:eastAsia="en-US"/>
        </w:rPr>
      </w:pPr>
      <w:r>
        <w:rPr>
          <w:b/>
          <w:bCs/>
        </w:rPr>
        <w:t xml:space="preserve">Задача </w:t>
      </w:r>
      <w:r w:rsidR="009F69C5">
        <w:rPr>
          <w:b/>
          <w:bCs/>
        </w:rPr>
        <w:t>2</w:t>
      </w:r>
      <w:r>
        <w:rPr>
          <w:b/>
          <w:bCs/>
        </w:rPr>
        <w:t xml:space="preserve">. </w:t>
      </w:r>
      <w:r w:rsidR="0062354A" w:rsidRPr="00167441">
        <w:rPr>
          <w:rFonts w:eastAsiaTheme="minorHAnsi"/>
          <w:b/>
          <w:i/>
          <w:color w:val="000000"/>
          <w:lang w:eastAsia="en-US"/>
        </w:rPr>
        <w:t xml:space="preserve">Продолжать формировать творческий педагогический коллектив, обладающий профессионально-педагогической компетентностью, инновационным мышлением, </w:t>
      </w:r>
      <w:proofErr w:type="gramStart"/>
      <w:r w:rsidR="0062354A" w:rsidRPr="00167441">
        <w:rPr>
          <w:rFonts w:eastAsiaTheme="minorHAnsi"/>
          <w:b/>
          <w:i/>
          <w:color w:val="000000"/>
          <w:lang w:eastAsia="en-US"/>
        </w:rPr>
        <w:t>владеющего</w:t>
      </w:r>
      <w:proofErr w:type="gramEnd"/>
      <w:r w:rsidR="0062354A" w:rsidRPr="00167441">
        <w:rPr>
          <w:rFonts w:eastAsiaTheme="minorHAnsi"/>
          <w:b/>
          <w:i/>
          <w:color w:val="000000"/>
          <w:lang w:eastAsia="en-US"/>
        </w:rPr>
        <w:t xml:space="preserve"> современными образовательными технологиями, обеспечивающего своей деятельностью дальнейшее непрерывное развитие ДОО</w:t>
      </w:r>
      <w:r w:rsidR="0062354A">
        <w:rPr>
          <w:rFonts w:eastAsiaTheme="minorHAnsi"/>
          <w:b/>
          <w:i/>
          <w:color w:val="000000"/>
          <w:lang w:eastAsia="en-US"/>
        </w:rPr>
        <w:t>.</w:t>
      </w:r>
    </w:p>
    <w:p w:rsidR="0062354A" w:rsidRDefault="0062354A" w:rsidP="008F0973">
      <w:pPr>
        <w:spacing w:line="250" w:lineRule="exact"/>
        <w:ind w:left="20" w:right="20" w:firstLine="300"/>
        <w:jc w:val="both"/>
        <w:rPr>
          <w:b/>
          <w:bCs/>
          <w:i/>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395"/>
        <w:gridCol w:w="1700"/>
        <w:gridCol w:w="1559"/>
        <w:gridCol w:w="1701"/>
      </w:tblGrid>
      <w:tr w:rsidR="0062354A" w:rsidRPr="00EA63EC" w:rsidTr="00347010">
        <w:tc>
          <w:tcPr>
            <w:tcW w:w="425" w:type="dxa"/>
          </w:tcPr>
          <w:p w:rsidR="0062354A" w:rsidRPr="007A4C9F" w:rsidRDefault="0062354A" w:rsidP="00347010">
            <w:pPr>
              <w:keepNext/>
              <w:keepLines/>
              <w:jc w:val="center"/>
              <w:outlineLvl w:val="0"/>
              <w:rPr>
                <w:b/>
                <w:sz w:val="16"/>
                <w:szCs w:val="16"/>
              </w:rPr>
            </w:pPr>
            <w:r>
              <w:rPr>
                <w:b/>
                <w:sz w:val="16"/>
                <w:szCs w:val="16"/>
              </w:rPr>
              <w:t xml:space="preserve">№ </w:t>
            </w:r>
            <w:proofErr w:type="spellStart"/>
            <w:proofErr w:type="gramStart"/>
            <w:r>
              <w:rPr>
                <w:b/>
                <w:sz w:val="16"/>
                <w:szCs w:val="16"/>
              </w:rPr>
              <w:t>п</w:t>
            </w:r>
            <w:proofErr w:type="spellEnd"/>
            <w:proofErr w:type="gramEnd"/>
            <w:r>
              <w:rPr>
                <w:b/>
                <w:sz w:val="16"/>
                <w:szCs w:val="16"/>
              </w:rPr>
              <w:t>/</w:t>
            </w:r>
            <w:proofErr w:type="spellStart"/>
            <w:r>
              <w:rPr>
                <w:b/>
                <w:sz w:val="16"/>
                <w:szCs w:val="16"/>
              </w:rPr>
              <w:t>п</w:t>
            </w:r>
            <w:proofErr w:type="spellEnd"/>
          </w:p>
        </w:tc>
        <w:tc>
          <w:tcPr>
            <w:tcW w:w="4395" w:type="dxa"/>
            <w:shd w:val="clear" w:color="auto" w:fill="auto"/>
          </w:tcPr>
          <w:p w:rsidR="0062354A" w:rsidRPr="00EA63EC" w:rsidRDefault="0062354A" w:rsidP="00347010">
            <w:pPr>
              <w:keepNext/>
              <w:keepLines/>
              <w:jc w:val="center"/>
              <w:outlineLvl w:val="0"/>
              <w:rPr>
                <w:b/>
              </w:rPr>
            </w:pPr>
            <w:r w:rsidRPr="00EA63EC">
              <w:rPr>
                <w:b/>
              </w:rPr>
              <w:t>Мероприятия</w:t>
            </w:r>
          </w:p>
        </w:tc>
        <w:tc>
          <w:tcPr>
            <w:tcW w:w="1700" w:type="dxa"/>
            <w:shd w:val="clear" w:color="auto" w:fill="auto"/>
          </w:tcPr>
          <w:p w:rsidR="0062354A" w:rsidRPr="00EA63EC" w:rsidRDefault="0062354A" w:rsidP="00347010">
            <w:pPr>
              <w:keepNext/>
              <w:keepLines/>
              <w:jc w:val="center"/>
              <w:outlineLvl w:val="0"/>
              <w:rPr>
                <w:b/>
              </w:rPr>
            </w:pPr>
            <w:proofErr w:type="spellStart"/>
            <w:proofErr w:type="gramStart"/>
            <w:r w:rsidRPr="00EA63EC">
              <w:rPr>
                <w:b/>
              </w:rPr>
              <w:t>Ответствен</w:t>
            </w:r>
            <w:r>
              <w:rPr>
                <w:b/>
              </w:rPr>
              <w:t>-</w:t>
            </w:r>
            <w:r w:rsidRPr="00EA63EC">
              <w:rPr>
                <w:b/>
              </w:rPr>
              <w:t>ный</w:t>
            </w:r>
            <w:proofErr w:type="spellEnd"/>
            <w:proofErr w:type="gramEnd"/>
          </w:p>
        </w:tc>
        <w:tc>
          <w:tcPr>
            <w:tcW w:w="1559" w:type="dxa"/>
          </w:tcPr>
          <w:p w:rsidR="0062354A" w:rsidRDefault="0062354A" w:rsidP="00347010">
            <w:pPr>
              <w:keepNext/>
              <w:keepLines/>
              <w:jc w:val="center"/>
              <w:outlineLvl w:val="0"/>
              <w:rPr>
                <w:b/>
              </w:rPr>
            </w:pPr>
            <w:r>
              <w:rPr>
                <w:b/>
              </w:rPr>
              <w:t xml:space="preserve">Сроки </w:t>
            </w:r>
            <w:proofErr w:type="spellStart"/>
            <w:proofErr w:type="gramStart"/>
            <w:r>
              <w:rPr>
                <w:b/>
              </w:rPr>
              <w:t>вы-полнения</w:t>
            </w:r>
            <w:proofErr w:type="spellEnd"/>
            <w:proofErr w:type="gramEnd"/>
          </w:p>
        </w:tc>
        <w:tc>
          <w:tcPr>
            <w:tcW w:w="1701" w:type="dxa"/>
          </w:tcPr>
          <w:p w:rsidR="0062354A" w:rsidRPr="00EA63EC" w:rsidRDefault="0062354A" w:rsidP="00347010">
            <w:pPr>
              <w:keepNext/>
              <w:keepLines/>
              <w:jc w:val="center"/>
              <w:outlineLvl w:val="0"/>
              <w:rPr>
                <w:b/>
              </w:rPr>
            </w:pPr>
            <w:r>
              <w:rPr>
                <w:b/>
              </w:rPr>
              <w:t>Отметка о выполнении</w:t>
            </w:r>
          </w:p>
        </w:tc>
      </w:tr>
      <w:tr w:rsidR="0062354A" w:rsidRPr="00EA63EC" w:rsidTr="00347010">
        <w:tc>
          <w:tcPr>
            <w:tcW w:w="425" w:type="dxa"/>
          </w:tcPr>
          <w:p w:rsidR="0062354A" w:rsidRPr="00EA63EC" w:rsidRDefault="0062354A" w:rsidP="00347010">
            <w:pPr>
              <w:keepNext/>
              <w:keepLines/>
              <w:jc w:val="both"/>
              <w:outlineLvl w:val="0"/>
            </w:pPr>
            <w:r>
              <w:t>1</w:t>
            </w:r>
          </w:p>
        </w:tc>
        <w:tc>
          <w:tcPr>
            <w:tcW w:w="4395" w:type="dxa"/>
            <w:shd w:val="clear" w:color="auto" w:fill="auto"/>
          </w:tcPr>
          <w:p w:rsidR="0062354A" w:rsidRPr="00EA63EC" w:rsidRDefault="0062354A" w:rsidP="00347010">
            <w:pPr>
              <w:keepNext/>
              <w:keepLines/>
              <w:jc w:val="both"/>
              <w:outlineLvl w:val="0"/>
            </w:pPr>
            <w:r w:rsidRPr="00EA63EC">
              <w:t>Разработать модель взаимодействия специалистов и воспита</w:t>
            </w:r>
            <w:r w:rsidRPr="00EA63EC">
              <w:softHyphen/>
              <w:t>телей</w:t>
            </w:r>
            <w:r>
              <w:t>.</w:t>
            </w:r>
          </w:p>
        </w:tc>
        <w:tc>
          <w:tcPr>
            <w:tcW w:w="1700" w:type="dxa"/>
            <w:shd w:val="clear" w:color="auto" w:fill="auto"/>
          </w:tcPr>
          <w:p w:rsidR="0062354A" w:rsidRPr="00EA63EC" w:rsidRDefault="0062354A" w:rsidP="00347010">
            <w:pPr>
              <w:keepNext/>
              <w:keepLines/>
              <w:outlineLvl w:val="0"/>
            </w:pPr>
            <w:r w:rsidRPr="00EA63EC">
              <w:t>Заведующая,</w:t>
            </w:r>
          </w:p>
          <w:p w:rsidR="0062354A" w:rsidRPr="00EA63EC" w:rsidRDefault="0062354A" w:rsidP="00347010">
            <w:pPr>
              <w:keepNext/>
              <w:keepLines/>
              <w:outlineLvl w:val="0"/>
            </w:pPr>
            <w:r>
              <w:t>Зам. зав. по ВМР, педагоги</w:t>
            </w:r>
          </w:p>
        </w:tc>
        <w:tc>
          <w:tcPr>
            <w:tcW w:w="1559" w:type="dxa"/>
          </w:tcPr>
          <w:p w:rsidR="0062354A" w:rsidRPr="00EA63EC" w:rsidRDefault="00142B61" w:rsidP="00925E2C">
            <w:pPr>
              <w:keepNext/>
              <w:keepLines/>
              <w:jc w:val="center"/>
              <w:outlineLvl w:val="0"/>
            </w:pPr>
            <w:r>
              <w:t>2023</w:t>
            </w:r>
            <w:r w:rsidR="0062354A">
              <w:t>-20</w:t>
            </w:r>
            <w:r>
              <w:t>26</w:t>
            </w:r>
          </w:p>
        </w:tc>
        <w:tc>
          <w:tcPr>
            <w:tcW w:w="1701" w:type="dxa"/>
          </w:tcPr>
          <w:p w:rsidR="0062354A" w:rsidRPr="00EA63EC" w:rsidRDefault="0062354A" w:rsidP="00347010">
            <w:pPr>
              <w:keepNext/>
              <w:keepLines/>
              <w:outlineLvl w:val="0"/>
            </w:pPr>
          </w:p>
        </w:tc>
      </w:tr>
      <w:tr w:rsidR="0062354A" w:rsidRPr="00EA63EC" w:rsidTr="00347010">
        <w:tc>
          <w:tcPr>
            <w:tcW w:w="425" w:type="dxa"/>
          </w:tcPr>
          <w:p w:rsidR="0062354A" w:rsidRDefault="0062354A" w:rsidP="00347010">
            <w:pPr>
              <w:keepNext/>
              <w:keepLines/>
              <w:outlineLvl w:val="0"/>
            </w:pPr>
            <w:r>
              <w:t>2</w:t>
            </w:r>
          </w:p>
        </w:tc>
        <w:tc>
          <w:tcPr>
            <w:tcW w:w="4395" w:type="dxa"/>
            <w:shd w:val="clear" w:color="auto" w:fill="auto"/>
          </w:tcPr>
          <w:p w:rsidR="0062354A" w:rsidRPr="00EA63EC" w:rsidRDefault="00925E2C" w:rsidP="00CC1052">
            <w:pPr>
              <w:keepNext/>
              <w:keepLines/>
              <w:jc w:val="both"/>
              <w:outlineLvl w:val="0"/>
            </w:pPr>
            <w:r>
              <w:t>Совершенствовать</w:t>
            </w:r>
            <w:r w:rsidR="0062354A" w:rsidRPr="00EA63EC">
              <w:t xml:space="preserve">  работу </w:t>
            </w:r>
            <w:r w:rsidR="00CC1052">
              <w:t>наставников</w:t>
            </w:r>
            <w:r>
              <w:t xml:space="preserve"> с молодыми педагогами</w:t>
            </w:r>
            <w:r w:rsidR="00CC1052">
              <w:t>.</w:t>
            </w:r>
          </w:p>
        </w:tc>
        <w:tc>
          <w:tcPr>
            <w:tcW w:w="1700" w:type="dxa"/>
            <w:shd w:val="clear" w:color="auto" w:fill="auto"/>
          </w:tcPr>
          <w:p w:rsidR="0062354A" w:rsidRPr="00EA63EC" w:rsidRDefault="0062354A" w:rsidP="00347010">
            <w:pPr>
              <w:keepNext/>
              <w:keepLines/>
              <w:outlineLvl w:val="0"/>
            </w:pPr>
            <w:r>
              <w:t>Зам. зав. по ВМР, педагоги</w:t>
            </w:r>
          </w:p>
        </w:tc>
        <w:tc>
          <w:tcPr>
            <w:tcW w:w="1559" w:type="dxa"/>
          </w:tcPr>
          <w:p w:rsidR="0062354A" w:rsidRPr="00EA63EC" w:rsidRDefault="00142B61" w:rsidP="00347010">
            <w:pPr>
              <w:keepNext/>
              <w:keepLines/>
              <w:jc w:val="center"/>
              <w:outlineLvl w:val="0"/>
            </w:pPr>
            <w:r>
              <w:t>2023-2026</w:t>
            </w:r>
          </w:p>
        </w:tc>
        <w:tc>
          <w:tcPr>
            <w:tcW w:w="1701" w:type="dxa"/>
          </w:tcPr>
          <w:p w:rsidR="0062354A" w:rsidRPr="00EA63EC" w:rsidRDefault="0062354A" w:rsidP="00347010">
            <w:pPr>
              <w:keepNext/>
              <w:keepLines/>
              <w:outlineLvl w:val="0"/>
            </w:pPr>
          </w:p>
        </w:tc>
      </w:tr>
      <w:tr w:rsidR="0062354A" w:rsidRPr="00EA63EC" w:rsidTr="00347010">
        <w:tc>
          <w:tcPr>
            <w:tcW w:w="425" w:type="dxa"/>
          </w:tcPr>
          <w:p w:rsidR="0062354A" w:rsidRPr="00EA63EC" w:rsidRDefault="0062354A" w:rsidP="00347010">
            <w:pPr>
              <w:keepNext/>
              <w:keepLines/>
              <w:outlineLvl w:val="0"/>
            </w:pPr>
            <w:r>
              <w:t>3</w:t>
            </w:r>
          </w:p>
        </w:tc>
        <w:tc>
          <w:tcPr>
            <w:tcW w:w="4395" w:type="dxa"/>
            <w:shd w:val="clear" w:color="auto" w:fill="auto"/>
          </w:tcPr>
          <w:p w:rsidR="0062354A" w:rsidRPr="00EA63EC" w:rsidRDefault="0062354A" w:rsidP="00925E2C">
            <w:pPr>
              <w:keepNext/>
              <w:keepLines/>
              <w:outlineLvl w:val="0"/>
            </w:pPr>
            <w:r w:rsidRPr="00EA63EC">
              <w:t>Организ</w:t>
            </w:r>
            <w:r w:rsidR="00925E2C">
              <w:t>овать методическое</w:t>
            </w:r>
            <w:r w:rsidRPr="00EA63EC">
              <w:t xml:space="preserve"> сопровождени</w:t>
            </w:r>
            <w:r w:rsidR="00925E2C">
              <w:t>е</w:t>
            </w:r>
            <w:r w:rsidRPr="00EA63EC">
              <w:t xml:space="preserve"> педагогов для обеспечения соответствия требованиям    Профессион</w:t>
            </w:r>
            <w:r w:rsidR="00CC1052">
              <w:t>ального стандарта педагога в ДОО</w:t>
            </w:r>
          </w:p>
        </w:tc>
        <w:tc>
          <w:tcPr>
            <w:tcW w:w="1700" w:type="dxa"/>
            <w:shd w:val="clear" w:color="auto" w:fill="auto"/>
          </w:tcPr>
          <w:p w:rsidR="0062354A" w:rsidRPr="00EA63EC" w:rsidRDefault="0062354A" w:rsidP="00347010">
            <w:pPr>
              <w:keepNext/>
              <w:keepLines/>
              <w:outlineLvl w:val="0"/>
            </w:pPr>
            <w:r w:rsidRPr="00EA63EC">
              <w:t>Заведующая, Зам. зав. по ВМР</w:t>
            </w:r>
            <w:r>
              <w:t>, педагоги</w:t>
            </w:r>
          </w:p>
        </w:tc>
        <w:tc>
          <w:tcPr>
            <w:tcW w:w="1559" w:type="dxa"/>
          </w:tcPr>
          <w:p w:rsidR="0062354A" w:rsidRPr="00EA63EC" w:rsidRDefault="00142B61" w:rsidP="00347010">
            <w:pPr>
              <w:keepNext/>
              <w:keepLines/>
              <w:jc w:val="center"/>
              <w:outlineLvl w:val="0"/>
            </w:pPr>
            <w:r>
              <w:t>2023-2026</w:t>
            </w:r>
          </w:p>
        </w:tc>
        <w:tc>
          <w:tcPr>
            <w:tcW w:w="1701" w:type="dxa"/>
          </w:tcPr>
          <w:p w:rsidR="0062354A" w:rsidRPr="00EA63EC" w:rsidRDefault="0062354A" w:rsidP="00347010">
            <w:pPr>
              <w:keepNext/>
              <w:keepLines/>
              <w:outlineLvl w:val="0"/>
            </w:pPr>
          </w:p>
        </w:tc>
      </w:tr>
      <w:tr w:rsidR="0062354A" w:rsidRPr="00EA63EC" w:rsidTr="00347010">
        <w:tc>
          <w:tcPr>
            <w:tcW w:w="425" w:type="dxa"/>
          </w:tcPr>
          <w:p w:rsidR="0062354A" w:rsidRDefault="0062354A" w:rsidP="00347010">
            <w:pPr>
              <w:keepNext/>
              <w:keepLines/>
              <w:outlineLvl w:val="0"/>
            </w:pPr>
            <w:r>
              <w:t>4</w:t>
            </w:r>
          </w:p>
          <w:p w:rsidR="0062354A" w:rsidRDefault="0062354A" w:rsidP="00347010">
            <w:pPr>
              <w:keepNext/>
              <w:keepLines/>
              <w:outlineLvl w:val="0"/>
            </w:pPr>
          </w:p>
        </w:tc>
        <w:tc>
          <w:tcPr>
            <w:tcW w:w="4395" w:type="dxa"/>
            <w:shd w:val="clear" w:color="auto" w:fill="auto"/>
          </w:tcPr>
          <w:p w:rsidR="0062354A" w:rsidRPr="00EA63EC" w:rsidRDefault="0062354A" w:rsidP="00347010">
            <w:pPr>
              <w:keepNext/>
              <w:keepLines/>
              <w:outlineLvl w:val="0"/>
            </w:pPr>
            <w:r>
              <w:t>Переработать систему поощрения педагогов за использование инновационных методик и технологий в образовательной деятельности</w:t>
            </w:r>
          </w:p>
        </w:tc>
        <w:tc>
          <w:tcPr>
            <w:tcW w:w="1700" w:type="dxa"/>
            <w:shd w:val="clear" w:color="auto" w:fill="auto"/>
          </w:tcPr>
          <w:p w:rsidR="0062354A" w:rsidRPr="00EA63EC" w:rsidRDefault="0062354A" w:rsidP="00347010">
            <w:pPr>
              <w:keepNext/>
              <w:keepLines/>
              <w:outlineLvl w:val="0"/>
            </w:pPr>
            <w:r w:rsidRPr="00EA63EC">
              <w:t>Заведующая, Зам. зав. по ВМР</w:t>
            </w:r>
            <w:r>
              <w:t>, педагоги</w:t>
            </w:r>
          </w:p>
        </w:tc>
        <w:tc>
          <w:tcPr>
            <w:tcW w:w="1559" w:type="dxa"/>
          </w:tcPr>
          <w:p w:rsidR="0062354A" w:rsidRPr="00EA63EC" w:rsidRDefault="00142B61" w:rsidP="00925E2C">
            <w:pPr>
              <w:keepNext/>
              <w:keepLines/>
              <w:jc w:val="center"/>
              <w:outlineLvl w:val="0"/>
            </w:pPr>
            <w:r>
              <w:t>2023-2026</w:t>
            </w:r>
          </w:p>
        </w:tc>
        <w:tc>
          <w:tcPr>
            <w:tcW w:w="1701" w:type="dxa"/>
          </w:tcPr>
          <w:p w:rsidR="0062354A" w:rsidRPr="00EA63EC" w:rsidRDefault="0062354A" w:rsidP="00347010">
            <w:pPr>
              <w:keepNext/>
              <w:keepLines/>
              <w:outlineLvl w:val="0"/>
            </w:pPr>
          </w:p>
        </w:tc>
      </w:tr>
      <w:tr w:rsidR="0062354A" w:rsidRPr="00EA63EC" w:rsidTr="00347010">
        <w:tc>
          <w:tcPr>
            <w:tcW w:w="425" w:type="dxa"/>
          </w:tcPr>
          <w:p w:rsidR="0062354A" w:rsidRDefault="0062354A" w:rsidP="00347010">
            <w:pPr>
              <w:keepNext/>
              <w:keepLines/>
              <w:outlineLvl w:val="0"/>
            </w:pPr>
            <w:r>
              <w:t>5</w:t>
            </w:r>
          </w:p>
        </w:tc>
        <w:tc>
          <w:tcPr>
            <w:tcW w:w="4395" w:type="dxa"/>
            <w:shd w:val="clear" w:color="auto" w:fill="auto"/>
          </w:tcPr>
          <w:p w:rsidR="0062354A" w:rsidRDefault="00925E2C" w:rsidP="00925E2C">
            <w:pPr>
              <w:keepNext/>
              <w:keepLines/>
              <w:outlineLvl w:val="0"/>
            </w:pPr>
            <w:r>
              <w:t>Активизировать работу педагогов в системе  электронных образовательных ресурсов.</w:t>
            </w:r>
          </w:p>
        </w:tc>
        <w:tc>
          <w:tcPr>
            <w:tcW w:w="1700" w:type="dxa"/>
            <w:shd w:val="clear" w:color="auto" w:fill="auto"/>
          </w:tcPr>
          <w:p w:rsidR="0062354A" w:rsidRPr="00EA63EC" w:rsidRDefault="00925E2C" w:rsidP="00347010">
            <w:pPr>
              <w:keepNext/>
              <w:keepLines/>
              <w:outlineLvl w:val="0"/>
            </w:pPr>
            <w:r w:rsidRPr="00EA63EC">
              <w:t>Заведующая, Зам. зав. по ВМР</w:t>
            </w:r>
            <w:r>
              <w:t>, педагоги</w:t>
            </w:r>
          </w:p>
        </w:tc>
        <w:tc>
          <w:tcPr>
            <w:tcW w:w="1559" w:type="dxa"/>
          </w:tcPr>
          <w:p w:rsidR="0062354A" w:rsidRPr="00EA63EC" w:rsidRDefault="00142B61" w:rsidP="00925E2C">
            <w:pPr>
              <w:keepNext/>
              <w:keepLines/>
              <w:jc w:val="center"/>
              <w:outlineLvl w:val="0"/>
            </w:pPr>
            <w:r>
              <w:t>2023-2026</w:t>
            </w:r>
          </w:p>
        </w:tc>
        <w:tc>
          <w:tcPr>
            <w:tcW w:w="1701" w:type="dxa"/>
          </w:tcPr>
          <w:p w:rsidR="0062354A" w:rsidRPr="00EA63EC" w:rsidRDefault="0062354A" w:rsidP="00347010">
            <w:pPr>
              <w:keepNext/>
              <w:keepLines/>
              <w:outlineLvl w:val="0"/>
            </w:pPr>
          </w:p>
        </w:tc>
      </w:tr>
      <w:tr w:rsidR="00925E2C" w:rsidRPr="00EA63EC" w:rsidTr="00347010">
        <w:tc>
          <w:tcPr>
            <w:tcW w:w="425" w:type="dxa"/>
          </w:tcPr>
          <w:p w:rsidR="00925E2C" w:rsidRDefault="00925E2C" w:rsidP="00347010">
            <w:pPr>
              <w:keepNext/>
              <w:keepLines/>
              <w:outlineLvl w:val="0"/>
            </w:pPr>
            <w:r>
              <w:t>6</w:t>
            </w:r>
          </w:p>
        </w:tc>
        <w:tc>
          <w:tcPr>
            <w:tcW w:w="4395" w:type="dxa"/>
            <w:shd w:val="clear" w:color="auto" w:fill="auto"/>
          </w:tcPr>
          <w:p w:rsidR="00925E2C" w:rsidRDefault="00925E2C" w:rsidP="00925E2C">
            <w:pPr>
              <w:pStyle w:val="Default"/>
            </w:pPr>
            <w:r w:rsidRPr="00925E2C">
              <w:t xml:space="preserve">Создать условия для развития и самореализации педагогов в профессиональной деятельности </w:t>
            </w:r>
          </w:p>
        </w:tc>
        <w:tc>
          <w:tcPr>
            <w:tcW w:w="1700" w:type="dxa"/>
            <w:shd w:val="clear" w:color="auto" w:fill="auto"/>
          </w:tcPr>
          <w:p w:rsidR="00925E2C" w:rsidRPr="00EA63EC" w:rsidRDefault="00925E2C" w:rsidP="00347010">
            <w:pPr>
              <w:keepNext/>
              <w:keepLines/>
              <w:outlineLvl w:val="0"/>
            </w:pPr>
            <w:r w:rsidRPr="00EA63EC">
              <w:t>Заведующая, Зам. зав. по ВМР</w:t>
            </w:r>
            <w:r>
              <w:t>, педагоги</w:t>
            </w:r>
          </w:p>
        </w:tc>
        <w:tc>
          <w:tcPr>
            <w:tcW w:w="1559" w:type="dxa"/>
          </w:tcPr>
          <w:p w:rsidR="00925E2C" w:rsidRDefault="00142B61" w:rsidP="00347010">
            <w:pPr>
              <w:keepNext/>
              <w:keepLines/>
              <w:jc w:val="center"/>
              <w:outlineLvl w:val="0"/>
            </w:pPr>
            <w:r>
              <w:t>2023-2026</w:t>
            </w:r>
          </w:p>
        </w:tc>
        <w:tc>
          <w:tcPr>
            <w:tcW w:w="1701" w:type="dxa"/>
          </w:tcPr>
          <w:p w:rsidR="00925E2C" w:rsidRPr="00EA63EC" w:rsidRDefault="00925E2C" w:rsidP="00347010">
            <w:pPr>
              <w:keepNext/>
              <w:keepLines/>
              <w:outlineLvl w:val="0"/>
            </w:pPr>
          </w:p>
        </w:tc>
      </w:tr>
      <w:tr w:rsidR="005A15A6" w:rsidRPr="00EA63EC" w:rsidTr="00347010">
        <w:tc>
          <w:tcPr>
            <w:tcW w:w="425" w:type="dxa"/>
          </w:tcPr>
          <w:p w:rsidR="005A15A6" w:rsidRDefault="005A15A6" w:rsidP="00347010">
            <w:pPr>
              <w:keepNext/>
              <w:keepLines/>
              <w:outlineLvl w:val="0"/>
            </w:pPr>
            <w:r>
              <w:t>7</w:t>
            </w:r>
          </w:p>
        </w:tc>
        <w:tc>
          <w:tcPr>
            <w:tcW w:w="4395" w:type="dxa"/>
            <w:shd w:val="clear" w:color="auto" w:fill="auto"/>
          </w:tcPr>
          <w:p w:rsidR="005A15A6" w:rsidRPr="00142B61" w:rsidRDefault="005A15A6" w:rsidP="00925E2C">
            <w:pPr>
              <w:pStyle w:val="Default"/>
              <w:rPr>
                <w:color w:val="auto"/>
              </w:rPr>
            </w:pPr>
            <w:r w:rsidRPr="00142B61">
              <w:rPr>
                <w:color w:val="auto"/>
              </w:rPr>
              <w:t>Мониторинг профессиональной активности педагогов</w:t>
            </w:r>
          </w:p>
        </w:tc>
        <w:tc>
          <w:tcPr>
            <w:tcW w:w="1700" w:type="dxa"/>
            <w:shd w:val="clear" w:color="auto" w:fill="auto"/>
          </w:tcPr>
          <w:p w:rsidR="005A15A6" w:rsidRPr="00EA63EC" w:rsidRDefault="005A15A6" w:rsidP="00347010">
            <w:pPr>
              <w:keepNext/>
              <w:keepLines/>
              <w:outlineLvl w:val="0"/>
            </w:pPr>
            <w:r w:rsidRPr="00EA63EC">
              <w:t>Заведующая, Зам. зав. по ВМР</w:t>
            </w:r>
            <w:r>
              <w:t>, педагоги</w:t>
            </w:r>
          </w:p>
        </w:tc>
        <w:tc>
          <w:tcPr>
            <w:tcW w:w="1559" w:type="dxa"/>
          </w:tcPr>
          <w:p w:rsidR="005A15A6" w:rsidRDefault="00142B61" w:rsidP="00347010">
            <w:pPr>
              <w:keepNext/>
              <w:keepLines/>
              <w:jc w:val="center"/>
              <w:outlineLvl w:val="0"/>
            </w:pPr>
            <w:r>
              <w:t>2023-2026</w:t>
            </w:r>
          </w:p>
        </w:tc>
        <w:tc>
          <w:tcPr>
            <w:tcW w:w="1701" w:type="dxa"/>
          </w:tcPr>
          <w:p w:rsidR="005A15A6" w:rsidRPr="00EA63EC" w:rsidRDefault="005A15A6" w:rsidP="00347010">
            <w:pPr>
              <w:keepNext/>
              <w:keepLines/>
              <w:outlineLvl w:val="0"/>
            </w:pPr>
          </w:p>
        </w:tc>
      </w:tr>
    </w:tbl>
    <w:p w:rsidR="00925E2C" w:rsidRDefault="00925E2C" w:rsidP="002F4797">
      <w:pPr>
        <w:spacing w:before="240" w:line="254" w:lineRule="exact"/>
        <w:jc w:val="both"/>
        <w:rPr>
          <w:b/>
          <w:bCs/>
        </w:rPr>
      </w:pPr>
    </w:p>
    <w:p w:rsidR="00C26F58" w:rsidRDefault="00C26F58" w:rsidP="002F4797">
      <w:pPr>
        <w:spacing w:before="240" w:line="254" w:lineRule="exact"/>
        <w:jc w:val="both"/>
        <w:rPr>
          <w:b/>
          <w:bCs/>
        </w:rPr>
      </w:pPr>
    </w:p>
    <w:p w:rsidR="00C26F58" w:rsidRDefault="00C26F58" w:rsidP="002F4797">
      <w:pPr>
        <w:spacing w:before="240" w:line="254" w:lineRule="exact"/>
        <w:jc w:val="both"/>
        <w:rPr>
          <w:b/>
          <w:bCs/>
        </w:rPr>
      </w:pPr>
    </w:p>
    <w:p w:rsidR="00C26F58" w:rsidRDefault="00C26F58" w:rsidP="002F4797">
      <w:pPr>
        <w:spacing w:before="240" w:line="254" w:lineRule="exact"/>
        <w:jc w:val="both"/>
        <w:rPr>
          <w:b/>
          <w:bCs/>
        </w:rPr>
      </w:pPr>
    </w:p>
    <w:p w:rsidR="008F0973" w:rsidRPr="002F4797" w:rsidRDefault="008F0973" w:rsidP="002F4797">
      <w:pPr>
        <w:spacing w:line="250" w:lineRule="exact"/>
        <w:ind w:left="20" w:right="20" w:firstLine="284"/>
        <w:jc w:val="both"/>
        <w:rPr>
          <w:rFonts w:eastAsiaTheme="minorHAnsi"/>
          <w:b/>
          <w:i/>
          <w:color w:val="000000"/>
          <w:lang w:eastAsia="en-US"/>
        </w:rPr>
      </w:pPr>
      <w:r>
        <w:rPr>
          <w:b/>
          <w:bCs/>
        </w:rPr>
        <w:lastRenderedPageBreak/>
        <w:t>Задача</w:t>
      </w:r>
      <w:r w:rsidRPr="008E51BB">
        <w:rPr>
          <w:b/>
        </w:rPr>
        <w:t xml:space="preserve"> </w:t>
      </w:r>
      <w:r w:rsidR="009F69C5">
        <w:rPr>
          <w:b/>
        </w:rPr>
        <w:t>3</w:t>
      </w:r>
      <w:r w:rsidRPr="008E51BB">
        <w:rPr>
          <w:b/>
        </w:rPr>
        <w:t>.</w:t>
      </w:r>
      <w:r w:rsidRPr="008E51BB">
        <w:t xml:space="preserve"> </w:t>
      </w:r>
      <w:r w:rsidR="0062354A" w:rsidRPr="0043551E">
        <w:rPr>
          <w:rFonts w:eastAsiaTheme="minorHAnsi"/>
          <w:b/>
          <w:i/>
          <w:color w:val="000000"/>
          <w:lang w:eastAsia="en-US"/>
        </w:rPr>
        <w:t xml:space="preserve">Совершенствовать систему </w:t>
      </w:r>
      <w:proofErr w:type="spellStart"/>
      <w:r w:rsidR="0062354A" w:rsidRPr="0043551E">
        <w:rPr>
          <w:rFonts w:eastAsiaTheme="minorHAnsi"/>
          <w:b/>
          <w:i/>
          <w:color w:val="000000"/>
          <w:lang w:eastAsia="en-US"/>
        </w:rPr>
        <w:t>здоровьесберегающей</w:t>
      </w:r>
      <w:proofErr w:type="spellEnd"/>
      <w:r w:rsidR="0062354A" w:rsidRPr="0043551E">
        <w:rPr>
          <w:rFonts w:eastAsiaTheme="minorHAnsi"/>
          <w:b/>
          <w:i/>
          <w:color w:val="000000"/>
          <w:lang w:eastAsia="en-US"/>
        </w:rPr>
        <w:t xml:space="preserve"> и </w:t>
      </w:r>
      <w:proofErr w:type="spellStart"/>
      <w:r w:rsidR="0062354A" w:rsidRPr="0043551E">
        <w:rPr>
          <w:rFonts w:eastAsiaTheme="minorHAnsi"/>
          <w:b/>
          <w:i/>
          <w:color w:val="000000"/>
          <w:lang w:eastAsia="en-US"/>
        </w:rPr>
        <w:t>здоровьеформирующей</w:t>
      </w:r>
      <w:proofErr w:type="spellEnd"/>
      <w:r w:rsidR="0062354A" w:rsidRPr="0043551E">
        <w:rPr>
          <w:rFonts w:eastAsiaTheme="minorHAnsi"/>
          <w:b/>
          <w:i/>
          <w:color w:val="000000"/>
          <w:lang w:eastAsia="en-US"/>
        </w:rPr>
        <w:t xml:space="preserve"> деятельности ДОО с учетом индивидуальных особенностей дошкольников, детей с ОВЗ в условиях инклюзивного образования, на основе использования современных </w:t>
      </w:r>
      <w:proofErr w:type="gramStart"/>
      <w:r w:rsidR="0062354A" w:rsidRPr="0043551E">
        <w:rPr>
          <w:rFonts w:eastAsiaTheme="minorHAnsi"/>
          <w:b/>
          <w:i/>
          <w:color w:val="000000"/>
          <w:lang w:eastAsia="en-US"/>
        </w:rPr>
        <w:t>педагогический</w:t>
      </w:r>
      <w:proofErr w:type="gramEnd"/>
      <w:r w:rsidR="0062354A" w:rsidRPr="0043551E">
        <w:rPr>
          <w:rFonts w:eastAsiaTheme="minorHAnsi"/>
          <w:b/>
          <w:i/>
          <w:color w:val="000000"/>
          <w:lang w:eastAsia="en-US"/>
        </w:rPr>
        <w:t xml:space="preserve"> технологий.</w:t>
      </w:r>
    </w:p>
    <w:p w:rsidR="008F0973" w:rsidRDefault="008F0973" w:rsidP="008F0973">
      <w:pPr>
        <w:spacing w:line="250" w:lineRule="exact"/>
        <w:ind w:left="20" w:right="20" w:firstLine="300"/>
        <w:jc w:val="both"/>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395"/>
        <w:gridCol w:w="1843"/>
        <w:gridCol w:w="1416"/>
        <w:gridCol w:w="1701"/>
      </w:tblGrid>
      <w:tr w:rsidR="008F0973" w:rsidRPr="00EA63EC" w:rsidTr="00C26F58">
        <w:tc>
          <w:tcPr>
            <w:tcW w:w="425" w:type="dxa"/>
          </w:tcPr>
          <w:p w:rsidR="008F0973" w:rsidRPr="007A4C9F" w:rsidRDefault="008F0973" w:rsidP="00AE6B80">
            <w:pPr>
              <w:keepNext/>
              <w:keepLines/>
              <w:jc w:val="center"/>
              <w:outlineLvl w:val="0"/>
              <w:rPr>
                <w:b/>
                <w:sz w:val="16"/>
                <w:szCs w:val="16"/>
              </w:rPr>
            </w:pPr>
            <w:r>
              <w:rPr>
                <w:b/>
                <w:sz w:val="16"/>
                <w:szCs w:val="16"/>
              </w:rPr>
              <w:t xml:space="preserve">№ </w:t>
            </w:r>
            <w:proofErr w:type="spellStart"/>
            <w:proofErr w:type="gramStart"/>
            <w:r>
              <w:rPr>
                <w:b/>
                <w:sz w:val="16"/>
                <w:szCs w:val="16"/>
              </w:rPr>
              <w:t>п</w:t>
            </w:r>
            <w:proofErr w:type="spellEnd"/>
            <w:proofErr w:type="gramEnd"/>
            <w:r>
              <w:rPr>
                <w:b/>
                <w:sz w:val="16"/>
                <w:szCs w:val="16"/>
              </w:rPr>
              <w:t>/</w:t>
            </w:r>
            <w:proofErr w:type="spellStart"/>
            <w:r>
              <w:rPr>
                <w:b/>
                <w:sz w:val="16"/>
                <w:szCs w:val="16"/>
              </w:rPr>
              <w:t>п</w:t>
            </w:r>
            <w:proofErr w:type="spellEnd"/>
          </w:p>
        </w:tc>
        <w:tc>
          <w:tcPr>
            <w:tcW w:w="4395" w:type="dxa"/>
            <w:shd w:val="clear" w:color="auto" w:fill="auto"/>
          </w:tcPr>
          <w:p w:rsidR="008F0973" w:rsidRPr="00EA63EC" w:rsidRDefault="008F0973" w:rsidP="00AE6B80">
            <w:pPr>
              <w:keepNext/>
              <w:keepLines/>
              <w:jc w:val="center"/>
              <w:outlineLvl w:val="0"/>
              <w:rPr>
                <w:b/>
              </w:rPr>
            </w:pPr>
            <w:r w:rsidRPr="00EA63EC">
              <w:rPr>
                <w:b/>
              </w:rPr>
              <w:t>Мероприятия</w:t>
            </w:r>
          </w:p>
        </w:tc>
        <w:tc>
          <w:tcPr>
            <w:tcW w:w="1843" w:type="dxa"/>
            <w:shd w:val="clear" w:color="auto" w:fill="auto"/>
          </w:tcPr>
          <w:p w:rsidR="008F0973" w:rsidRPr="00EA63EC" w:rsidRDefault="008F0973" w:rsidP="00AE6B80">
            <w:pPr>
              <w:keepNext/>
              <w:keepLines/>
              <w:jc w:val="center"/>
              <w:outlineLvl w:val="0"/>
              <w:rPr>
                <w:b/>
              </w:rPr>
            </w:pPr>
            <w:proofErr w:type="spellStart"/>
            <w:proofErr w:type="gramStart"/>
            <w:r w:rsidRPr="00EA63EC">
              <w:rPr>
                <w:b/>
              </w:rPr>
              <w:t>Ответствен</w:t>
            </w:r>
            <w:r>
              <w:rPr>
                <w:b/>
              </w:rPr>
              <w:t>-</w:t>
            </w:r>
            <w:r w:rsidRPr="00EA63EC">
              <w:rPr>
                <w:b/>
              </w:rPr>
              <w:t>ный</w:t>
            </w:r>
            <w:proofErr w:type="spellEnd"/>
            <w:proofErr w:type="gramEnd"/>
          </w:p>
        </w:tc>
        <w:tc>
          <w:tcPr>
            <w:tcW w:w="1416" w:type="dxa"/>
          </w:tcPr>
          <w:p w:rsidR="008F0973" w:rsidRDefault="008F0973" w:rsidP="00AE6B80">
            <w:pPr>
              <w:keepNext/>
              <w:keepLines/>
              <w:jc w:val="center"/>
              <w:outlineLvl w:val="0"/>
              <w:rPr>
                <w:b/>
              </w:rPr>
            </w:pPr>
            <w:r>
              <w:rPr>
                <w:b/>
              </w:rPr>
              <w:t xml:space="preserve">Сроки </w:t>
            </w:r>
            <w:proofErr w:type="spellStart"/>
            <w:proofErr w:type="gramStart"/>
            <w:r>
              <w:rPr>
                <w:b/>
              </w:rPr>
              <w:t>вы-полнения</w:t>
            </w:r>
            <w:proofErr w:type="spellEnd"/>
            <w:proofErr w:type="gramEnd"/>
          </w:p>
        </w:tc>
        <w:tc>
          <w:tcPr>
            <w:tcW w:w="1701" w:type="dxa"/>
          </w:tcPr>
          <w:p w:rsidR="008F0973" w:rsidRPr="00EA63EC" w:rsidRDefault="008F0973" w:rsidP="00AE6B80">
            <w:pPr>
              <w:keepNext/>
              <w:keepLines/>
              <w:jc w:val="center"/>
              <w:outlineLvl w:val="0"/>
              <w:rPr>
                <w:b/>
              </w:rPr>
            </w:pPr>
            <w:r>
              <w:rPr>
                <w:b/>
              </w:rPr>
              <w:t>Отметка о выполнении</w:t>
            </w:r>
          </w:p>
        </w:tc>
      </w:tr>
      <w:tr w:rsidR="008F0973" w:rsidRPr="00EA63EC" w:rsidTr="00C26F58">
        <w:tc>
          <w:tcPr>
            <w:tcW w:w="425" w:type="dxa"/>
          </w:tcPr>
          <w:p w:rsidR="008F0973" w:rsidRPr="00EA63EC" w:rsidRDefault="005A2BE3" w:rsidP="00AE6B80">
            <w:pPr>
              <w:keepNext/>
              <w:keepLines/>
              <w:outlineLvl w:val="0"/>
            </w:pPr>
            <w:r>
              <w:t>1</w:t>
            </w:r>
          </w:p>
        </w:tc>
        <w:tc>
          <w:tcPr>
            <w:tcW w:w="4395" w:type="dxa"/>
            <w:shd w:val="clear" w:color="auto" w:fill="auto"/>
          </w:tcPr>
          <w:p w:rsidR="008F0973" w:rsidRPr="00492EF1" w:rsidRDefault="00492EF1" w:rsidP="00492EF1">
            <w:pPr>
              <w:pStyle w:val="Default"/>
            </w:pPr>
            <w:r>
              <w:t>Создание комплексной</w:t>
            </w:r>
            <w:r w:rsidRPr="00492EF1">
              <w:t xml:space="preserve"> систем</w:t>
            </w:r>
            <w:r>
              <w:t>ы</w:t>
            </w:r>
            <w:r w:rsidRPr="00492EF1">
              <w:t xml:space="preserve"> мероприятий, направленных на профилактику и просвещение физического, психического и социального здоровья дошкольников</w:t>
            </w:r>
          </w:p>
        </w:tc>
        <w:tc>
          <w:tcPr>
            <w:tcW w:w="1843" w:type="dxa"/>
            <w:shd w:val="clear" w:color="auto" w:fill="auto"/>
          </w:tcPr>
          <w:p w:rsidR="008F0973" w:rsidRPr="00EA63EC" w:rsidRDefault="008F0973" w:rsidP="00AE6B80">
            <w:pPr>
              <w:keepNext/>
              <w:keepLines/>
              <w:outlineLvl w:val="0"/>
            </w:pPr>
            <w:r w:rsidRPr="00EA63EC">
              <w:t>Заведующая, Зам. зав. по ВМР</w:t>
            </w:r>
            <w:r>
              <w:t>, педагоги</w:t>
            </w:r>
          </w:p>
        </w:tc>
        <w:tc>
          <w:tcPr>
            <w:tcW w:w="1416" w:type="dxa"/>
          </w:tcPr>
          <w:p w:rsidR="008F0973" w:rsidRPr="00EA63EC" w:rsidRDefault="00142B61" w:rsidP="005A2BE3">
            <w:pPr>
              <w:keepNext/>
              <w:keepLines/>
              <w:jc w:val="center"/>
              <w:outlineLvl w:val="0"/>
            </w:pPr>
            <w:r>
              <w:t>2023-2026</w:t>
            </w:r>
          </w:p>
        </w:tc>
        <w:tc>
          <w:tcPr>
            <w:tcW w:w="1701" w:type="dxa"/>
          </w:tcPr>
          <w:p w:rsidR="008F0973" w:rsidRPr="00EA63EC" w:rsidRDefault="008F0973" w:rsidP="00AE6B80">
            <w:pPr>
              <w:keepNext/>
              <w:keepLines/>
              <w:outlineLvl w:val="0"/>
            </w:pPr>
          </w:p>
        </w:tc>
      </w:tr>
      <w:tr w:rsidR="008F0973" w:rsidRPr="00EA63EC" w:rsidTr="00C26F58">
        <w:tc>
          <w:tcPr>
            <w:tcW w:w="425" w:type="dxa"/>
          </w:tcPr>
          <w:p w:rsidR="008F0973" w:rsidRDefault="005A2BE3" w:rsidP="00AE6B80">
            <w:pPr>
              <w:keepNext/>
              <w:keepLines/>
              <w:outlineLvl w:val="0"/>
            </w:pPr>
            <w:r>
              <w:t>2</w:t>
            </w:r>
          </w:p>
        </w:tc>
        <w:tc>
          <w:tcPr>
            <w:tcW w:w="4395" w:type="dxa"/>
            <w:shd w:val="clear" w:color="auto" w:fill="auto"/>
          </w:tcPr>
          <w:p w:rsidR="008F0973" w:rsidRPr="00EA63EC" w:rsidRDefault="00492EF1" w:rsidP="00C26F58">
            <w:pPr>
              <w:pStyle w:val="Default"/>
            </w:pPr>
            <w:r>
              <w:t>В</w:t>
            </w:r>
            <w:r w:rsidRPr="00492EF1">
              <w:t>недр</w:t>
            </w:r>
            <w:r>
              <w:t>ение</w:t>
            </w:r>
            <w:r w:rsidRPr="00492EF1">
              <w:t xml:space="preserve"> инновационны</w:t>
            </w:r>
            <w:r>
              <w:t>х</w:t>
            </w:r>
            <w:r w:rsidRPr="00492EF1">
              <w:t xml:space="preserve"> систем оздоровления</w:t>
            </w:r>
            <w:r>
              <w:t xml:space="preserve"> и</w:t>
            </w:r>
            <w:r w:rsidRPr="00492EF1">
              <w:t xml:space="preserve"> </w:t>
            </w:r>
            <w:proofErr w:type="spellStart"/>
            <w:r w:rsidRPr="00492EF1">
              <w:t>здоровьесберегающих</w:t>
            </w:r>
            <w:proofErr w:type="spellEnd"/>
            <w:r w:rsidRPr="00492EF1">
              <w:t xml:space="preserve"> технологий </w:t>
            </w:r>
          </w:p>
        </w:tc>
        <w:tc>
          <w:tcPr>
            <w:tcW w:w="1843" w:type="dxa"/>
            <w:shd w:val="clear" w:color="auto" w:fill="auto"/>
          </w:tcPr>
          <w:p w:rsidR="008F0973" w:rsidRPr="00EA63EC" w:rsidRDefault="008F0973" w:rsidP="00AE6B80">
            <w:pPr>
              <w:keepNext/>
              <w:keepLines/>
              <w:outlineLvl w:val="0"/>
            </w:pPr>
            <w:r w:rsidRPr="00EA63EC">
              <w:t>Заведующая, Зам. зав. по ВМР</w:t>
            </w:r>
            <w:r>
              <w:t>, педагоги</w:t>
            </w:r>
          </w:p>
        </w:tc>
        <w:tc>
          <w:tcPr>
            <w:tcW w:w="1416" w:type="dxa"/>
          </w:tcPr>
          <w:p w:rsidR="008F0973" w:rsidRPr="00EA63EC" w:rsidRDefault="00142B61" w:rsidP="005A2BE3">
            <w:pPr>
              <w:keepNext/>
              <w:keepLines/>
              <w:jc w:val="center"/>
              <w:outlineLvl w:val="0"/>
            </w:pPr>
            <w:r>
              <w:t>2023-2026</w:t>
            </w:r>
          </w:p>
        </w:tc>
        <w:tc>
          <w:tcPr>
            <w:tcW w:w="1701" w:type="dxa"/>
          </w:tcPr>
          <w:p w:rsidR="008F0973" w:rsidRPr="00EA63EC" w:rsidRDefault="008F0973" w:rsidP="00AE6B80">
            <w:pPr>
              <w:keepNext/>
              <w:keepLines/>
              <w:outlineLvl w:val="0"/>
            </w:pPr>
          </w:p>
        </w:tc>
      </w:tr>
      <w:tr w:rsidR="008F0973" w:rsidRPr="00EA63EC" w:rsidTr="00C26F58">
        <w:tc>
          <w:tcPr>
            <w:tcW w:w="425" w:type="dxa"/>
          </w:tcPr>
          <w:p w:rsidR="008F0973" w:rsidRDefault="005A2BE3" w:rsidP="00AE6B80">
            <w:pPr>
              <w:keepNext/>
              <w:keepLines/>
              <w:outlineLvl w:val="0"/>
            </w:pPr>
            <w:r>
              <w:t>3</w:t>
            </w:r>
          </w:p>
        </w:tc>
        <w:tc>
          <w:tcPr>
            <w:tcW w:w="4395" w:type="dxa"/>
            <w:shd w:val="clear" w:color="auto" w:fill="auto"/>
          </w:tcPr>
          <w:p w:rsidR="00492EF1" w:rsidRPr="00492EF1" w:rsidRDefault="00492EF1" w:rsidP="00492EF1">
            <w:pPr>
              <w:pStyle w:val="Default"/>
            </w:pPr>
            <w:r>
              <w:t>Совершенствова</w:t>
            </w:r>
            <w:r w:rsidR="005A15A6">
              <w:t>ние</w:t>
            </w:r>
            <w:r w:rsidRPr="00492EF1">
              <w:t xml:space="preserve"> систем</w:t>
            </w:r>
            <w:r w:rsidR="005A15A6">
              <w:t>ы</w:t>
            </w:r>
            <w:r w:rsidRPr="00492EF1">
              <w:t xml:space="preserve"> </w:t>
            </w:r>
          </w:p>
          <w:p w:rsidR="008F0973" w:rsidRDefault="00492EF1" w:rsidP="00492EF1">
            <w:pPr>
              <w:pStyle w:val="Default"/>
            </w:pPr>
            <w:r w:rsidRPr="00492EF1">
              <w:t>взаимодействия педагогического коллектива и родителей по сохранению и укреплению здоровья детей.</w:t>
            </w:r>
            <w:r>
              <w:rPr>
                <w:sz w:val="28"/>
                <w:szCs w:val="28"/>
              </w:rPr>
              <w:t xml:space="preserve"> </w:t>
            </w:r>
          </w:p>
        </w:tc>
        <w:tc>
          <w:tcPr>
            <w:tcW w:w="1843" w:type="dxa"/>
            <w:shd w:val="clear" w:color="auto" w:fill="auto"/>
          </w:tcPr>
          <w:p w:rsidR="008F0973" w:rsidRPr="00EA63EC" w:rsidRDefault="00492EF1" w:rsidP="00AE6B80">
            <w:pPr>
              <w:keepNext/>
              <w:keepLines/>
              <w:outlineLvl w:val="0"/>
            </w:pPr>
            <w:r w:rsidRPr="00EA63EC">
              <w:t>Заведующая, Зам. зав. по ВМР</w:t>
            </w:r>
            <w:r>
              <w:t>, педагоги</w:t>
            </w:r>
          </w:p>
        </w:tc>
        <w:tc>
          <w:tcPr>
            <w:tcW w:w="1416" w:type="dxa"/>
          </w:tcPr>
          <w:p w:rsidR="008F0973" w:rsidRPr="00EA63EC" w:rsidRDefault="00142B61" w:rsidP="005A2BE3">
            <w:pPr>
              <w:keepNext/>
              <w:keepLines/>
              <w:jc w:val="center"/>
              <w:outlineLvl w:val="0"/>
            </w:pPr>
            <w:r>
              <w:t>2023-2026</w:t>
            </w:r>
          </w:p>
        </w:tc>
        <w:tc>
          <w:tcPr>
            <w:tcW w:w="1701" w:type="dxa"/>
          </w:tcPr>
          <w:p w:rsidR="008F0973" w:rsidRPr="00EA63EC" w:rsidRDefault="008F0973" w:rsidP="00AE6B80">
            <w:pPr>
              <w:keepNext/>
              <w:keepLines/>
              <w:outlineLvl w:val="0"/>
            </w:pPr>
          </w:p>
        </w:tc>
      </w:tr>
      <w:tr w:rsidR="00492EF1" w:rsidRPr="00EA63EC" w:rsidTr="00C26F58">
        <w:tc>
          <w:tcPr>
            <w:tcW w:w="425" w:type="dxa"/>
          </w:tcPr>
          <w:p w:rsidR="00492EF1" w:rsidRDefault="00492EF1" w:rsidP="00AE6B80">
            <w:pPr>
              <w:keepNext/>
              <w:keepLines/>
              <w:outlineLvl w:val="0"/>
            </w:pPr>
            <w:r>
              <w:t>4</w:t>
            </w:r>
          </w:p>
        </w:tc>
        <w:tc>
          <w:tcPr>
            <w:tcW w:w="4395" w:type="dxa"/>
            <w:shd w:val="clear" w:color="auto" w:fill="auto"/>
          </w:tcPr>
          <w:p w:rsidR="00492EF1" w:rsidRDefault="00492EF1" w:rsidP="00492EF1">
            <w:pPr>
              <w:pStyle w:val="Default"/>
            </w:pPr>
            <w:r w:rsidRPr="00492EF1">
              <w:t xml:space="preserve">Создание эффективной </w:t>
            </w:r>
            <w:proofErr w:type="spellStart"/>
            <w:r w:rsidRPr="00492EF1">
              <w:t>здоровьесберегающей</w:t>
            </w:r>
            <w:proofErr w:type="spellEnd"/>
            <w:r w:rsidRPr="00492EF1">
              <w:t xml:space="preserve"> среды и услови</w:t>
            </w:r>
            <w:r>
              <w:t>й</w:t>
            </w:r>
            <w:r w:rsidRPr="00492EF1">
              <w:t xml:space="preserve"> для обучения детей с ОВЗ </w:t>
            </w:r>
          </w:p>
        </w:tc>
        <w:tc>
          <w:tcPr>
            <w:tcW w:w="1843" w:type="dxa"/>
            <w:shd w:val="clear" w:color="auto" w:fill="auto"/>
          </w:tcPr>
          <w:p w:rsidR="00492EF1" w:rsidRPr="00EA63EC" w:rsidRDefault="00492EF1" w:rsidP="00AE6B80">
            <w:pPr>
              <w:keepNext/>
              <w:keepLines/>
              <w:outlineLvl w:val="0"/>
            </w:pPr>
            <w:r w:rsidRPr="00EA63EC">
              <w:t>Заведующая, Зам. зав. по ВМР</w:t>
            </w:r>
            <w:r w:rsidR="00C26F58">
              <w:t xml:space="preserve">, </w:t>
            </w:r>
            <w:r>
              <w:t>педагоги</w:t>
            </w:r>
          </w:p>
        </w:tc>
        <w:tc>
          <w:tcPr>
            <w:tcW w:w="1416" w:type="dxa"/>
          </w:tcPr>
          <w:p w:rsidR="00492EF1" w:rsidRDefault="00142B61" w:rsidP="005A2BE3">
            <w:pPr>
              <w:keepNext/>
              <w:keepLines/>
              <w:jc w:val="center"/>
              <w:outlineLvl w:val="0"/>
            </w:pPr>
            <w:r>
              <w:t>2023-2026</w:t>
            </w:r>
          </w:p>
        </w:tc>
        <w:tc>
          <w:tcPr>
            <w:tcW w:w="1701" w:type="dxa"/>
          </w:tcPr>
          <w:p w:rsidR="00492EF1" w:rsidRPr="00EA63EC" w:rsidRDefault="00492EF1" w:rsidP="00AE6B80">
            <w:pPr>
              <w:keepNext/>
              <w:keepLines/>
              <w:outlineLvl w:val="0"/>
            </w:pPr>
          </w:p>
        </w:tc>
      </w:tr>
      <w:tr w:rsidR="00492EF1" w:rsidRPr="00EA63EC" w:rsidTr="00C26F58">
        <w:tc>
          <w:tcPr>
            <w:tcW w:w="425" w:type="dxa"/>
          </w:tcPr>
          <w:p w:rsidR="00492EF1" w:rsidRDefault="00492EF1" w:rsidP="00AE6B80">
            <w:pPr>
              <w:keepNext/>
              <w:keepLines/>
              <w:outlineLvl w:val="0"/>
            </w:pPr>
            <w:r>
              <w:t>5</w:t>
            </w:r>
          </w:p>
        </w:tc>
        <w:tc>
          <w:tcPr>
            <w:tcW w:w="4395" w:type="dxa"/>
            <w:shd w:val="clear" w:color="auto" w:fill="auto"/>
          </w:tcPr>
          <w:p w:rsidR="00492EF1" w:rsidRPr="00492EF1" w:rsidRDefault="005A15A6" w:rsidP="005A15A6">
            <w:pPr>
              <w:pStyle w:val="Default"/>
            </w:pPr>
            <w:r>
              <w:t xml:space="preserve">Совершенствование взаимодействия с социумом по  развитию </w:t>
            </w:r>
            <w:proofErr w:type="spellStart"/>
            <w:r>
              <w:t>здоровьесберегающих</w:t>
            </w:r>
            <w:proofErr w:type="spellEnd"/>
            <w:r>
              <w:t xml:space="preserve"> технологий.</w:t>
            </w:r>
          </w:p>
        </w:tc>
        <w:tc>
          <w:tcPr>
            <w:tcW w:w="1843" w:type="dxa"/>
            <w:shd w:val="clear" w:color="auto" w:fill="auto"/>
          </w:tcPr>
          <w:p w:rsidR="00492EF1" w:rsidRPr="00EA63EC" w:rsidRDefault="005A15A6" w:rsidP="00AE6B80">
            <w:pPr>
              <w:keepNext/>
              <w:keepLines/>
              <w:outlineLvl w:val="0"/>
            </w:pPr>
            <w:r w:rsidRPr="00EA63EC">
              <w:t>Заведующая, Зам. зав. по ВМР</w:t>
            </w:r>
            <w:r w:rsidR="00C26F58">
              <w:t xml:space="preserve">, </w:t>
            </w:r>
            <w:r>
              <w:t>педагоги</w:t>
            </w:r>
          </w:p>
        </w:tc>
        <w:tc>
          <w:tcPr>
            <w:tcW w:w="1416" w:type="dxa"/>
          </w:tcPr>
          <w:p w:rsidR="00492EF1" w:rsidRDefault="00142B61" w:rsidP="005A2BE3">
            <w:pPr>
              <w:keepNext/>
              <w:keepLines/>
              <w:jc w:val="center"/>
              <w:outlineLvl w:val="0"/>
            </w:pPr>
            <w:r>
              <w:t>2023-2026</w:t>
            </w:r>
          </w:p>
        </w:tc>
        <w:tc>
          <w:tcPr>
            <w:tcW w:w="1701" w:type="dxa"/>
          </w:tcPr>
          <w:p w:rsidR="00492EF1" w:rsidRPr="00EA63EC" w:rsidRDefault="00492EF1" w:rsidP="00AE6B80">
            <w:pPr>
              <w:keepNext/>
              <w:keepLines/>
              <w:outlineLvl w:val="0"/>
            </w:pPr>
          </w:p>
        </w:tc>
      </w:tr>
      <w:tr w:rsidR="0075503B" w:rsidRPr="00EA63EC" w:rsidTr="00C26F58">
        <w:tc>
          <w:tcPr>
            <w:tcW w:w="425" w:type="dxa"/>
          </w:tcPr>
          <w:p w:rsidR="0075503B" w:rsidRDefault="0075503B" w:rsidP="00AE6B80">
            <w:pPr>
              <w:keepNext/>
              <w:keepLines/>
              <w:outlineLvl w:val="0"/>
            </w:pPr>
            <w:r>
              <w:t>6</w:t>
            </w:r>
          </w:p>
        </w:tc>
        <w:tc>
          <w:tcPr>
            <w:tcW w:w="4395" w:type="dxa"/>
            <w:shd w:val="clear" w:color="auto" w:fill="auto"/>
          </w:tcPr>
          <w:p w:rsidR="0075503B" w:rsidRDefault="0075503B" w:rsidP="005A15A6">
            <w:pPr>
              <w:pStyle w:val="Default"/>
            </w:pPr>
            <w:r w:rsidRPr="0075503B">
              <w:t xml:space="preserve">Соблюдение режима двигательной активности, учет индивидуальных особенностей детей </w:t>
            </w:r>
          </w:p>
        </w:tc>
        <w:tc>
          <w:tcPr>
            <w:tcW w:w="1843" w:type="dxa"/>
            <w:shd w:val="clear" w:color="auto" w:fill="auto"/>
          </w:tcPr>
          <w:p w:rsidR="0075503B" w:rsidRPr="00EA63EC" w:rsidRDefault="0075503B" w:rsidP="00AE6B80">
            <w:pPr>
              <w:keepNext/>
              <w:keepLines/>
              <w:outlineLvl w:val="0"/>
            </w:pPr>
            <w:r w:rsidRPr="00EA63EC">
              <w:t>Заведующая, Зам. зав. по ВМР</w:t>
            </w:r>
            <w:r>
              <w:t>, педагоги</w:t>
            </w:r>
          </w:p>
        </w:tc>
        <w:tc>
          <w:tcPr>
            <w:tcW w:w="1416" w:type="dxa"/>
          </w:tcPr>
          <w:p w:rsidR="0075503B" w:rsidRDefault="00142B61" w:rsidP="005A2BE3">
            <w:pPr>
              <w:keepNext/>
              <w:keepLines/>
              <w:jc w:val="center"/>
              <w:outlineLvl w:val="0"/>
            </w:pPr>
            <w:r>
              <w:t>2023-2026</w:t>
            </w:r>
          </w:p>
        </w:tc>
        <w:tc>
          <w:tcPr>
            <w:tcW w:w="1701" w:type="dxa"/>
          </w:tcPr>
          <w:p w:rsidR="0075503B" w:rsidRPr="00EA63EC" w:rsidRDefault="0075503B" w:rsidP="00AE6B80">
            <w:pPr>
              <w:keepNext/>
              <w:keepLines/>
              <w:outlineLvl w:val="0"/>
            </w:pPr>
          </w:p>
        </w:tc>
      </w:tr>
    </w:tbl>
    <w:p w:rsidR="002F4797" w:rsidRDefault="002F4797"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C26F58" w:rsidRDefault="00C26F58" w:rsidP="002F4797">
      <w:pPr>
        <w:autoSpaceDE w:val="0"/>
        <w:autoSpaceDN w:val="0"/>
        <w:adjustRightInd w:val="0"/>
        <w:jc w:val="both"/>
        <w:rPr>
          <w:b/>
        </w:rPr>
      </w:pPr>
    </w:p>
    <w:p w:rsidR="0062354A" w:rsidRDefault="008F0973" w:rsidP="0062354A">
      <w:pPr>
        <w:autoSpaceDE w:val="0"/>
        <w:autoSpaceDN w:val="0"/>
        <w:adjustRightInd w:val="0"/>
        <w:ind w:firstLine="284"/>
        <w:jc w:val="both"/>
        <w:rPr>
          <w:rFonts w:eastAsiaTheme="minorHAnsi"/>
          <w:b/>
          <w:i/>
          <w:lang w:eastAsia="en-US"/>
        </w:rPr>
      </w:pPr>
      <w:r w:rsidRPr="00A377A5">
        <w:rPr>
          <w:b/>
        </w:rPr>
        <w:lastRenderedPageBreak/>
        <w:t>Задача</w:t>
      </w:r>
      <w:r w:rsidRPr="004B0B02">
        <w:rPr>
          <w:b/>
          <w:bCs/>
        </w:rPr>
        <w:t xml:space="preserve"> </w:t>
      </w:r>
      <w:r w:rsidR="009F69C5">
        <w:rPr>
          <w:b/>
          <w:bCs/>
        </w:rPr>
        <w:t>4</w:t>
      </w:r>
      <w:r w:rsidRPr="004B0B02">
        <w:rPr>
          <w:b/>
          <w:bCs/>
        </w:rPr>
        <w:t>.</w:t>
      </w:r>
      <w:r w:rsidRPr="004B0B02">
        <w:t xml:space="preserve"> </w:t>
      </w:r>
      <w:r w:rsidR="0062354A" w:rsidRPr="001141DD">
        <w:rPr>
          <w:rFonts w:eastAsiaTheme="minorHAnsi"/>
          <w:b/>
          <w:i/>
          <w:lang w:eastAsia="en-US"/>
        </w:rPr>
        <w:t>Создать оптимальные условия по внедрению в практику работы с дошкольниками новых вариативных форм дошкольного образования формируемых участниками образовательных отношений по социально-коммуникативному</w:t>
      </w:r>
      <w:r w:rsidR="00925E2C">
        <w:rPr>
          <w:rFonts w:eastAsiaTheme="minorHAnsi"/>
          <w:b/>
          <w:i/>
          <w:lang w:eastAsia="en-US"/>
        </w:rPr>
        <w:t xml:space="preserve"> </w:t>
      </w:r>
      <w:r w:rsidR="0062354A" w:rsidRPr="001141DD">
        <w:rPr>
          <w:rFonts w:eastAsiaTheme="minorHAnsi"/>
          <w:b/>
          <w:i/>
          <w:lang w:eastAsia="en-US"/>
        </w:rPr>
        <w:t xml:space="preserve"> развитию дошкольников.</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395"/>
        <w:gridCol w:w="1700"/>
        <w:gridCol w:w="1559"/>
        <w:gridCol w:w="1701"/>
      </w:tblGrid>
      <w:tr w:rsidR="00925E2C" w:rsidRPr="00EA63EC" w:rsidTr="00347010">
        <w:tc>
          <w:tcPr>
            <w:tcW w:w="425" w:type="dxa"/>
          </w:tcPr>
          <w:p w:rsidR="00925E2C" w:rsidRPr="007A4C9F" w:rsidRDefault="00925E2C" w:rsidP="00347010">
            <w:pPr>
              <w:keepNext/>
              <w:keepLines/>
              <w:jc w:val="center"/>
              <w:outlineLvl w:val="0"/>
              <w:rPr>
                <w:b/>
                <w:sz w:val="16"/>
                <w:szCs w:val="16"/>
              </w:rPr>
            </w:pPr>
            <w:r>
              <w:rPr>
                <w:b/>
                <w:sz w:val="16"/>
                <w:szCs w:val="16"/>
              </w:rPr>
              <w:t xml:space="preserve">№ </w:t>
            </w:r>
            <w:proofErr w:type="spellStart"/>
            <w:proofErr w:type="gramStart"/>
            <w:r>
              <w:rPr>
                <w:b/>
                <w:sz w:val="16"/>
                <w:szCs w:val="16"/>
              </w:rPr>
              <w:t>п</w:t>
            </w:r>
            <w:proofErr w:type="spellEnd"/>
            <w:proofErr w:type="gramEnd"/>
            <w:r>
              <w:rPr>
                <w:b/>
                <w:sz w:val="16"/>
                <w:szCs w:val="16"/>
              </w:rPr>
              <w:t>/</w:t>
            </w:r>
            <w:proofErr w:type="spellStart"/>
            <w:r>
              <w:rPr>
                <w:b/>
                <w:sz w:val="16"/>
                <w:szCs w:val="16"/>
              </w:rPr>
              <w:t>п</w:t>
            </w:r>
            <w:proofErr w:type="spellEnd"/>
          </w:p>
        </w:tc>
        <w:tc>
          <w:tcPr>
            <w:tcW w:w="4395" w:type="dxa"/>
            <w:shd w:val="clear" w:color="auto" w:fill="auto"/>
          </w:tcPr>
          <w:p w:rsidR="00925E2C" w:rsidRPr="00EA63EC" w:rsidRDefault="00925E2C" w:rsidP="00347010">
            <w:pPr>
              <w:keepNext/>
              <w:keepLines/>
              <w:jc w:val="center"/>
              <w:outlineLvl w:val="0"/>
              <w:rPr>
                <w:b/>
              </w:rPr>
            </w:pPr>
            <w:r w:rsidRPr="00EA63EC">
              <w:rPr>
                <w:b/>
              </w:rPr>
              <w:t>Мероприятия</w:t>
            </w:r>
          </w:p>
        </w:tc>
        <w:tc>
          <w:tcPr>
            <w:tcW w:w="1700" w:type="dxa"/>
            <w:shd w:val="clear" w:color="auto" w:fill="auto"/>
          </w:tcPr>
          <w:p w:rsidR="00925E2C" w:rsidRPr="00EA63EC" w:rsidRDefault="00925E2C" w:rsidP="00347010">
            <w:pPr>
              <w:keepNext/>
              <w:keepLines/>
              <w:jc w:val="center"/>
              <w:outlineLvl w:val="0"/>
              <w:rPr>
                <w:b/>
              </w:rPr>
            </w:pPr>
            <w:proofErr w:type="spellStart"/>
            <w:proofErr w:type="gramStart"/>
            <w:r w:rsidRPr="00EA63EC">
              <w:rPr>
                <w:b/>
              </w:rPr>
              <w:t>Ответствен</w:t>
            </w:r>
            <w:r>
              <w:rPr>
                <w:b/>
              </w:rPr>
              <w:t>-</w:t>
            </w:r>
            <w:r w:rsidRPr="00EA63EC">
              <w:rPr>
                <w:b/>
              </w:rPr>
              <w:t>ный</w:t>
            </w:r>
            <w:proofErr w:type="spellEnd"/>
            <w:proofErr w:type="gramEnd"/>
          </w:p>
        </w:tc>
        <w:tc>
          <w:tcPr>
            <w:tcW w:w="1559" w:type="dxa"/>
          </w:tcPr>
          <w:p w:rsidR="00925E2C" w:rsidRDefault="00925E2C" w:rsidP="00347010">
            <w:pPr>
              <w:keepNext/>
              <w:keepLines/>
              <w:jc w:val="center"/>
              <w:outlineLvl w:val="0"/>
              <w:rPr>
                <w:b/>
              </w:rPr>
            </w:pPr>
            <w:r>
              <w:rPr>
                <w:b/>
              </w:rPr>
              <w:t xml:space="preserve">Сроки </w:t>
            </w:r>
            <w:proofErr w:type="spellStart"/>
            <w:proofErr w:type="gramStart"/>
            <w:r>
              <w:rPr>
                <w:b/>
              </w:rPr>
              <w:t>вы-полнения</w:t>
            </w:r>
            <w:proofErr w:type="spellEnd"/>
            <w:proofErr w:type="gramEnd"/>
          </w:p>
        </w:tc>
        <w:tc>
          <w:tcPr>
            <w:tcW w:w="1701" w:type="dxa"/>
          </w:tcPr>
          <w:p w:rsidR="00925E2C" w:rsidRPr="00EA63EC" w:rsidRDefault="00925E2C" w:rsidP="00347010">
            <w:pPr>
              <w:keepNext/>
              <w:keepLines/>
              <w:jc w:val="center"/>
              <w:outlineLvl w:val="0"/>
              <w:rPr>
                <w:b/>
              </w:rPr>
            </w:pPr>
            <w:r>
              <w:rPr>
                <w:b/>
              </w:rPr>
              <w:t>Отметка о выполнении</w:t>
            </w:r>
          </w:p>
        </w:tc>
      </w:tr>
      <w:tr w:rsidR="00925E2C" w:rsidRPr="00EA63EC" w:rsidTr="00347010">
        <w:tc>
          <w:tcPr>
            <w:tcW w:w="425" w:type="dxa"/>
          </w:tcPr>
          <w:p w:rsidR="00925E2C" w:rsidRPr="00EA63EC" w:rsidRDefault="00925E2C" w:rsidP="00347010">
            <w:pPr>
              <w:keepNext/>
              <w:keepLines/>
              <w:jc w:val="both"/>
              <w:outlineLvl w:val="0"/>
            </w:pPr>
            <w:r>
              <w:t>1</w:t>
            </w:r>
          </w:p>
        </w:tc>
        <w:tc>
          <w:tcPr>
            <w:tcW w:w="4395" w:type="dxa"/>
            <w:shd w:val="clear" w:color="auto" w:fill="auto"/>
          </w:tcPr>
          <w:p w:rsidR="00925E2C" w:rsidRPr="00EA63EC" w:rsidRDefault="00925E2C" w:rsidP="00347010">
            <w:pPr>
              <w:keepNext/>
              <w:keepLines/>
              <w:jc w:val="both"/>
              <w:outlineLvl w:val="0"/>
            </w:pPr>
            <w:r>
              <w:t xml:space="preserve">Организовать </w:t>
            </w:r>
            <w:r w:rsidRPr="00EA63EC">
              <w:t xml:space="preserve">работу </w:t>
            </w:r>
            <w:r>
              <w:t>по</w:t>
            </w:r>
            <w:r w:rsidRPr="00EA63EC">
              <w:t xml:space="preserve"> использовани</w:t>
            </w:r>
            <w:r>
              <w:t>ю</w:t>
            </w:r>
            <w:r w:rsidRPr="00EA63EC">
              <w:t xml:space="preserve"> интер</w:t>
            </w:r>
            <w:r w:rsidRPr="00EA63EC">
              <w:softHyphen/>
              <w:t>активных форм взаимодействия</w:t>
            </w:r>
            <w:r w:rsidR="00865635">
              <w:t xml:space="preserve"> ДОО</w:t>
            </w:r>
            <w:r>
              <w:t xml:space="preserve"> и социума. </w:t>
            </w:r>
          </w:p>
        </w:tc>
        <w:tc>
          <w:tcPr>
            <w:tcW w:w="1700" w:type="dxa"/>
            <w:shd w:val="clear" w:color="auto" w:fill="auto"/>
          </w:tcPr>
          <w:p w:rsidR="00925E2C" w:rsidRPr="00EA63EC" w:rsidRDefault="00925E2C" w:rsidP="00347010">
            <w:pPr>
              <w:keepNext/>
              <w:keepLines/>
              <w:outlineLvl w:val="0"/>
            </w:pPr>
            <w:r w:rsidRPr="00EA63EC">
              <w:t>Заведующая,</w:t>
            </w:r>
          </w:p>
          <w:p w:rsidR="00925E2C" w:rsidRPr="00EA63EC" w:rsidRDefault="00925E2C" w:rsidP="00347010">
            <w:pPr>
              <w:keepNext/>
              <w:keepLines/>
              <w:outlineLvl w:val="0"/>
            </w:pPr>
            <w:r>
              <w:t>Зам. зав. по ВМР, педагоги</w:t>
            </w:r>
          </w:p>
        </w:tc>
        <w:tc>
          <w:tcPr>
            <w:tcW w:w="1559" w:type="dxa"/>
          </w:tcPr>
          <w:p w:rsidR="00925E2C" w:rsidRPr="00EA63EC" w:rsidRDefault="00142B61" w:rsidP="00492EF1">
            <w:pPr>
              <w:keepNext/>
              <w:keepLines/>
              <w:jc w:val="center"/>
              <w:outlineLvl w:val="0"/>
            </w:pPr>
            <w:r>
              <w:t>2023-2026</w:t>
            </w:r>
          </w:p>
        </w:tc>
        <w:tc>
          <w:tcPr>
            <w:tcW w:w="1701" w:type="dxa"/>
          </w:tcPr>
          <w:p w:rsidR="00925E2C" w:rsidRPr="00EA63EC" w:rsidRDefault="00925E2C" w:rsidP="00347010">
            <w:pPr>
              <w:keepNext/>
              <w:keepLines/>
              <w:outlineLvl w:val="0"/>
            </w:pPr>
          </w:p>
        </w:tc>
      </w:tr>
      <w:tr w:rsidR="00925E2C" w:rsidRPr="00EA63EC" w:rsidTr="00347010">
        <w:tc>
          <w:tcPr>
            <w:tcW w:w="425" w:type="dxa"/>
          </w:tcPr>
          <w:p w:rsidR="00925E2C" w:rsidRDefault="00925E2C" w:rsidP="00347010">
            <w:pPr>
              <w:keepNext/>
              <w:keepLines/>
              <w:outlineLvl w:val="0"/>
            </w:pPr>
            <w:r>
              <w:t>2</w:t>
            </w:r>
          </w:p>
        </w:tc>
        <w:tc>
          <w:tcPr>
            <w:tcW w:w="4395" w:type="dxa"/>
            <w:shd w:val="clear" w:color="auto" w:fill="auto"/>
          </w:tcPr>
          <w:p w:rsidR="00925E2C" w:rsidRPr="00EA63EC" w:rsidRDefault="00925E2C" w:rsidP="00347010">
            <w:pPr>
              <w:keepNext/>
              <w:keepLines/>
              <w:jc w:val="both"/>
              <w:outlineLvl w:val="0"/>
            </w:pPr>
            <w:r w:rsidRPr="00EA63EC">
              <w:t>Совершенствование наглядно-информационных (информационно-ознакомительных; информационно-просветительских) форм работы с семьей</w:t>
            </w:r>
            <w:r>
              <w:t>.</w:t>
            </w:r>
          </w:p>
        </w:tc>
        <w:tc>
          <w:tcPr>
            <w:tcW w:w="1700" w:type="dxa"/>
            <w:shd w:val="clear" w:color="auto" w:fill="auto"/>
          </w:tcPr>
          <w:p w:rsidR="00925E2C" w:rsidRPr="00EA63EC" w:rsidRDefault="00925E2C" w:rsidP="00347010">
            <w:pPr>
              <w:keepNext/>
              <w:keepLines/>
              <w:outlineLvl w:val="0"/>
            </w:pPr>
            <w:r>
              <w:t>Зам. зав. по ВМР, педагоги</w:t>
            </w:r>
          </w:p>
          <w:p w:rsidR="00925E2C" w:rsidRPr="00EA63EC" w:rsidRDefault="00925E2C" w:rsidP="00347010">
            <w:pPr>
              <w:keepNext/>
              <w:keepLines/>
              <w:outlineLvl w:val="0"/>
            </w:pPr>
          </w:p>
        </w:tc>
        <w:tc>
          <w:tcPr>
            <w:tcW w:w="1559" w:type="dxa"/>
          </w:tcPr>
          <w:p w:rsidR="00925E2C" w:rsidRPr="00EA63EC" w:rsidRDefault="00142B61" w:rsidP="00347010">
            <w:pPr>
              <w:keepNext/>
              <w:keepLines/>
              <w:jc w:val="center"/>
              <w:outlineLvl w:val="0"/>
            </w:pPr>
            <w:r>
              <w:t>2023-2026</w:t>
            </w:r>
          </w:p>
        </w:tc>
        <w:tc>
          <w:tcPr>
            <w:tcW w:w="1701" w:type="dxa"/>
          </w:tcPr>
          <w:p w:rsidR="00925E2C" w:rsidRPr="00EA63EC" w:rsidRDefault="00925E2C" w:rsidP="00347010">
            <w:pPr>
              <w:keepNext/>
              <w:keepLines/>
              <w:outlineLvl w:val="0"/>
            </w:pPr>
          </w:p>
        </w:tc>
      </w:tr>
      <w:tr w:rsidR="00925E2C" w:rsidRPr="00EA63EC" w:rsidTr="00347010">
        <w:tc>
          <w:tcPr>
            <w:tcW w:w="425" w:type="dxa"/>
          </w:tcPr>
          <w:p w:rsidR="00925E2C" w:rsidRPr="00EA63EC" w:rsidRDefault="00925E2C" w:rsidP="00347010">
            <w:pPr>
              <w:keepNext/>
              <w:keepLines/>
              <w:outlineLvl w:val="0"/>
            </w:pPr>
            <w:r>
              <w:t>3</w:t>
            </w:r>
          </w:p>
        </w:tc>
        <w:tc>
          <w:tcPr>
            <w:tcW w:w="4395" w:type="dxa"/>
            <w:shd w:val="clear" w:color="auto" w:fill="auto"/>
          </w:tcPr>
          <w:p w:rsidR="00925E2C" w:rsidRPr="00EA63EC" w:rsidRDefault="00925E2C" w:rsidP="00347010">
            <w:pPr>
              <w:keepNext/>
              <w:keepLines/>
              <w:outlineLvl w:val="0"/>
            </w:pPr>
            <w:r w:rsidRPr="00EA63EC">
              <w:t xml:space="preserve">Использование ресурсов </w:t>
            </w:r>
            <w:proofErr w:type="spellStart"/>
            <w:r w:rsidRPr="00EA63EC">
              <w:t>социокультурной</w:t>
            </w:r>
            <w:proofErr w:type="spellEnd"/>
            <w:r w:rsidRPr="00EA63EC">
              <w:t xml:space="preserve"> среды (библиотеки, музеи и др.) для обогащения образовательно</w:t>
            </w:r>
            <w:r>
              <w:t>й деятельности</w:t>
            </w:r>
          </w:p>
        </w:tc>
        <w:tc>
          <w:tcPr>
            <w:tcW w:w="1700" w:type="dxa"/>
            <w:shd w:val="clear" w:color="auto" w:fill="auto"/>
          </w:tcPr>
          <w:p w:rsidR="00925E2C" w:rsidRPr="00EA63EC" w:rsidRDefault="00925E2C" w:rsidP="00347010">
            <w:pPr>
              <w:keepNext/>
              <w:keepLines/>
              <w:outlineLvl w:val="0"/>
            </w:pPr>
            <w:r w:rsidRPr="00EA63EC">
              <w:t>Заведующая, Зам. зав. по ВМР</w:t>
            </w:r>
            <w:r>
              <w:t>, педагоги</w:t>
            </w:r>
          </w:p>
        </w:tc>
        <w:tc>
          <w:tcPr>
            <w:tcW w:w="1559" w:type="dxa"/>
          </w:tcPr>
          <w:p w:rsidR="00925E2C" w:rsidRPr="00EA63EC" w:rsidRDefault="00142B61" w:rsidP="00347010">
            <w:pPr>
              <w:keepNext/>
              <w:keepLines/>
              <w:jc w:val="center"/>
              <w:outlineLvl w:val="0"/>
            </w:pPr>
            <w:r>
              <w:t>2023-2026</w:t>
            </w:r>
          </w:p>
        </w:tc>
        <w:tc>
          <w:tcPr>
            <w:tcW w:w="1701" w:type="dxa"/>
          </w:tcPr>
          <w:p w:rsidR="00925E2C" w:rsidRPr="00EA63EC" w:rsidRDefault="00925E2C" w:rsidP="00347010">
            <w:pPr>
              <w:keepNext/>
              <w:keepLines/>
              <w:outlineLvl w:val="0"/>
            </w:pPr>
          </w:p>
        </w:tc>
      </w:tr>
      <w:tr w:rsidR="00925E2C" w:rsidRPr="00EA63EC" w:rsidTr="00347010">
        <w:tc>
          <w:tcPr>
            <w:tcW w:w="425" w:type="dxa"/>
          </w:tcPr>
          <w:p w:rsidR="00925E2C" w:rsidRDefault="00925E2C" w:rsidP="00347010">
            <w:pPr>
              <w:keepNext/>
              <w:keepLines/>
              <w:outlineLvl w:val="0"/>
            </w:pPr>
            <w:r>
              <w:t>4</w:t>
            </w:r>
          </w:p>
          <w:p w:rsidR="00925E2C" w:rsidRDefault="00925E2C" w:rsidP="00347010">
            <w:pPr>
              <w:keepNext/>
              <w:keepLines/>
              <w:outlineLvl w:val="0"/>
            </w:pPr>
          </w:p>
        </w:tc>
        <w:tc>
          <w:tcPr>
            <w:tcW w:w="4395" w:type="dxa"/>
            <w:shd w:val="clear" w:color="auto" w:fill="auto"/>
          </w:tcPr>
          <w:p w:rsidR="00925E2C" w:rsidRPr="00EA63EC" w:rsidRDefault="00925E2C" w:rsidP="00347010">
            <w:pPr>
              <w:keepNext/>
              <w:keepLines/>
              <w:outlineLvl w:val="0"/>
            </w:pPr>
            <w:r>
              <w:t>Совершенствование</w:t>
            </w:r>
            <w:r w:rsidRPr="00EA63EC">
              <w:t xml:space="preserve"> информационно-коммуникативной среды, обеспечи</w:t>
            </w:r>
            <w:r w:rsidRPr="00EA63EC">
              <w:softHyphen/>
              <w:t>вающей повышение родительской компетентности в вопросах разви</w:t>
            </w:r>
            <w:r w:rsidR="00492EF1">
              <w:t>тия и воспитания детей (сайт ДОО</w:t>
            </w:r>
            <w:r w:rsidRPr="00EA63EC">
              <w:t>)</w:t>
            </w:r>
          </w:p>
        </w:tc>
        <w:tc>
          <w:tcPr>
            <w:tcW w:w="1700" w:type="dxa"/>
            <w:shd w:val="clear" w:color="auto" w:fill="auto"/>
          </w:tcPr>
          <w:p w:rsidR="00925E2C" w:rsidRPr="00EA63EC" w:rsidRDefault="00925E2C" w:rsidP="00347010">
            <w:pPr>
              <w:keepNext/>
              <w:keepLines/>
              <w:outlineLvl w:val="0"/>
            </w:pPr>
            <w:r w:rsidRPr="00EA63EC">
              <w:t>Заведующая, Зам. зав. по ВМР</w:t>
            </w:r>
            <w:r>
              <w:t>, педагоги</w:t>
            </w:r>
          </w:p>
        </w:tc>
        <w:tc>
          <w:tcPr>
            <w:tcW w:w="1559" w:type="dxa"/>
          </w:tcPr>
          <w:p w:rsidR="00925E2C" w:rsidRPr="00EA63EC" w:rsidRDefault="00142B61" w:rsidP="00142B61">
            <w:pPr>
              <w:keepNext/>
              <w:keepLines/>
              <w:jc w:val="center"/>
              <w:outlineLvl w:val="0"/>
            </w:pPr>
            <w:r>
              <w:t>2023-2026</w:t>
            </w:r>
          </w:p>
        </w:tc>
        <w:tc>
          <w:tcPr>
            <w:tcW w:w="1701" w:type="dxa"/>
          </w:tcPr>
          <w:p w:rsidR="00925E2C" w:rsidRPr="00EA63EC" w:rsidRDefault="00925E2C" w:rsidP="00347010">
            <w:pPr>
              <w:keepNext/>
              <w:keepLines/>
              <w:outlineLvl w:val="0"/>
            </w:pPr>
          </w:p>
        </w:tc>
      </w:tr>
      <w:tr w:rsidR="00865635" w:rsidRPr="00EA63EC" w:rsidTr="00347010">
        <w:tc>
          <w:tcPr>
            <w:tcW w:w="425" w:type="dxa"/>
          </w:tcPr>
          <w:p w:rsidR="00865635" w:rsidRDefault="00865635" w:rsidP="00347010">
            <w:pPr>
              <w:keepNext/>
              <w:keepLines/>
              <w:outlineLvl w:val="0"/>
            </w:pPr>
            <w:r>
              <w:t>5</w:t>
            </w:r>
          </w:p>
        </w:tc>
        <w:tc>
          <w:tcPr>
            <w:tcW w:w="4395" w:type="dxa"/>
            <w:shd w:val="clear" w:color="auto" w:fill="auto"/>
          </w:tcPr>
          <w:p w:rsidR="00865635" w:rsidRDefault="00492EF1" w:rsidP="00492EF1">
            <w:pPr>
              <w:keepNext/>
              <w:keepLines/>
              <w:outlineLvl w:val="0"/>
            </w:pPr>
            <w:r>
              <w:t>Разработка инновационных</w:t>
            </w:r>
            <w:r w:rsidR="00865635">
              <w:t xml:space="preserve"> проект</w:t>
            </w:r>
            <w:r>
              <w:t>ов</w:t>
            </w:r>
            <w:r w:rsidR="00865635">
              <w:t xml:space="preserve"> по вовлечению родителей в </w:t>
            </w:r>
            <w:proofErr w:type="spellStart"/>
            <w:r w:rsidR="00865635">
              <w:t>социокультурное</w:t>
            </w:r>
            <w:proofErr w:type="spellEnd"/>
            <w:r w:rsidR="00865635">
              <w:t xml:space="preserve"> взаимодействие. </w:t>
            </w:r>
          </w:p>
        </w:tc>
        <w:tc>
          <w:tcPr>
            <w:tcW w:w="1700" w:type="dxa"/>
            <w:shd w:val="clear" w:color="auto" w:fill="auto"/>
          </w:tcPr>
          <w:p w:rsidR="00865635" w:rsidRPr="00EA63EC" w:rsidRDefault="00865635" w:rsidP="00347010">
            <w:pPr>
              <w:keepNext/>
              <w:keepLines/>
              <w:outlineLvl w:val="0"/>
            </w:pPr>
            <w:r w:rsidRPr="00EA63EC">
              <w:t>Заведующая, Зам. зав. по ВМР</w:t>
            </w:r>
            <w:r>
              <w:t>, педагоги</w:t>
            </w:r>
          </w:p>
        </w:tc>
        <w:tc>
          <w:tcPr>
            <w:tcW w:w="1559" w:type="dxa"/>
          </w:tcPr>
          <w:p w:rsidR="00865635" w:rsidRDefault="00142B61" w:rsidP="00347010">
            <w:pPr>
              <w:keepNext/>
              <w:keepLines/>
              <w:jc w:val="center"/>
              <w:outlineLvl w:val="0"/>
            </w:pPr>
            <w:r>
              <w:t>2023-2026</w:t>
            </w:r>
          </w:p>
        </w:tc>
        <w:tc>
          <w:tcPr>
            <w:tcW w:w="1701" w:type="dxa"/>
          </w:tcPr>
          <w:p w:rsidR="00865635" w:rsidRPr="00EA63EC" w:rsidRDefault="00865635" w:rsidP="00347010">
            <w:pPr>
              <w:keepNext/>
              <w:keepLines/>
              <w:outlineLvl w:val="0"/>
            </w:pPr>
          </w:p>
        </w:tc>
      </w:tr>
      <w:tr w:rsidR="0075503B" w:rsidRPr="00EA63EC" w:rsidTr="00347010">
        <w:tc>
          <w:tcPr>
            <w:tcW w:w="425" w:type="dxa"/>
          </w:tcPr>
          <w:p w:rsidR="0075503B" w:rsidRDefault="0075503B" w:rsidP="00347010">
            <w:pPr>
              <w:keepNext/>
              <w:keepLines/>
              <w:outlineLvl w:val="0"/>
            </w:pPr>
            <w:r>
              <w:t>6</w:t>
            </w:r>
          </w:p>
        </w:tc>
        <w:tc>
          <w:tcPr>
            <w:tcW w:w="4395" w:type="dxa"/>
            <w:shd w:val="clear" w:color="auto" w:fill="auto"/>
          </w:tcPr>
          <w:p w:rsidR="0075503B" w:rsidRDefault="0075503B" w:rsidP="00492EF1">
            <w:pPr>
              <w:keepNext/>
              <w:keepLines/>
              <w:outlineLvl w:val="0"/>
            </w:pPr>
            <w:r>
              <w:t xml:space="preserve">Мониторинг системы образовательных мероприятий по </w:t>
            </w:r>
            <w:proofErr w:type="spellStart"/>
            <w:r>
              <w:t>социально-коммуника-тивному</w:t>
            </w:r>
            <w:proofErr w:type="spellEnd"/>
            <w:r>
              <w:t xml:space="preserve"> развитию дошкольников.</w:t>
            </w:r>
          </w:p>
        </w:tc>
        <w:tc>
          <w:tcPr>
            <w:tcW w:w="1700" w:type="dxa"/>
            <w:shd w:val="clear" w:color="auto" w:fill="auto"/>
          </w:tcPr>
          <w:p w:rsidR="0075503B" w:rsidRPr="00EA63EC" w:rsidRDefault="0075503B" w:rsidP="00347010">
            <w:pPr>
              <w:keepNext/>
              <w:keepLines/>
              <w:outlineLvl w:val="0"/>
            </w:pPr>
            <w:r w:rsidRPr="00EA63EC">
              <w:t>Заведующая, Зам. зав. по ВМР</w:t>
            </w:r>
            <w:r>
              <w:t>, педагоги</w:t>
            </w:r>
          </w:p>
        </w:tc>
        <w:tc>
          <w:tcPr>
            <w:tcW w:w="1559" w:type="dxa"/>
          </w:tcPr>
          <w:p w:rsidR="0075503B" w:rsidRDefault="00142B61" w:rsidP="00347010">
            <w:pPr>
              <w:keepNext/>
              <w:keepLines/>
              <w:jc w:val="center"/>
              <w:outlineLvl w:val="0"/>
            </w:pPr>
            <w:r>
              <w:t>2023-2026</w:t>
            </w:r>
          </w:p>
        </w:tc>
        <w:tc>
          <w:tcPr>
            <w:tcW w:w="1701" w:type="dxa"/>
          </w:tcPr>
          <w:p w:rsidR="0075503B" w:rsidRPr="00EA63EC" w:rsidRDefault="0075503B" w:rsidP="00347010">
            <w:pPr>
              <w:keepNext/>
              <w:keepLines/>
              <w:outlineLvl w:val="0"/>
            </w:pPr>
          </w:p>
        </w:tc>
      </w:tr>
    </w:tbl>
    <w:p w:rsidR="0062354A" w:rsidRDefault="0062354A" w:rsidP="00142B61">
      <w:pPr>
        <w:spacing w:line="250" w:lineRule="exact"/>
        <w:ind w:right="20"/>
        <w:jc w:val="both"/>
        <w:rPr>
          <w:b/>
          <w:i/>
        </w:rPr>
      </w:pPr>
    </w:p>
    <w:p w:rsidR="0062354A" w:rsidRDefault="0062354A" w:rsidP="008F0973">
      <w:pPr>
        <w:spacing w:line="250" w:lineRule="exact"/>
        <w:ind w:left="20" w:right="20" w:firstLine="280"/>
        <w:jc w:val="both"/>
        <w:rPr>
          <w:b/>
          <w:bCs/>
        </w:rPr>
      </w:pPr>
    </w:p>
    <w:p w:rsidR="007502ED" w:rsidRDefault="007502ED" w:rsidP="007502ED">
      <w:pPr>
        <w:keepNext/>
        <w:keepLines/>
        <w:jc w:val="center"/>
        <w:outlineLvl w:val="0"/>
        <w:rPr>
          <w:b/>
          <w:bCs/>
          <w:sz w:val="28"/>
          <w:szCs w:val="28"/>
        </w:rPr>
      </w:pPr>
      <w:r w:rsidRPr="00A94AA2">
        <w:rPr>
          <w:b/>
          <w:bCs/>
          <w:sz w:val="28"/>
          <w:szCs w:val="28"/>
        </w:rPr>
        <w:t>Ожидаемые результаты</w:t>
      </w:r>
      <w:r>
        <w:rPr>
          <w:b/>
          <w:bCs/>
          <w:sz w:val="28"/>
          <w:szCs w:val="28"/>
        </w:rPr>
        <w:t>.</w:t>
      </w:r>
    </w:p>
    <w:p w:rsidR="007502ED" w:rsidRPr="00A94AA2" w:rsidRDefault="007502ED" w:rsidP="007502ED">
      <w:pPr>
        <w:keepNext/>
        <w:keepLines/>
        <w:jc w:val="center"/>
        <w:outlineLvl w:val="0"/>
        <w:rPr>
          <w:sz w:val="28"/>
          <w:szCs w:val="28"/>
        </w:rPr>
      </w:pPr>
    </w:p>
    <w:p w:rsidR="007502ED" w:rsidRPr="00D61876" w:rsidRDefault="007502ED" w:rsidP="007502ED">
      <w:pPr>
        <w:spacing w:line="254" w:lineRule="exact"/>
        <w:ind w:left="20" w:firstLine="280"/>
        <w:jc w:val="both"/>
      </w:pPr>
      <w:r w:rsidRPr="00D61876">
        <w:t xml:space="preserve"> 1.Функционирование ДОУ как открытой, динамичной, раз</w:t>
      </w:r>
      <w:r w:rsidRPr="00D61876">
        <w:softHyphen/>
        <w:t>вивающейся системы, обеспечивающей свободный доступ ко всей необходимой информации о своей деятельности.</w:t>
      </w:r>
    </w:p>
    <w:p w:rsidR="007502ED" w:rsidRPr="00D61876" w:rsidRDefault="007502ED" w:rsidP="007502ED">
      <w:pPr>
        <w:spacing w:line="250" w:lineRule="exact"/>
        <w:ind w:left="20" w:right="20" w:firstLine="280"/>
        <w:jc w:val="both"/>
      </w:pPr>
      <w:r w:rsidRPr="00D61876">
        <w:t xml:space="preserve">  </w:t>
      </w:r>
      <w:r w:rsidR="009F69C5">
        <w:t>2</w:t>
      </w:r>
      <w:r w:rsidRPr="00D61876">
        <w:t>.</w:t>
      </w:r>
      <w:r>
        <w:t xml:space="preserve"> </w:t>
      </w:r>
      <w:r w:rsidRPr="00D61876">
        <w:t>Положительная динамика состояния физического и психи</w:t>
      </w:r>
      <w:r w:rsidRPr="00D61876">
        <w:softHyphen/>
        <w:t>ческого здоровья детей. Снижение заболеваемости, приобщение дошкольников к здоровому образу жизни.</w:t>
      </w:r>
    </w:p>
    <w:p w:rsidR="007502ED" w:rsidRPr="00D61876" w:rsidRDefault="007502ED" w:rsidP="007502ED">
      <w:pPr>
        <w:spacing w:line="250" w:lineRule="exact"/>
      </w:pPr>
      <w:r w:rsidRPr="00D61876">
        <w:t xml:space="preserve">      </w:t>
      </w:r>
      <w:r w:rsidR="009F69C5">
        <w:t>3</w:t>
      </w:r>
      <w:r w:rsidRPr="00D61876">
        <w:t>.</w:t>
      </w:r>
      <w:r>
        <w:t xml:space="preserve"> </w:t>
      </w:r>
      <w:r w:rsidRPr="00D61876">
        <w:t>Обновление содержания и технологий работы с детьми.</w:t>
      </w:r>
    </w:p>
    <w:p w:rsidR="007502ED" w:rsidRPr="00D61876" w:rsidRDefault="009F69C5" w:rsidP="007502ED">
      <w:pPr>
        <w:spacing w:line="250" w:lineRule="exact"/>
        <w:ind w:left="20" w:right="20" w:firstLine="280"/>
        <w:jc w:val="both"/>
      </w:pPr>
      <w:r>
        <w:t>4</w:t>
      </w:r>
      <w:r w:rsidR="007502ED" w:rsidRPr="00D61876">
        <w:t>.</w:t>
      </w:r>
      <w:r w:rsidR="007502ED">
        <w:t xml:space="preserve"> </w:t>
      </w:r>
      <w:r w:rsidR="007502ED" w:rsidRPr="00D61876">
        <w:t>Общая и специальная готовность детей к обучению в школе.</w:t>
      </w:r>
    </w:p>
    <w:p w:rsidR="007502ED" w:rsidRPr="00D61876" w:rsidRDefault="009F69C5" w:rsidP="007502ED">
      <w:pPr>
        <w:spacing w:line="250" w:lineRule="exact"/>
        <w:ind w:left="20" w:right="20" w:firstLine="280"/>
        <w:jc w:val="both"/>
      </w:pPr>
      <w:r>
        <w:t>5</w:t>
      </w:r>
      <w:r w:rsidR="007502ED" w:rsidRPr="00D61876">
        <w:t>.</w:t>
      </w:r>
      <w:r w:rsidR="007502ED">
        <w:t xml:space="preserve"> </w:t>
      </w:r>
      <w:r w:rsidR="007502ED" w:rsidRPr="00D61876">
        <w:t>Повышение профессиональной компетентности педагогов и умения работать на запланированный результат.</w:t>
      </w:r>
    </w:p>
    <w:p w:rsidR="007502ED" w:rsidRPr="00D61876" w:rsidRDefault="009F69C5" w:rsidP="007502ED">
      <w:pPr>
        <w:spacing w:line="250" w:lineRule="exact"/>
        <w:ind w:left="20" w:right="20" w:firstLine="280"/>
        <w:jc w:val="both"/>
      </w:pPr>
      <w:r>
        <w:t>6</w:t>
      </w:r>
      <w:r w:rsidR="007502ED" w:rsidRPr="00D61876">
        <w:t>.</w:t>
      </w:r>
      <w:r w:rsidR="007502ED">
        <w:t xml:space="preserve"> </w:t>
      </w:r>
      <w:proofErr w:type="spellStart"/>
      <w:r w:rsidR="007502ED" w:rsidRPr="00D61876">
        <w:t>Мотивированность</w:t>
      </w:r>
      <w:proofErr w:type="spellEnd"/>
      <w:r w:rsidR="007502ED" w:rsidRPr="00D61876">
        <w:t xml:space="preserve"> родителей </w:t>
      </w:r>
      <w:r w:rsidR="007502ED">
        <w:t xml:space="preserve">(законных представителей) </w:t>
      </w:r>
      <w:r w:rsidR="007502ED" w:rsidRPr="00D61876">
        <w:t xml:space="preserve">к взаимодействию с </w:t>
      </w:r>
      <w:r w:rsidR="007502ED">
        <w:t>детским садом</w:t>
      </w:r>
      <w:r w:rsidR="007502ED" w:rsidRPr="00D61876">
        <w:t xml:space="preserve">, реализация просветительских, творческих и </w:t>
      </w:r>
      <w:proofErr w:type="spellStart"/>
      <w:r w:rsidR="007502ED" w:rsidRPr="00D61876">
        <w:t>досуговых</w:t>
      </w:r>
      <w:proofErr w:type="spellEnd"/>
      <w:r w:rsidR="007502ED" w:rsidRPr="00D61876">
        <w:t xml:space="preserve"> </w:t>
      </w:r>
      <w:proofErr w:type="spellStart"/>
      <w:r w:rsidR="007502ED">
        <w:t>меропритяий</w:t>
      </w:r>
      <w:proofErr w:type="spellEnd"/>
      <w:r w:rsidR="007502ED" w:rsidRPr="00D61876">
        <w:t xml:space="preserve"> для семей воспитанников.</w:t>
      </w:r>
    </w:p>
    <w:p w:rsidR="007502ED" w:rsidRPr="00D61876" w:rsidRDefault="009F69C5" w:rsidP="007502ED">
      <w:pPr>
        <w:spacing w:line="250" w:lineRule="exact"/>
        <w:ind w:left="20" w:right="20" w:firstLine="280"/>
        <w:jc w:val="both"/>
      </w:pPr>
      <w:r>
        <w:t>7</w:t>
      </w:r>
      <w:r w:rsidR="007502ED" w:rsidRPr="00D61876">
        <w:t>.</w:t>
      </w:r>
      <w:r w:rsidR="007502ED">
        <w:t xml:space="preserve"> </w:t>
      </w:r>
      <w:r w:rsidR="007502ED" w:rsidRPr="00D61876">
        <w:t>Современные предметно-пространственная среда и мате</w:t>
      </w:r>
      <w:r w:rsidR="007502ED" w:rsidRPr="00D61876">
        <w:softHyphen/>
        <w:t>риально-техническая база, способствующие развитию личности ребенка.</w:t>
      </w:r>
    </w:p>
    <w:p w:rsidR="007502ED" w:rsidRDefault="009F69C5" w:rsidP="007502ED">
      <w:pPr>
        <w:spacing w:line="250" w:lineRule="exact"/>
        <w:ind w:left="20" w:right="20" w:firstLine="280"/>
        <w:jc w:val="both"/>
      </w:pPr>
      <w:r>
        <w:t>8</w:t>
      </w:r>
      <w:r w:rsidR="007502ED">
        <w:t xml:space="preserve">. </w:t>
      </w:r>
      <w:r w:rsidR="007502ED" w:rsidRPr="00D61876">
        <w:t>Реализац</w:t>
      </w:r>
      <w:r w:rsidR="007502ED">
        <w:t>ия планов сотрудничества с социумом</w:t>
      </w:r>
      <w:r w:rsidR="007502ED" w:rsidRPr="00D61876">
        <w:t xml:space="preserve"> и сетевого взаимодействия с образовательными </w:t>
      </w:r>
      <w:r w:rsidR="007502ED">
        <w:t xml:space="preserve">организациями </w:t>
      </w:r>
      <w:r w:rsidR="007502ED" w:rsidRPr="00D61876">
        <w:t>города.</w:t>
      </w:r>
    </w:p>
    <w:p w:rsidR="007502ED" w:rsidRDefault="007502ED"/>
    <w:sectPr w:rsidR="007502ED" w:rsidSect="007124AB">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3BC"/>
    <w:multiLevelType w:val="hybridMultilevel"/>
    <w:tmpl w:val="9E5469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70A07"/>
    <w:multiLevelType w:val="hybridMultilevel"/>
    <w:tmpl w:val="BCD831C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2C6142"/>
    <w:multiLevelType w:val="hybridMultilevel"/>
    <w:tmpl w:val="C5922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23815"/>
    <w:multiLevelType w:val="hybridMultilevel"/>
    <w:tmpl w:val="6CFA33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5132655"/>
    <w:multiLevelType w:val="multilevel"/>
    <w:tmpl w:val="8F680D0E"/>
    <w:lvl w:ilvl="0">
      <w:start w:val="1"/>
      <w:numFmt w:val="decimal"/>
      <w:lvlText w:val="%1."/>
      <w:lvlJc w:val="left"/>
      <w:pPr>
        <w:ind w:left="697" w:hanging="555"/>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68D4F84"/>
    <w:multiLevelType w:val="hybridMultilevel"/>
    <w:tmpl w:val="70701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780A6D"/>
    <w:multiLevelType w:val="hybridMultilevel"/>
    <w:tmpl w:val="67DAA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A2874"/>
    <w:multiLevelType w:val="hybridMultilevel"/>
    <w:tmpl w:val="691E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B60CE6"/>
    <w:multiLevelType w:val="hybridMultilevel"/>
    <w:tmpl w:val="F3F225B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9265A45"/>
    <w:multiLevelType w:val="hybridMultilevel"/>
    <w:tmpl w:val="BAF84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941816"/>
    <w:multiLevelType w:val="hybridMultilevel"/>
    <w:tmpl w:val="69322A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7D0CF0"/>
    <w:multiLevelType w:val="hybridMultilevel"/>
    <w:tmpl w:val="08D0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0B21BF"/>
    <w:multiLevelType w:val="hybridMultilevel"/>
    <w:tmpl w:val="8FECFDBC"/>
    <w:lvl w:ilvl="0" w:tplc="0419000B">
      <w:start w:val="1"/>
      <w:numFmt w:val="bullet"/>
      <w:lvlText w:val=""/>
      <w:lvlJc w:val="left"/>
      <w:pPr>
        <w:ind w:left="743" w:hanging="360"/>
      </w:pPr>
      <w:rPr>
        <w:rFonts w:ascii="Wingdings" w:hAnsi="Wingdings"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
    <w:nsid w:val="3215164E"/>
    <w:multiLevelType w:val="hybridMultilevel"/>
    <w:tmpl w:val="50621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B456C2"/>
    <w:multiLevelType w:val="hybridMultilevel"/>
    <w:tmpl w:val="2BFE1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144CAC"/>
    <w:multiLevelType w:val="hybridMultilevel"/>
    <w:tmpl w:val="C4A80296"/>
    <w:lvl w:ilvl="0" w:tplc="0419000B">
      <w:start w:val="1"/>
      <w:numFmt w:val="bullet"/>
      <w:lvlText w:val=""/>
      <w:lvlJc w:val="left"/>
      <w:pPr>
        <w:ind w:left="720" w:hanging="360"/>
      </w:pPr>
      <w:rPr>
        <w:rFonts w:ascii="Wingdings" w:hAnsi="Wingdings" w:hint="default"/>
      </w:rPr>
    </w:lvl>
    <w:lvl w:ilvl="1" w:tplc="9E06CE5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FB1C1C"/>
    <w:multiLevelType w:val="hybridMultilevel"/>
    <w:tmpl w:val="46C8E2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3B4B7C"/>
    <w:multiLevelType w:val="hybridMultilevel"/>
    <w:tmpl w:val="C69861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5F5DF8"/>
    <w:multiLevelType w:val="hybridMultilevel"/>
    <w:tmpl w:val="9904B2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E923D8"/>
    <w:multiLevelType w:val="hybridMultilevel"/>
    <w:tmpl w:val="819EF2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B23F5D"/>
    <w:multiLevelType w:val="hybridMultilevel"/>
    <w:tmpl w:val="3C562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393C92"/>
    <w:multiLevelType w:val="hybridMultilevel"/>
    <w:tmpl w:val="D94A82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765EDC"/>
    <w:multiLevelType w:val="hybridMultilevel"/>
    <w:tmpl w:val="7D42E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2F64DE"/>
    <w:multiLevelType w:val="hybridMultilevel"/>
    <w:tmpl w:val="BCBE3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E37FC2"/>
    <w:multiLevelType w:val="multilevel"/>
    <w:tmpl w:val="18C0F19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5">
    <w:nsid w:val="55AE445D"/>
    <w:multiLevelType w:val="hybridMultilevel"/>
    <w:tmpl w:val="EBEA15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2C4F08"/>
    <w:multiLevelType w:val="hybridMultilevel"/>
    <w:tmpl w:val="60DC54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E62A87"/>
    <w:multiLevelType w:val="hybridMultilevel"/>
    <w:tmpl w:val="696CCE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A84081"/>
    <w:multiLevelType w:val="hybridMultilevel"/>
    <w:tmpl w:val="C6240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A8635E"/>
    <w:multiLevelType w:val="hybridMultilevel"/>
    <w:tmpl w:val="AFD8998E"/>
    <w:lvl w:ilvl="0" w:tplc="0419000B">
      <w:start w:val="1"/>
      <w:numFmt w:val="bullet"/>
      <w:lvlText w:val=""/>
      <w:lvlJc w:val="left"/>
      <w:pPr>
        <w:ind w:left="743" w:hanging="360"/>
      </w:pPr>
      <w:rPr>
        <w:rFonts w:ascii="Wingdings" w:hAnsi="Wingdings"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0">
    <w:nsid w:val="7F3448AC"/>
    <w:multiLevelType w:val="hybridMultilevel"/>
    <w:tmpl w:val="7EF86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4"/>
  </w:num>
  <w:num w:numId="4">
    <w:abstractNumId w:val="17"/>
  </w:num>
  <w:num w:numId="5">
    <w:abstractNumId w:val="6"/>
  </w:num>
  <w:num w:numId="6">
    <w:abstractNumId w:val="14"/>
  </w:num>
  <w:num w:numId="7">
    <w:abstractNumId w:val="28"/>
  </w:num>
  <w:num w:numId="8">
    <w:abstractNumId w:val="13"/>
  </w:num>
  <w:num w:numId="9">
    <w:abstractNumId w:val="15"/>
  </w:num>
  <w:num w:numId="10">
    <w:abstractNumId w:val="12"/>
  </w:num>
  <w:num w:numId="11">
    <w:abstractNumId w:val="26"/>
  </w:num>
  <w:num w:numId="12">
    <w:abstractNumId w:val="0"/>
  </w:num>
  <w:num w:numId="13">
    <w:abstractNumId w:val="9"/>
  </w:num>
  <w:num w:numId="14">
    <w:abstractNumId w:val="7"/>
  </w:num>
  <w:num w:numId="15">
    <w:abstractNumId w:val="11"/>
  </w:num>
  <w:num w:numId="16">
    <w:abstractNumId w:val="3"/>
  </w:num>
  <w:num w:numId="17">
    <w:abstractNumId w:val="27"/>
  </w:num>
  <w:num w:numId="18">
    <w:abstractNumId w:val="29"/>
  </w:num>
  <w:num w:numId="19">
    <w:abstractNumId w:val="2"/>
  </w:num>
  <w:num w:numId="20">
    <w:abstractNumId w:val="2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30"/>
  </w:num>
  <w:num w:numId="26">
    <w:abstractNumId w:val="10"/>
  </w:num>
  <w:num w:numId="27">
    <w:abstractNumId w:val="21"/>
  </w:num>
  <w:num w:numId="28">
    <w:abstractNumId w:val="16"/>
  </w:num>
  <w:num w:numId="29">
    <w:abstractNumId w:val="22"/>
  </w:num>
  <w:num w:numId="30">
    <w:abstractNumId w:val="8"/>
  </w:num>
  <w:num w:numId="31">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0973"/>
    <w:rsid w:val="0000686C"/>
    <w:rsid w:val="00013963"/>
    <w:rsid w:val="00024E49"/>
    <w:rsid w:val="00027C98"/>
    <w:rsid w:val="00034C7B"/>
    <w:rsid w:val="00042403"/>
    <w:rsid w:val="000429F1"/>
    <w:rsid w:val="000446C3"/>
    <w:rsid w:val="000615FA"/>
    <w:rsid w:val="00061DD7"/>
    <w:rsid w:val="00080847"/>
    <w:rsid w:val="00092C7D"/>
    <w:rsid w:val="00094B9C"/>
    <w:rsid w:val="000B2E6C"/>
    <w:rsid w:val="000C0458"/>
    <w:rsid w:val="000C4A4B"/>
    <w:rsid w:val="000D1941"/>
    <w:rsid w:val="000F1B86"/>
    <w:rsid w:val="001141DD"/>
    <w:rsid w:val="00142B61"/>
    <w:rsid w:val="00167441"/>
    <w:rsid w:val="001752F9"/>
    <w:rsid w:val="00181D41"/>
    <w:rsid w:val="001E5D6E"/>
    <w:rsid w:val="002203CE"/>
    <w:rsid w:val="00244F43"/>
    <w:rsid w:val="0027284F"/>
    <w:rsid w:val="00277988"/>
    <w:rsid w:val="002A6EC8"/>
    <w:rsid w:val="002A6FE8"/>
    <w:rsid w:val="002C44A4"/>
    <w:rsid w:val="002D6970"/>
    <w:rsid w:val="002E3E8E"/>
    <w:rsid w:val="002E620D"/>
    <w:rsid w:val="002F4797"/>
    <w:rsid w:val="002F6445"/>
    <w:rsid w:val="003066CC"/>
    <w:rsid w:val="003172A7"/>
    <w:rsid w:val="00335BB9"/>
    <w:rsid w:val="00347010"/>
    <w:rsid w:val="003638EB"/>
    <w:rsid w:val="0037144A"/>
    <w:rsid w:val="00393410"/>
    <w:rsid w:val="00393F50"/>
    <w:rsid w:val="003B3072"/>
    <w:rsid w:val="003C4F49"/>
    <w:rsid w:val="003F3AF9"/>
    <w:rsid w:val="00406964"/>
    <w:rsid w:val="00420895"/>
    <w:rsid w:val="0043551E"/>
    <w:rsid w:val="00442254"/>
    <w:rsid w:val="00450D0C"/>
    <w:rsid w:val="00474CF3"/>
    <w:rsid w:val="00492EF1"/>
    <w:rsid w:val="00493279"/>
    <w:rsid w:val="004B6701"/>
    <w:rsid w:val="004C06C6"/>
    <w:rsid w:val="005419EC"/>
    <w:rsid w:val="00546767"/>
    <w:rsid w:val="00546814"/>
    <w:rsid w:val="00547400"/>
    <w:rsid w:val="00554AF4"/>
    <w:rsid w:val="00561A43"/>
    <w:rsid w:val="0058498D"/>
    <w:rsid w:val="005A15A6"/>
    <w:rsid w:val="005A2BE3"/>
    <w:rsid w:val="00611F33"/>
    <w:rsid w:val="006155A6"/>
    <w:rsid w:val="0062354A"/>
    <w:rsid w:val="00673057"/>
    <w:rsid w:val="00680587"/>
    <w:rsid w:val="006B1183"/>
    <w:rsid w:val="006B1A76"/>
    <w:rsid w:val="006B390D"/>
    <w:rsid w:val="00702332"/>
    <w:rsid w:val="00703CDA"/>
    <w:rsid w:val="007124AB"/>
    <w:rsid w:val="0074238B"/>
    <w:rsid w:val="007502ED"/>
    <w:rsid w:val="0075503B"/>
    <w:rsid w:val="00782E72"/>
    <w:rsid w:val="00785868"/>
    <w:rsid w:val="00795183"/>
    <w:rsid w:val="007C675D"/>
    <w:rsid w:val="007D3767"/>
    <w:rsid w:val="008309A4"/>
    <w:rsid w:val="00865635"/>
    <w:rsid w:val="008714EF"/>
    <w:rsid w:val="008A1232"/>
    <w:rsid w:val="008A1858"/>
    <w:rsid w:val="008C6185"/>
    <w:rsid w:val="008D48AF"/>
    <w:rsid w:val="008E34F9"/>
    <w:rsid w:val="008F0973"/>
    <w:rsid w:val="00923BB5"/>
    <w:rsid w:val="00925E2C"/>
    <w:rsid w:val="009345DB"/>
    <w:rsid w:val="00956DEF"/>
    <w:rsid w:val="00966AA8"/>
    <w:rsid w:val="00996B9F"/>
    <w:rsid w:val="009D7711"/>
    <w:rsid w:val="009E39C7"/>
    <w:rsid w:val="009E4074"/>
    <w:rsid w:val="009F69C5"/>
    <w:rsid w:val="00A25A2B"/>
    <w:rsid w:val="00A505EB"/>
    <w:rsid w:val="00A6308B"/>
    <w:rsid w:val="00A93978"/>
    <w:rsid w:val="00AB66E8"/>
    <w:rsid w:val="00AB7CD3"/>
    <w:rsid w:val="00AC3607"/>
    <w:rsid w:val="00AE6B80"/>
    <w:rsid w:val="00AF2A4B"/>
    <w:rsid w:val="00AF2DEC"/>
    <w:rsid w:val="00B1240D"/>
    <w:rsid w:val="00B557BF"/>
    <w:rsid w:val="00B8255E"/>
    <w:rsid w:val="00B87A9F"/>
    <w:rsid w:val="00BB3A2F"/>
    <w:rsid w:val="00BD4D92"/>
    <w:rsid w:val="00BE2FD2"/>
    <w:rsid w:val="00C26F58"/>
    <w:rsid w:val="00C326F5"/>
    <w:rsid w:val="00C370AB"/>
    <w:rsid w:val="00CA7679"/>
    <w:rsid w:val="00CC1052"/>
    <w:rsid w:val="00CC1C77"/>
    <w:rsid w:val="00CD72ED"/>
    <w:rsid w:val="00CE093B"/>
    <w:rsid w:val="00D0283F"/>
    <w:rsid w:val="00D22F4B"/>
    <w:rsid w:val="00D3313E"/>
    <w:rsid w:val="00D53915"/>
    <w:rsid w:val="00D63049"/>
    <w:rsid w:val="00D65D96"/>
    <w:rsid w:val="00D674E7"/>
    <w:rsid w:val="00D92897"/>
    <w:rsid w:val="00D92F25"/>
    <w:rsid w:val="00DB0AB3"/>
    <w:rsid w:val="00DC0CF9"/>
    <w:rsid w:val="00DD74C4"/>
    <w:rsid w:val="00DD7D04"/>
    <w:rsid w:val="00DE0291"/>
    <w:rsid w:val="00DE460F"/>
    <w:rsid w:val="00DE55F4"/>
    <w:rsid w:val="00E64545"/>
    <w:rsid w:val="00E80C66"/>
    <w:rsid w:val="00EA0027"/>
    <w:rsid w:val="00EA2B2B"/>
    <w:rsid w:val="00ED1D3F"/>
    <w:rsid w:val="00ED7844"/>
    <w:rsid w:val="00F04A1F"/>
    <w:rsid w:val="00F53C79"/>
    <w:rsid w:val="00F57D66"/>
    <w:rsid w:val="00F61FA2"/>
    <w:rsid w:val="00F659B8"/>
    <w:rsid w:val="00F85FDA"/>
    <w:rsid w:val="00F9637D"/>
    <w:rsid w:val="00FE5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3" type="connector" idref="#_x0000_s1041"/>
        <o:r id="V:Rule24" type="connector" idref="#_x0000_s1047"/>
        <o:r id="V:Rule25" type="connector" idref="#_x0000_s1059"/>
        <o:r id="V:Rule26" type="connector" idref="#AutoShape 58"/>
        <o:r id="V:Rule27" type="connector" idref="#_x0000_s1055"/>
        <o:r id="V:Rule28" type="connector" idref="#_x0000_s1042"/>
        <o:r id="V:Rule29" type="connector" idref="#_x0000_s1051"/>
        <o:r id="V:Rule30" type="connector" idref="#_x0000_s1053"/>
        <o:r id="V:Rule31" type="connector" idref="#_x0000_s1060"/>
        <o:r id="V:Rule32" type="connector" idref="#_x0000_s1057"/>
        <o:r id="V:Rule33" type="connector" idref="#_x0000_s1043"/>
        <o:r id="V:Rule34" type="connector" idref="#_x0000_s1049"/>
        <o:r id="V:Rule35" type="connector" idref="#_x0000_s1046"/>
        <o:r id="V:Rule36" type="connector" idref="#_x0000_s1058"/>
        <o:r id="V:Rule37" type="connector" idref="#_x0000_s1048"/>
        <o:r id="V:Rule38" type="connector" idref="#_x0000_s1052"/>
        <o:r id="V:Rule39" type="connector" idref="#_x0000_s1054"/>
        <o:r id="V:Rule40" type="connector" idref="#_x0000_s1050"/>
        <o:r id="V:Rule41" type="connector" idref="#_x0000_s1044"/>
        <o:r id="V:Rule42" type="connector" idref="#_x0000_s1045"/>
        <o:r id="V:Rule43" type="connector" idref="#_x0000_s1061"/>
        <o:r id="V:Rule4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Classic 4" w:uiPriority="0"/>
    <w:lsdException w:name="Table Colorful 1" w:uiPriority="0"/>
    <w:lsdException w:name="Table Colorful 2" w:uiPriority="0"/>
    <w:lsdException w:name="Table Columns 2" w:uiPriority="0"/>
    <w:lsdException w:name="Table Grid 3" w:uiPriority="0"/>
    <w:lsdException w:name="Table Grid 4" w:uiPriority="0"/>
    <w:lsdException w:name="Table List 5" w:uiPriority="0"/>
    <w:lsdException w:name="Table List 8" w:uiPriority="0"/>
    <w:lsdException w:name="Table Elegant" w:uiPriority="0"/>
    <w:lsdException w:name="Table Subt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0973"/>
    <w:rPr>
      <w:color w:val="0000FF"/>
      <w:u w:val="single"/>
    </w:rPr>
  </w:style>
  <w:style w:type="table" w:styleId="a4">
    <w:name w:val="Table Grid"/>
    <w:basedOn w:val="a1"/>
    <w:rsid w:val="008F09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link w:val="1"/>
    <w:locked/>
    <w:rsid w:val="008F0973"/>
    <w:rPr>
      <w:sz w:val="17"/>
      <w:szCs w:val="17"/>
      <w:shd w:val="clear" w:color="auto" w:fill="FFFFFF"/>
    </w:rPr>
  </w:style>
  <w:style w:type="paragraph" w:customStyle="1" w:styleId="1">
    <w:name w:val="Основной текст1"/>
    <w:basedOn w:val="a"/>
    <w:link w:val="a5"/>
    <w:rsid w:val="008F0973"/>
    <w:pPr>
      <w:shd w:val="clear" w:color="auto" w:fill="FFFFFF"/>
      <w:spacing w:line="197" w:lineRule="exact"/>
    </w:pPr>
    <w:rPr>
      <w:rFonts w:asciiTheme="minorHAnsi" w:eastAsiaTheme="minorHAnsi" w:hAnsiTheme="minorHAnsi" w:cstheme="minorBidi"/>
      <w:sz w:val="17"/>
      <w:szCs w:val="17"/>
      <w:lang w:eastAsia="en-US"/>
    </w:rPr>
  </w:style>
  <w:style w:type="paragraph" w:styleId="a6">
    <w:name w:val="List Paragraph"/>
    <w:basedOn w:val="a"/>
    <w:uiPriority w:val="34"/>
    <w:qFormat/>
    <w:rsid w:val="008F0973"/>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uiPriority w:val="99"/>
    <w:rsid w:val="008F0973"/>
    <w:pPr>
      <w:ind w:firstLine="720"/>
      <w:jc w:val="both"/>
    </w:pPr>
    <w:rPr>
      <w:sz w:val="26"/>
      <w:szCs w:val="26"/>
    </w:rPr>
  </w:style>
  <w:style w:type="character" w:customStyle="1" w:styleId="20">
    <w:name w:val="Основной текст с отступом 2 Знак"/>
    <w:basedOn w:val="a0"/>
    <w:link w:val="2"/>
    <w:uiPriority w:val="99"/>
    <w:rsid w:val="008F0973"/>
    <w:rPr>
      <w:rFonts w:ascii="Times New Roman" w:eastAsia="Times New Roman" w:hAnsi="Times New Roman" w:cs="Times New Roman"/>
      <w:sz w:val="26"/>
      <w:szCs w:val="26"/>
      <w:lang w:eastAsia="ru-RU"/>
    </w:rPr>
  </w:style>
  <w:style w:type="character" w:customStyle="1" w:styleId="10">
    <w:name w:val="Заголовок №1_"/>
    <w:link w:val="11"/>
    <w:locked/>
    <w:rsid w:val="008F0973"/>
    <w:rPr>
      <w:sz w:val="23"/>
      <w:szCs w:val="23"/>
      <w:shd w:val="clear" w:color="auto" w:fill="FFFFFF"/>
    </w:rPr>
  </w:style>
  <w:style w:type="paragraph" w:customStyle="1" w:styleId="11">
    <w:name w:val="Заголовок №1"/>
    <w:basedOn w:val="a"/>
    <w:link w:val="10"/>
    <w:rsid w:val="008F0973"/>
    <w:pPr>
      <w:shd w:val="clear" w:color="auto" w:fill="FFFFFF"/>
      <w:spacing w:line="0" w:lineRule="atLeast"/>
      <w:outlineLvl w:val="0"/>
    </w:pPr>
    <w:rPr>
      <w:rFonts w:asciiTheme="minorHAnsi" w:eastAsiaTheme="minorHAnsi" w:hAnsiTheme="minorHAnsi" w:cstheme="minorBidi"/>
      <w:sz w:val="23"/>
      <w:szCs w:val="23"/>
      <w:lang w:eastAsia="en-US"/>
    </w:rPr>
  </w:style>
  <w:style w:type="character" w:customStyle="1" w:styleId="21">
    <w:name w:val="Основной текст (2)_"/>
    <w:link w:val="22"/>
    <w:locked/>
    <w:rsid w:val="008F0973"/>
    <w:rPr>
      <w:sz w:val="17"/>
      <w:szCs w:val="17"/>
      <w:shd w:val="clear" w:color="auto" w:fill="FFFFFF"/>
    </w:rPr>
  </w:style>
  <w:style w:type="paragraph" w:customStyle="1" w:styleId="22">
    <w:name w:val="Основной текст (2)"/>
    <w:basedOn w:val="a"/>
    <w:link w:val="21"/>
    <w:rsid w:val="008F0973"/>
    <w:pPr>
      <w:shd w:val="clear" w:color="auto" w:fill="FFFFFF"/>
      <w:spacing w:line="0" w:lineRule="atLeast"/>
      <w:jc w:val="both"/>
    </w:pPr>
    <w:rPr>
      <w:rFonts w:asciiTheme="minorHAnsi" w:eastAsiaTheme="minorHAnsi" w:hAnsiTheme="minorHAnsi" w:cstheme="minorBidi"/>
      <w:sz w:val="17"/>
      <w:szCs w:val="17"/>
      <w:lang w:eastAsia="en-US"/>
    </w:rPr>
  </w:style>
  <w:style w:type="character" w:customStyle="1" w:styleId="a7">
    <w:name w:val="Основной текст + Полужирный"/>
    <w:rsid w:val="008F0973"/>
    <w:rPr>
      <w:rFonts w:ascii="Times New Roman" w:eastAsia="Times New Roman" w:hAnsi="Times New Roman" w:cs="Times New Roman"/>
      <w:b/>
      <w:bCs/>
      <w:sz w:val="17"/>
      <w:szCs w:val="17"/>
      <w:shd w:val="clear" w:color="auto" w:fill="FFFFFF"/>
    </w:rPr>
  </w:style>
  <w:style w:type="character" w:customStyle="1" w:styleId="a8">
    <w:name w:val="Основной текст + Курсив"/>
    <w:rsid w:val="008F0973"/>
    <w:rPr>
      <w:rFonts w:ascii="Times New Roman" w:eastAsia="Times New Roman" w:hAnsi="Times New Roman" w:cs="Times New Roman"/>
      <w:i/>
      <w:iCs/>
      <w:sz w:val="17"/>
      <w:szCs w:val="17"/>
      <w:shd w:val="clear" w:color="auto" w:fill="FFFFFF"/>
    </w:rPr>
  </w:style>
  <w:style w:type="paragraph" w:styleId="a9">
    <w:name w:val="No Spacing"/>
    <w:uiPriority w:val="1"/>
    <w:qFormat/>
    <w:rsid w:val="008F0973"/>
    <w:pPr>
      <w:spacing w:after="0" w:line="240" w:lineRule="auto"/>
    </w:pPr>
    <w:rPr>
      <w:rFonts w:ascii="Calibri" w:eastAsia="Times New Roman" w:hAnsi="Calibri" w:cs="Times New Roman"/>
      <w:lang w:eastAsia="ru-RU"/>
    </w:rPr>
  </w:style>
  <w:style w:type="paragraph" w:styleId="aa">
    <w:name w:val="header"/>
    <w:basedOn w:val="a"/>
    <w:link w:val="ab"/>
    <w:rsid w:val="008F0973"/>
    <w:pPr>
      <w:tabs>
        <w:tab w:val="center" w:pos="4677"/>
        <w:tab w:val="right" w:pos="9355"/>
      </w:tabs>
    </w:pPr>
  </w:style>
  <w:style w:type="character" w:customStyle="1" w:styleId="ab">
    <w:name w:val="Верхний колонтитул Знак"/>
    <w:basedOn w:val="a0"/>
    <w:link w:val="aa"/>
    <w:rsid w:val="008F0973"/>
    <w:rPr>
      <w:rFonts w:ascii="Times New Roman" w:eastAsia="Times New Roman" w:hAnsi="Times New Roman" w:cs="Times New Roman"/>
      <w:sz w:val="24"/>
      <w:szCs w:val="24"/>
      <w:lang w:eastAsia="ru-RU"/>
    </w:rPr>
  </w:style>
  <w:style w:type="paragraph" w:styleId="ac">
    <w:name w:val="footer"/>
    <w:basedOn w:val="a"/>
    <w:link w:val="ad"/>
    <w:rsid w:val="008F0973"/>
    <w:pPr>
      <w:tabs>
        <w:tab w:val="center" w:pos="4677"/>
        <w:tab w:val="right" w:pos="9355"/>
      </w:tabs>
    </w:pPr>
  </w:style>
  <w:style w:type="character" w:customStyle="1" w:styleId="ad">
    <w:name w:val="Нижний колонтитул Знак"/>
    <w:basedOn w:val="a0"/>
    <w:link w:val="ac"/>
    <w:rsid w:val="008F0973"/>
    <w:rPr>
      <w:rFonts w:ascii="Times New Roman" w:eastAsia="Times New Roman" w:hAnsi="Times New Roman" w:cs="Times New Roman"/>
      <w:sz w:val="24"/>
      <w:szCs w:val="24"/>
      <w:lang w:eastAsia="ru-RU"/>
    </w:rPr>
  </w:style>
  <w:style w:type="table" w:styleId="-8">
    <w:name w:val="Table List 8"/>
    <w:basedOn w:val="a1"/>
    <w:rsid w:val="008F0973"/>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5">
    <w:name w:val="Colorful Grid Accent 5"/>
    <w:basedOn w:val="a1"/>
    <w:uiPriority w:val="73"/>
    <w:rsid w:val="008F0973"/>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2">
    <w:name w:val="Table Subtle 1"/>
    <w:basedOn w:val="a1"/>
    <w:rsid w:val="008F097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imple 1"/>
    <w:basedOn w:val="a1"/>
    <w:rsid w:val="008F097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3">
    <w:name w:val="Table Columns 2"/>
    <w:basedOn w:val="a1"/>
    <w:rsid w:val="008F0973"/>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olorful 1"/>
    <w:basedOn w:val="a1"/>
    <w:rsid w:val="008F0973"/>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1-3">
    <w:name w:val="Medium Shading 1 Accent 3"/>
    <w:basedOn w:val="a1"/>
    <w:uiPriority w:val="63"/>
    <w:rsid w:val="008F097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3">
    <w:name w:val="Table Grid 3"/>
    <w:basedOn w:val="a1"/>
    <w:rsid w:val="008F097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
    <w:name w:val="Table Grid 4"/>
    <w:basedOn w:val="a1"/>
    <w:rsid w:val="008F0973"/>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0">
    <w:name w:val="Light Shading Accent 5"/>
    <w:basedOn w:val="a1"/>
    <w:uiPriority w:val="60"/>
    <w:rsid w:val="008F0973"/>
    <w:pPr>
      <w:spacing w:after="0" w:line="240" w:lineRule="auto"/>
    </w:pPr>
    <w:rPr>
      <w:rFonts w:ascii="Times New Roman" w:eastAsia="Times New Roman" w:hAnsi="Times New Roman"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1">
    <w:name w:val="Light List Accent 5"/>
    <w:basedOn w:val="a1"/>
    <w:uiPriority w:val="61"/>
    <w:rsid w:val="008F097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2">
    <w:name w:val="Table List 5"/>
    <w:basedOn w:val="a1"/>
    <w:rsid w:val="008F097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ae">
    <w:name w:val="Table Elegant"/>
    <w:basedOn w:val="a1"/>
    <w:rsid w:val="008F097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Light Shading Accent 3"/>
    <w:basedOn w:val="a1"/>
    <w:uiPriority w:val="60"/>
    <w:rsid w:val="008F0973"/>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4">
    <w:name w:val="Table Colorful 2"/>
    <w:basedOn w:val="a1"/>
    <w:rsid w:val="008F0973"/>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40">
    <w:name w:val="Table Classic 4"/>
    <w:basedOn w:val="a1"/>
    <w:rsid w:val="008F097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
    <w:name w:val="Balloon Text"/>
    <w:basedOn w:val="a"/>
    <w:link w:val="af0"/>
    <w:uiPriority w:val="99"/>
    <w:semiHidden/>
    <w:unhideWhenUsed/>
    <w:rsid w:val="008F0973"/>
    <w:rPr>
      <w:rFonts w:ascii="Tahoma" w:hAnsi="Tahoma" w:cs="Tahoma"/>
      <w:sz w:val="16"/>
      <w:szCs w:val="16"/>
    </w:rPr>
  </w:style>
  <w:style w:type="character" w:customStyle="1" w:styleId="af0">
    <w:name w:val="Текст выноски Знак"/>
    <w:basedOn w:val="a0"/>
    <w:link w:val="af"/>
    <w:uiPriority w:val="99"/>
    <w:semiHidden/>
    <w:rsid w:val="008F0973"/>
    <w:rPr>
      <w:rFonts w:ascii="Tahoma" w:eastAsia="Times New Roman" w:hAnsi="Tahoma" w:cs="Tahoma"/>
      <w:sz w:val="16"/>
      <w:szCs w:val="16"/>
      <w:lang w:eastAsia="ru-RU"/>
    </w:rPr>
  </w:style>
  <w:style w:type="table" w:styleId="-6">
    <w:name w:val="Light Grid Accent 6"/>
    <w:basedOn w:val="a1"/>
    <w:uiPriority w:val="62"/>
    <w:rsid w:val="008F097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5">
    <w:name w:val="Medium Grid 1 Accent 5"/>
    <w:basedOn w:val="a1"/>
    <w:uiPriority w:val="67"/>
    <w:rsid w:val="008F097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
    <w:name w:val="Light List Accent 4"/>
    <w:basedOn w:val="a1"/>
    <w:uiPriority w:val="61"/>
    <w:rsid w:val="008F097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Default">
    <w:name w:val="Default"/>
    <w:rsid w:val="003934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2586275">
      <w:bodyDiv w:val="1"/>
      <w:marLeft w:val="0"/>
      <w:marRight w:val="0"/>
      <w:marTop w:val="0"/>
      <w:marBottom w:val="0"/>
      <w:divBdr>
        <w:top w:val="none" w:sz="0" w:space="0" w:color="auto"/>
        <w:left w:val="none" w:sz="0" w:space="0" w:color="auto"/>
        <w:bottom w:val="none" w:sz="0" w:space="0" w:color="auto"/>
        <w:right w:val="none" w:sz="0" w:space="0" w:color="auto"/>
      </w:divBdr>
    </w:div>
    <w:div w:id="62945558">
      <w:bodyDiv w:val="1"/>
      <w:marLeft w:val="0"/>
      <w:marRight w:val="0"/>
      <w:marTop w:val="0"/>
      <w:marBottom w:val="0"/>
      <w:divBdr>
        <w:top w:val="none" w:sz="0" w:space="0" w:color="auto"/>
        <w:left w:val="none" w:sz="0" w:space="0" w:color="auto"/>
        <w:bottom w:val="none" w:sz="0" w:space="0" w:color="auto"/>
        <w:right w:val="none" w:sz="0" w:space="0" w:color="auto"/>
      </w:divBdr>
    </w:div>
    <w:div w:id="118956535">
      <w:bodyDiv w:val="1"/>
      <w:marLeft w:val="0"/>
      <w:marRight w:val="0"/>
      <w:marTop w:val="0"/>
      <w:marBottom w:val="0"/>
      <w:divBdr>
        <w:top w:val="none" w:sz="0" w:space="0" w:color="auto"/>
        <w:left w:val="none" w:sz="0" w:space="0" w:color="auto"/>
        <w:bottom w:val="none" w:sz="0" w:space="0" w:color="auto"/>
        <w:right w:val="none" w:sz="0" w:space="0" w:color="auto"/>
      </w:divBdr>
    </w:div>
    <w:div w:id="475684837">
      <w:bodyDiv w:val="1"/>
      <w:marLeft w:val="0"/>
      <w:marRight w:val="0"/>
      <w:marTop w:val="0"/>
      <w:marBottom w:val="0"/>
      <w:divBdr>
        <w:top w:val="none" w:sz="0" w:space="0" w:color="auto"/>
        <w:left w:val="none" w:sz="0" w:space="0" w:color="auto"/>
        <w:bottom w:val="none" w:sz="0" w:space="0" w:color="auto"/>
        <w:right w:val="none" w:sz="0" w:space="0" w:color="auto"/>
      </w:divBdr>
    </w:div>
    <w:div w:id="542522640">
      <w:bodyDiv w:val="1"/>
      <w:marLeft w:val="0"/>
      <w:marRight w:val="0"/>
      <w:marTop w:val="0"/>
      <w:marBottom w:val="0"/>
      <w:divBdr>
        <w:top w:val="none" w:sz="0" w:space="0" w:color="auto"/>
        <w:left w:val="none" w:sz="0" w:space="0" w:color="auto"/>
        <w:bottom w:val="none" w:sz="0" w:space="0" w:color="auto"/>
        <w:right w:val="none" w:sz="0" w:space="0" w:color="auto"/>
      </w:divBdr>
    </w:div>
    <w:div w:id="662706858">
      <w:bodyDiv w:val="1"/>
      <w:marLeft w:val="0"/>
      <w:marRight w:val="0"/>
      <w:marTop w:val="0"/>
      <w:marBottom w:val="0"/>
      <w:divBdr>
        <w:top w:val="none" w:sz="0" w:space="0" w:color="auto"/>
        <w:left w:val="none" w:sz="0" w:space="0" w:color="auto"/>
        <w:bottom w:val="none" w:sz="0" w:space="0" w:color="auto"/>
        <w:right w:val="none" w:sz="0" w:space="0" w:color="auto"/>
      </w:divBdr>
    </w:div>
    <w:div w:id="1029452764">
      <w:bodyDiv w:val="1"/>
      <w:marLeft w:val="0"/>
      <w:marRight w:val="0"/>
      <w:marTop w:val="0"/>
      <w:marBottom w:val="0"/>
      <w:divBdr>
        <w:top w:val="none" w:sz="0" w:space="0" w:color="auto"/>
        <w:left w:val="none" w:sz="0" w:space="0" w:color="auto"/>
        <w:bottom w:val="none" w:sz="0" w:space="0" w:color="auto"/>
        <w:right w:val="none" w:sz="0" w:space="0" w:color="auto"/>
      </w:divBdr>
    </w:div>
    <w:div w:id="1591429745">
      <w:bodyDiv w:val="1"/>
      <w:marLeft w:val="0"/>
      <w:marRight w:val="0"/>
      <w:marTop w:val="0"/>
      <w:marBottom w:val="0"/>
      <w:divBdr>
        <w:top w:val="none" w:sz="0" w:space="0" w:color="auto"/>
        <w:left w:val="none" w:sz="0" w:space="0" w:color="auto"/>
        <w:bottom w:val="none" w:sz="0" w:space="0" w:color="auto"/>
        <w:right w:val="none" w:sz="0" w:space="0" w:color="auto"/>
      </w:divBdr>
    </w:div>
    <w:div w:id="18122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chart" Target="charts/chart5.xml"/><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hyperlink" Target="mailto:serdobsc@yandex.ru" TargetMode="External"/><Relationship Id="rId12" Type="http://schemas.openxmlformats.org/officeDocument/2006/relationships/chart" Target="charts/chart4.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555555555555455E-2"/>
          <c:y val="0.10989010989011012"/>
          <c:w val="0.70138888888888884"/>
          <c:h val="0.68681318681318804"/>
        </c:manualLayout>
      </c:layout>
      <c:barChart>
        <c:barDir val="col"/>
        <c:grouping val="clustered"/>
        <c:ser>
          <c:idx val="0"/>
          <c:order val="0"/>
          <c:tx>
            <c:strRef>
              <c:f>Sheet1!$A$2</c:f>
              <c:strCache>
                <c:ptCount val="1"/>
                <c:pt idx="0">
                  <c:v>темп прироста, в %</c:v>
                </c:pt>
              </c:strCache>
            </c:strRef>
          </c:tx>
          <c:cat>
            <c:strRef>
              <c:f>Sheet1!$B$1:$D$1</c:f>
              <c:strCache>
                <c:ptCount val="3"/>
                <c:pt idx="0">
                  <c:v>2019-2020</c:v>
                </c:pt>
                <c:pt idx="1">
                  <c:v>2020-2021</c:v>
                </c:pt>
                <c:pt idx="2">
                  <c:v>2021-2022</c:v>
                </c:pt>
              </c:strCache>
            </c:strRef>
          </c:cat>
          <c:val>
            <c:numRef>
              <c:f>Sheet1!$B$2:$D$2</c:f>
              <c:numCache>
                <c:formatCode>dd/mmm</c:formatCode>
                <c:ptCount val="3"/>
                <c:pt idx="0" formatCode="General">
                  <c:v>14</c:v>
                </c:pt>
                <c:pt idx="1">
                  <c:v>14</c:v>
                </c:pt>
                <c:pt idx="2" formatCode="General">
                  <c:v>14.1</c:v>
                </c:pt>
              </c:numCache>
            </c:numRef>
          </c:val>
        </c:ser>
        <c:gapWidth val="100"/>
        <c:axId val="160127232"/>
        <c:axId val="163517568"/>
      </c:barChart>
      <c:catAx>
        <c:axId val="160127232"/>
        <c:scaling>
          <c:orientation val="minMax"/>
        </c:scaling>
        <c:axPos val="b"/>
        <c:numFmt formatCode="General" sourceLinked="1"/>
        <c:tickLblPos val="nextTo"/>
        <c:txPr>
          <a:bodyPr rot="0" vert="horz"/>
          <a:lstStyle/>
          <a:p>
            <a:pPr>
              <a:defRPr/>
            </a:pPr>
            <a:endParaRPr lang="ru-RU"/>
          </a:p>
        </c:txPr>
        <c:crossAx val="163517568"/>
        <c:crosses val="autoZero"/>
        <c:auto val="1"/>
        <c:lblAlgn val="ctr"/>
        <c:lblOffset val="100"/>
        <c:tickLblSkip val="1"/>
        <c:tickMarkSkip val="1"/>
      </c:catAx>
      <c:valAx>
        <c:axId val="163517568"/>
        <c:scaling>
          <c:orientation val="minMax"/>
        </c:scaling>
        <c:axPos val="l"/>
        <c:majorGridlines/>
        <c:numFmt formatCode="General" sourceLinked="1"/>
        <c:tickLblPos val="nextTo"/>
        <c:txPr>
          <a:bodyPr rot="0" vert="horz"/>
          <a:lstStyle/>
          <a:p>
            <a:pPr>
              <a:defRPr/>
            </a:pPr>
            <a:endParaRPr lang="ru-RU"/>
          </a:p>
        </c:txPr>
        <c:crossAx val="160127232"/>
        <c:crosses val="autoZero"/>
        <c:crossBetween val="between"/>
      </c:valAx>
    </c:plotArea>
    <c:legend>
      <c:legendPos val="r"/>
      <c:layout>
        <c:manualLayout>
          <c:xMode val="edge"/>
          <c:yMode val="edge"/>
          <c:x val="0.77604151332936633"/>
          <c:y val="0.40109877569651631"/>
          <c:w val="0.21701398436306804"/>
          <c:h val="0.10988995940724794"/>
        </c:manualLayout>
      </c:layout>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6.6508313539192399E-2"/>
          <c:y val="5.4545454545454515E-2"/>
          <c:w val="0.83610451306414024"/>
          <c:h val="0.7393939393939396"/>
        </c:manualLayout>
      </c:layout>
      <c:barChart>
        <c:barDir val="col"/>
        <c:grouping val="clustered"/>
        <c:ser>
          <c:idx val="0"/>
          <c:order val="0"/>
          <c:tx>
            <c:strRef>
              <c:f>Sheet1!$A$2</c:f>
              <c:strCache>
                <c:ptCount val="1"/>
                <c:pt idx="0">
                  <c:v>%</c:v>
                </c:pt>
              </c:strCache>
            </c:strRef>
          </c:tx>
          <c:cat>
            <c:strRef>
              <c:f>Sheet1!$B$1:$C$1</c:f>
              <c:strCache>
                <c:ptCount val="2"/>
                <c:pt idx="0">
                  <c:v>2010-2021</c:v>
                </c:pt>
                <c:pt idx="1">
                  <c:v>2021-2022</c:v>
                </c:pt>
              </c:strCache>
            </c:strRef>
          </c:cat>
          <c:val>
            <c:numRef>
              <c:f>Sheet1!$B$2:$C$2</c:f>
              <c:numCache>
                <c:formatCode>General</c:formatCode>
                <c:ptCount val="2"/>
                <c:pt idx="0">
                  <c:v>69</c:v>
                </c:pt>
                <c:pt idx="1">
                  <c:v>70</c:v>
                </c:pt>
              </c:numCache>
            </c:numRef>
          </c:val>
        </c:ser>
        <c:axId val="70915968"/>
        <c:axId val="70917504"/>
      </c:barChart>
      <c:catAx>
        <c:axId val="70915968"/>
        <c:scaling>
          <c:orientation val="minMax"/>
        </c:scaling>
        <c:axPos val="b"/>
        <c:numFmt formatCode="General" sourceLinked="1"/>
        <c:tickLblPos val="low"/>
        <c:txPr>
          <a:bodyPr rot="0" vert="horz"/>
          <a:lstStyle/>
          <a:p>
            <a:pPr>
              <a:defRPr/>
            </a:pPr>
            <a:endParaRPr lang="ru-RU"/>
          </a:p>
        </c:txPr>
        <c:crossAx val="70917504"/>
        <c:crosses val="autoZero"/>
        <c:auto val="1"/>
        <c:lblAlgn val="ctr"/>
        <c:lblOffset val="100"/>
        <c:tickLblSkip val="1"/>
        <c:tickMarkSkip val="1"/>
      </c:catAx>
      <c:valAx>
        <c:axId val="70917504"/>
        <c:scaling>
          <c:orientation val="minMax"/>
        </c:scaling>
        <c:axPos val="l"/>
        <c:majorGridlines/>
        <c:numFmt formatCode="General" sourceLinked="1"/>
        <c:tickLblPos val="nextTo"/>
        <c:txPr>
          <a:bodyPr rot="0" vert="horz"/>
          <a:lstStyle/>
          <a:p>
            <a:pPr>
              <a:defRPr/>
            </a:pPr>
            <a:endParaRPr lang="ru-RU"/>
          </a:p>
        </c:txPr>
        <c:crossAx val="70915968"/>
        <c:crosses val="autoZero"/>
        <c:crossBetween val="between"/>
      </c:valAx>
    </c:plotArea>
    <c:legend>
      <c:legendPos val="r"/>
      <c:layout>
        <c:manualLayout>
          <c:xMode val="edge"/>
          <c:yMode val="edge"/>
          <c:x val="0.92874109263659721"/>
          <c:y val="0.44242424242424438"/>
          <c:w val="6.6900868160710669E-2"/>
          <c:h val="0.13777457817772779"/>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I</c:v>
                </c:pt>
              </c:strCache>
            </c:strRef>
          </c:tx>
          <c:cat>
            <c:strRef>
              <c:f>Лист1!$A$2:$A$4</c:f>
              <c:strCache>
                <c:ptCount val="2"/>
                <c:pt idx="0">
                  <c:v>2020-2021</c:v>
                </c:pt>
                <c:pt idx="1">
                  <c:v>2021-2022</c:v>
                </c:pt>
              </c:strCache>
            </c:strRef>
          </c:cat>
          <c:val>
            <c:numRef>
              <c:f>Лист1!$B$2:$B$4</c:f>
              <c:numCache>
                <c:formatCode>General</c:formatCode>
                <c:ptCount val="3"/>
                <c:pt idx="0">
                  <c:v>59</c:v>
                </c:pt>
                <c:pt idx="1">
                  <c:v>59.2</c:v>
                </c:pt>
              </c:numCache>
            </c:numRef>
          </c:val>
        </c:ser>
        <c:ser>
          <c:idx val="1"/>
          <c:order val="1"/>
          <c:tx>
            <c:strRef>
              <c:f>Лист1!$C$1</c:f>
              <c:strCache>
                <c:ptCount val="1"/>
                <c:pt idx="0">
                  <c:v>II</c:v>
                </c:pt>
              </c:strCache>
            </c:strRef>
          </c:tx>
          <c:cat>
            <c:strRef>
              <c:f>Лист1!$A$2:$A$4</c:f>
              <c:strCache>
                <c:ptCount val="2"/>
                <c:pt idx="0">
                  <c:v>2020-2021</c:v>
                </c:pt>
                <c:pt idx="1">
                  <c:v>2021-2022</c:v>
                </c:pt>
              </c:strCache>
            </c:strRef>
          </c:cat>
          <c:val>
            <c:numRef>
              <c:f>Лист1!$C$2:$C$4</c:f>
              <c:numCache>
                <c:formatCode>General</c:formatCode>
                <c:ptCount val="3"/>
                <c:pt idx="0">
                  <c:v>37</c:v>
                </c:pt>
                <c:pt idx="1">
                  <c:v>37.6</c:v>
                </c:pt>
              </c:numCache>
            </c:numRef>
          </c:val>
        </c:ser>
        <c:ser>
          <c:idx val="2"/>
          <c:order val="2"/>
          <c:tx>
            <c:strRef>
              <c:f>Лист1!$D$1</c:f>
              <c:strCache>
                <c:ptCount val="1"/>
                <c:pt idx="0">
                  <c:v>III</c:v>
                </c:pt>
              </c:strCache>
            </c:strRef>
          </c:tx>
          <c:cat>
            <c:strRef>
              <c:f>Лист1!$A$2:$A$4</c:f>
              <c:strCache>
                <c:ptCount val="2"/>
                <c:pt idx="0">
                  <c:v>2020-2021</c:v>
                </c:pt>
                <c:pt idx="1">
                  <c:v>2021-2022</c:v>
                </c:pt>
              </c:strCache>
            </c:strRef>
          </c:cat>
          <c:val>
            <c:numRef>
              <c:f>Лист1!$D$2:$D$4</c:f>
              <c:numCache>
                <c:formatCode>General</c:formatCode>
                <c:ptCount val="3"/>
                <c:pt idx="0">
                  <c:v>3.2</c:v>
                </c:pt>
                <c:pt idx="1">
                  <c:v>4</c:v>
                </c:pt>
              </c:numCache>
            </c:numRef>
          </c:val>
        </c:ser>
        <c:ser>
          <c:idx val="3"/>
          <c:order val="3"/>
          <c:tx>
            <c:strRef>
              <c:f>Лист1!$E$1</c:f>
              <c:strCache>
                <c:ptCount val="1"/>
                <c:pt idx="0">
                  <c:v>IV</c:v>
                </c:pt>
              </c:strCache>
            </c:strRef>
          </c:tx>
          <c:cat>
            <c:strRef>
              <c:f>Лист1!$A$2:$A$4</c:f>
              <c:strCache>
                <c:ptCount val="2"/>
                <c:pt idx="0">
                  <c:v>2020-2021</c:v>
                </c:pt>
                <c:pt idx="1">
                  <c:v>2021-2022</c:v>
                </c:pt>
              </c:strCache>
            </c:strRef>
          </c:cat>
          <c:val>
            <c:numRef>
              <c:f>Лист1!$E$2:$E$4</c:f>
              <c:numCache>
                <c:formatCode>General</c:formatCode>
                <c:ptCount val="3"/>
                <c:pt idx="0">
                  <c:v>0.8</c:v>
                </c:pt>
                <c:pt idx="1">
                  <c:v>0.8</c:v>
                </c:pt>
              </c:numCache>
            </c:numRef>
          </c:val>
        </c:ser>
        <c:ser>
          <c:idx val="4"/>
          <c:order val="4"/>
          <c:tx>
            <c:strRef>
              <c:f>Лист1!$F$1</c:f>
              <c:strCache>
                <c:ptCount val="1"/>
                <c:pt idx="0">
                  <c:v>V</c:v>
                </c:pt>
              </c:strCache>
            </c:strRef>
          </c:tx>
          <c:cat>
            <c:strRef>
              <c:f>Лист1!$A$2:$A$4</c:f>
              <c:strCache>
                <c:ptCount val="2"/>
                <c:pt idx="0">
                  <c:v>2020-2021</c:v>
                </c:pt>
                <c:pt idx="1">
                  <c:v>2021-2022</c:v>
                </c:pt>
              </c:strCache>
            </c:strRef>
          </c:cat>
          <c:val>
            <c:numRef>
              <c:f>Лист1!$F$2:$F$4</c:f>
              <c:numCache>
                <c:formatCode>General</c:formatCode>
                <c:ptCount val="3"/>
                <c:pt idx="0">
                  <c:v>0</c:v>
                </c:pt>
                <c:pt idx="1">
                  <c:v>0</c:v>
                </c:pt>
              </c:numCache>
            </c:numRef>
          </c:val>
        </c:ser>
        <c:axId val="165460608"/>
        <c:axId val="184828288"/>
      </c:barChart>
      <c:catAx>
        <c:axId val="165460608"/>
        <c:scaling>
          <c:orientation val="minMax"/>
        </c:scaling>
        <c:axPos val="b"/>
        <c:tickLblPos val="nextTo"/>
        <c:crossAx val="184828288"/>
        <c:crosses val="autoZero"/>
        <c:auto val="1"/>
        <c:lblAlgn val="ctr"/>
        <c:lblOffset val="100"/>
      </c:catAx>
      <c:valAx>
        <c:axId val="184828288"/>
        <c:scaling>
          <c:orientation val="minMax"/>
        </c:scaling>
        <c:axPos val="l"/>
        <c:majorGridlines/>
        <c:numFmt formatCode="General" sourceLinked="1"/>
        <c:tickLblPos val="nextTo"/>
        <c:crossAx val="1654606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manualLayout>
          <c:layoutTarget val="inner"/>
          <c:xMode val="edge"/>
          <c:yMode val="edge"/>
          <c:x val="4.5454545454545463E-2"/>
          <c:y val="0.05"/>
          <c:w val="0.65422077922079003"/>
          <c:h val="0.76111111111111163"/>
        </c:manualLayout>
      </c:layout>
      <c:barChart>
        <c:barDir val="col"/>
        <c:grouping val="clustered"/>
        <c:ser>
          <c:idx val="0"/>
          <c:order val="0"/>
          <c:tx>
            <c:strRef>
              <c:f>Sheet1!$A$2</c:f>
              <c:strCache>
                <c:ptCount val="1"/>
                <c:pt idx="0">
                  <c:v>лёгкая степень</c:v>
                </c:pt>
              </c:strCache>
            </c:strRef>
          </c:tx>
          <c:cat>
            <c:strRef>
              <c:f>Sheet1!$B$1:$B$1</c:f>
              <c:strCache>
                <c:ptCount val="1"/>
                <c:pt idx="0">
                  <c:v>%</c:v>
                </c:pt>
              </c:strCache>
            </c:strRef>
          </c:cat>
          <c:val>
            <c:numRef>
              <c:f>Sheet1!$B$2:$B$2</c:f>
              <c:numCache>
                <c:formatCode>General</c:formatCode>
                <c:ptCount val="1"/>
                <c:pt idx="0">
                  <c:v>80</c:v>
                </c:pt>
              </c:numCache>
            </c:numRef>
          </c:val>
        </c:ser>
        <c:ser>
          <c:idx val="1"/>
          <c:order val="1"/>
          <c:tx>
            <c:strRef>
              <c:f>Sheet1!$A$3</c:f>
              <c:strCache>
                <c:ptCount val="1"/>
                <c:pt idx="0">
                  <c:v>средней   тяжести</c:v>
                </c:pt>
              </c:strCache>
            </c:strRef>
          </c:tx>
          <c:cat>
            <c:strRef>
              <c:f>Sheet1!$B$1:$B$1</c:f>
              <c:strCache>
                <c:ptCount val="1"/>
                <c:pt idx="0">
                  <c:v>%</c:v>
                </c:pt>
              </c:strCache>
            </c:strRef>
          </c:cat>
          <c:val>
            <c:numRef>
              <c:f>Sheet1!$B$3:$B$3</c:f>
              <c:numCache>
                <c:formatCode>General</c:formatCode>
                <c:ptCount val="1"/>
                <c:pt idx="0">
                  <c:v>20</c:v>
                </c:pt>
              </c:numCache>
            </c:numRef>
          </c:val>
        </c:ser>
        <c:ser>
          <c:idx val="2"/>
          <c:order val="2"/>
          <c:tx>
            <c:strRef>
              <c:f>Sheet1!$A$4</c:f>
              <c:strCache>
                <c:ptCount val="1"/>
                <c:pt idx="0">
                  <c:v>тяжёлая степень</c:v>
                </c:pt>
              </c:strCache>
            </c:strRef>
          </c:tx>
          <c:cat>
            <c:strRef>
              <c:f>Sheet1!$B$1:$B$1</c:f>
              <c:strCache>
                <c:ptCount val="1"/>
                <c:pt idx="0">
                  <c:v>%</c:v>
                </c:pt>
              </c:strCache>
            </c:strRef>
          </c:cat>
          <c:val>
            <c:numRef>
              <c:f>Sheet1!$B$4:$B$4</c:f>
              <c:numCache>
                <c:formatCode>General</c:formatCode>
                <c:ptCount val="1"/>
                <c:pt idx="0">
                  <c:v>0</c:v>
                </c:pt>
              </c:numCache>
            </c:numRef>
          </c:val>
        </c:ser>
        <c:ser>
          <c:idx val="3"/>
          <c:order val="3"/>
          <c:tx>
            <c:strRef>
              <c:f>Sheet1!$A$5</c:f>
              <c:strCache>
                <c:ptCount val="1"/>
                <c:pt idx="0">
                  <c:v>очень тяжёлая степень</c:v>
                </c:pt>
              </c:strCache>
            </c:strRef>
          </c:tx>
          <c:cat>
            <c:strRef>
              <c:f>Sheet1!$B$1:$B$1</c:f>
              <c:strCache>
                <c:ptCount val="1"/>
                <c:pt idx="0">
                  <c:v>%</c:v>
                </c:pt>
              </c:strCache>
            </c:strRef>
          </c:cat>
          <c:val>
            <c:numRef>
              <c:f>Sheet1!$B$5:$B$5</c:f>
              <c:numCache>
                <c:formatCode>General</c:formatCode>
                <c:ptCount val="1"/>
                <c:pt idx="0">
                  <c:v>0</c:v>
                </c:pt>
              </c:numCache>
            </c:numRef>
          </c:val>
        </c:ser>
        <c:gapWidth val="0"/>
        <c:axId val="187228160"/>
        <c:axId val="187230848"/>
      </c:barChart>
      <c:catAx>
        <c:axId val="187228160"/>
        <c:scaling>
          <c:orientation val="minMax"/>
        </c:scaling>
        <c:axPos val="b"/>
        <c:numFmt formatCode="General" sourceLinked="1"/>
        <c:tickLblPos val="low"/>
        <c:txPr>
          <a:bodyPr rot="0" vert="horz"/>
          <a:lstStyle/>
          <a:p>
            <a:pPr>
              <a:defRPr/>
            </a:pPr>
            <a:endParaRPr lang="ru-RU"/>
          </a:p>
        </c:txPr>
        <c:crossAx val="187230848"/>
        <c:crosses val="autoZero"/>
        <c:auto val="1"/>
        <c:lblAlgn val="ctr"/>
        <c:lblOffset val="100"/>
        <c:tickLblSkip val="1"/>
        <c:tickMarkSkip val="1"/>
      </c:catAx>
      <c:valAx>
        <c:axId val="187230848"/>
        <c:scaling>
          <c:orientation val="minMax"/>
        </c:scaling>
        <c:axPos val="l"/>
        <c:majorGridlines/>
        <c:numFmt formatCode="General" sourceLinked="1"/>
        <c:tickLblPos val="nextTo"/>
        <c:txPr>
          <a:bodyPr rot="0" vert="horz"/>
          <a:lstStyle/>
          <a:p>
            <a:pPr>
              <a:defRPr/>
            </a:pPr>
            <a:endParaRPr lang="ru-RU"/>
          </a:p>
        </c:txPr>
        <c:crossAx val="187228160"/>
        <c:crosses val="autoZero"/>
        <c:crossBetween val="between"/>
      </c:valAx>
    </c:plotArea>
    <c:legend>
      <c:legendPos val="r"/>
      <c:layout>
        <c:manualLayout>
          <c:xMode val="edge"/>
          <c:yMode val="edge"/>
          <c:x val="0.73517709579588764"/>
          <c:y val="5.3703595692513803E-2"/>
          <c:w val="0.24588445878894141"/>
          <c:h val="0.92385643152630603"/>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2 младшая (1)</c:v>
                </c:pt>
              </c:strCache>
            </c:strRef>
          </c:tx>
          <c:cat>
            <c:strRef>
              <c:f>Лист1!$A$2:$A$3</c:f>
              <c:strCache>
                <c:ptCount val="2"/>
                <c:pt idx="0">
                  <c:v>2020-2021 год</c:v>
                </c:pt>
                <c:pt idx="1">
                  <c:v>2021-2022 год</c:v>
                </c:pt>
              </c:strCache>
            </c:strRef>
          </c:cat>
          <c:val>
            <c:numRef>
              <c:f>Лист1!$B$2:$B$3</c:f>
              <c:numCache>
                <c:formatCode>General</c:formatCode>
                <c:ptCount val="2"/>
                <c:pt idx="0">
                  <c:v>37</c:v>
                </c:pt>
                <c:pt idx="1">
                  <c:v>55</c:v>
                </c:pt>
              </c:numCache>
            </c:numRef>
          </c:val>
        </c:ser>
        <c:ser>
          <c:idx val="1"/>
          <c:order val="1"/>
          <c:tx>
            <c:strRef>
              <c:f>Лист1!$C$1</c:f>
              <c:strCache>
                <c:ptCount val="1"/>
                <c:pt idx="0">
                  <c:v>2 младшая (2)</c:v>
                </c:pt>
              </c:strCache>
            </c:strRef>
          </c:tx>
          <c:cat>
            <c:strRef>
              <c:f>Лист1!$A$2:$A$3</c:f>
              <c:strCache>
                <c:ptCount val="2"/>
                <c:pt idx="0">
                  <c:v>2020-2021 год</c:v>
                </c:pt>
                <c:pt idx="1">
                  <c:v>2021-2022 год</c:v>
                </c:pt>
              </c:strCache>
            </c:strRef>
          </c:cat>
          <c:val>
            <c:numRef>
              <c:f>Лист1!$C$2:$C$3</c:f>
              <c:numCache>
                <c:formatCode>General</c:formatCode>
                <c:ptCount val="2"/>
                <c:pt idx="0">
                  <c:v>23</c:v>
                </c:pt>
                <c:pt idx="1">
                  <c:v>39</c:v>
                </c:pt>
              </c:numCache>
            </c:numRef>
          </c:val>
        </c:ser>
        <c:ser>
          <c:idx val="2"/>
          <c:order val="2"/>
          <c:tx>
            <c:strRef>
              <c:f>Лист1!$D$1</c:f>
              <c:strCache>
                <c:ptCount val="1"/>
                <c:pt idx="0">
                  <c:v>средняя</c:v>
                </c:pt>
              </c:strCache>
            </c:strRef>
          </c:tx>
          <c:cat>
            <c:strRef>
              <c:f>Лист1!$A$2:$A$3</c:f>
              <c:strCache>
                <c:ptCount val="2"/>
                <c:pt idx="0">
                  <c:v>2020-2021 год</c:v>
                </c:pt>
                <c:pt idx="1">
                  <c:v>2021-2022 год</c:v>
                </c:pt>
              </c:strCache>
            </c:strRef>
          </c:cat>
          <c:val>
            <c:numRef>
              <c:f>Лист1!$D$2:$D$3</c:f>
              <c:numCache>
                <c:formatCode>General</c:formatCode>
                <c:ptCount val="2"/>
                <c:pt idx="0">
                  <c:v>17.8</c:v>
                </c:pt>
                <c:pt idx="1">
                  <c:v>44.6</c:v>
                </c:pt>
              </c:numCache>
            </c:numRef>
          </c:val>
        </c:ser>
        <c:ser>
          <c:idx val="3"/>
          <c:order val="3"/>
          <c:tx>
            <c:strRef>
              <c:f>Лист1!$E$1</c:f>
              <c:strCache>
                <c:ptCount val="1"/>
                <c:pt idx="0">
                  <c:v>разновозрастная о/н </c:v>
                </c:pt>
              </c:strCache>
            </c:strRef>
          </c:tx>
          <c:cat>
            <c:strRef>
              <c:f>Лист1!$A$2:$A$3</c:f>
              <c:strCache>
                <c:ptCount val="2"/>
                <c:pt idx="0">
                  <c:v>2020-2021 год</c:v>
                </c:pt>
                <c:pt idx="1">
                  <c:v>2021-2022 год</c:v>
                </c:pt>
              </c:strCache>
            </c:strRef>
          </c:cat>
          <c:val>
            <c:numRef>
              <c:f>Лист1!$E$2:$E$3</c:f>
              <c:numCache>
                <c:formatCode>General</c:formatCode>
                <c:ptCount val="2"/>
                <c:pt idx="0">
                  <c:v>12.5</c:v>
                </c:pt>
                <c:pt idx="1">
                  <c:v>57.6</c:v>
                </c:pt>
              </c:numCache>
            </c:numRef>
          </c:val>
        </c:ser>
        <c:ser>
          <c:idx val="4"/>
          <c:order val="4"/>
          <c:tx>
            <c:strRef>
              <c:f>Лист1!$F$1</c:f>
              <c:strCache>
                <c:ptCount val="1"/>
                <c:pt idx="0">
                  <c:v>разновозрастная к/н</c:v>
                </c:pt>
              </c:strCache>
            </c:strRef>
          </c:tx>
          <c:cat>
            <c:strRef>
              <c:f>Лист1!$A$2:$A$3</c:f>
              <c:strCache>
                <c:ptCount val="2"/>
                <c:pt idx="0">
                  <c:v>2020-2021 год</c:v>
                </c:pt>
                <c:pt idx="1">
                  <c:v>2021-2022 год</c:v>
                </c:pt>
              </c:strCache>
            </c:strRef>
          </c:cat>
          <c:val>
            <c:numRef>
              <c:f>Лист1!$F$2:$F$3</c:f>
              <c:numCache>
                <c:formatCode>General</c:formatCode>
                <c:ptCount val="2"/>
                <c:pt idx="0">
                  <c:v>37.5</c:v>
                </c:pt>
                <c:pt idx="1">
                  <c:v>42.1</c:v>
                </c:pt>
              </c:numCache>
            </c:numRef>
          </c:val>
        </c:ser>
        <c:axId val="188443264"/>
        <c:axId val="187334656"/>
      </c:barChart>
      <c:catAx>
        <c:axId val="188443264"/>
        <c:scaling>
          <c:orientation val="minMax"/>
        </c:scaling>
        <c:axPos val="b"/>
        <c:tickLblPos val="nextTo"/>
        <c:crossAx val="187334656"/>
        <c:crosses val="autoZero"/>
        <c:auto val="1"/>
        <c:lblAlgn val="ctr"/>
        <c:lblOffset val="100"/>
      </c:catAx>
      <c:valAx>
        <c:axId val="187334656"/>
        <c:scaling>
          <c:orientation val="minMax"/>
        </c:scaling>
        <c:axPos val="l"/>
        <c:majorGridlines/>
        <c:numFmt formatCode="General" sourceLinked="1"/>
        <c:tickLblPos val="nextTo"/>
        <c:crossAx val="18844326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200">
                <a:latin typeface="Times New Roman" pitchFamily="18" charset="0"/>
                <a:cs typeface="Times New Roman" pitchFamily="18" charset="0"/>
              </a:rPr>
              <a:t>Мониторинг речевого развития выпускников группы компенсирующей направленности </a:t>
            </a:r>
          </a:p>
        </c:rich>
      </c:tx>
    </c:title>
    <c:plotArea>
      <c:layout/>
      <c:barChart>
        <c:barDir val="col"/>
        <c:grouping val="clustered"/>
        <c:ser>
          <c:idx val="0"/>
          <c:order val="0"/>
          <c:tx>
            <c:strRef>
              <c:f>Лист1!$B$1</c:f>
              <c:strCache>
                <c:ptCount val="1"/>
                <c:pt idx="0">
                  <c:v>хорошая речь</c:v>
                </c:pt>
              </c:strCache>
            </c:strRef>
          </c:tx>
          <c:cat>
            <c:strRef>
              <c:f>Лист1!$A$2:$A$3</c:f>
              <c:strCache>
                <c:ptCount val="2"/>
                <c:pt idx="0">
                  <c:v>2021 год</c:v>
                </c:pt>
                <c:pt idx="1">
                  <c:v>2022 год</c:v>
                </c:pt>
              </c:strCache>
            </c:strRef>
          </c:cat>
          <c:val>
            <c:numRef>
              <c:f>Лист1!$B$2:$B$3</c:f>
              <c:numCache>
                <c:formatCode>General</c:formatCode>
                <c:ptCount val="2"/>
                <c:pt idx="0">
                  <c:v>75</c:v>
                </c:pt>
                <c:pt idx="1">
                  <c:v>83.3</c:v>
                </c:pt>
              </c:numCache>
            </c:numRef>
          </c:val>
        </c:ser>
        <c:ser>
          <c:idx val="1"/>
          <c:order val="1"/>
          <c:tx>
            <c:strRef>
              <c:f>Лист1!$C$1</c:f>
              <c:strCache>
                <c:ptCount val="1"/>
                <c:pt idx="0">
                  <c:v>со значительным улучшением</c:v>
                </c:pt>
              </c:strCache>
            </c:strRef>
          </c:tx>
          <c:cat>
            <c:strRef>
              <c:f>Лист1!$A$2:$A$3</c:f>
              <c:strCache>
                <c:ptCount val="2"/>
                <c:pt idx="0">
                  <c:v>2021 год</c:v>
                </c:pt>
                <c:pt idx="1">
                  <c:v>2022 год</c:v>
                </c:pt>
              </c:strCache>
            </c:strRef>
          </c:cat>
          <c:val>
            <c:numRef>
              <c:f>Лист1!$C$2:$C$3</c:f>
              <c:numCache>
                <c:formatCode>General</c:formatCode>
                <c:ptCount val="2"/>
                <c:pt idx="0">
                  <c:v>25</c:v>
                </c:pt>
                <c:pt idx="1">
                  <c:v>16.7</c:v>
                </c:pt>
              </c:numCache>
            </c:numRef>
          </c:val>
        </c:ser>
        <c:axId val="187346944"/>
        <c:axId val="187348480"/>
      </c:barChart>
      <c:catAx>
        <c:axId val="187346944"/>
        <c:scaling>
          <c:orientation val="minMax"/>
        </c:scaling>
        <c:axPos val="b"/>
        <c:majorTickMark val="none"/>
        <c:tickLblPos val="nextTo"/>
        <c:crossAx val="187348480"/>
        <c:crosses val="autoZero"/>
        <c:auto val="1"/>
        <c:lblAlgn val="ctr"/>
        <c:lblOffset val="100"/>
      </c:catAx>
      <c:valAx>
        <c:axId val="187348480"/>
        <c:scaling>
          <c:orientation val="minMax"/>
        </c:scaling>
        <c:axPos val="l"/>
        <c:majorGridlines/>
        <c:numFmt formatCode="General" sourceLinked="1"/>
        <c:majorTickMark val="none"/>
        <c:tickLblPos val="nextTo"/>
        <c:crossAx val="18734694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100">
                <a:latin typeface="Times New Roman" pitchFamily="18" charset="0"/>
                <a:cs typeface="Times New Roman" pitchFamily="18" charset="0"/>
              </a:rPr>
              <a:t>Мониторинг музыкального развития детей </a:t>
            </a:r>
          </a:p>
          <a:p>
            <a:pPr>
              <a:defRPr/>
            </a:pPr>
            <a:r>
              <a:rPr lang="ru-RU" sz="1100">
                <a:latin typeface="Times New Roman" pitchFamily="18" charset="0"/>
                <a:cs typeface="Times New Roman" pitchFamily="18" charset="0"/>
              </a:rPr>
              <a:t>за 2021-2022 уч. год</a:t>
            </a:r>
            <a:endParaRPr lang="ru-RU" sz="1100"/>
          </a:p>
        </c:rich>
      </c:tx>
      <c:layout>
        <c:manualLayout>
          <c:xMode val="edge"/>
          <c:yMode val="edge"/>
          <c:x val="0.1932638888888889"/>
          <c:y val="3.1007751937984489E-2"/>
        </c:manualLayout>
      </c:layout>
    </c:title>
    <c:plotArea>
      <c:layout/>
      <c:barChart>
        <c:barDir val="col"/>
        <c:grouping val="clustered"/>
        <c:ser>
          <c:idx val="0"/>
          <c:order val="0"/>
          <c:tx>
            <c:strRef>
              <c:f>Лист1!$B$1</c:f>
              <c:strCache>
                <c:ptCount val="1"/>
                <c:pt idx="0">
                  <c:v>1 мл</c:v>
                </c:pt>
              </c:strCache>
            </c:strRef>
          </c:tx>
          <c:cat>
            <c:strRef>
              <c:f>Лист1!$A$2:$A$3</c:f>
              <c:strCache>
                <c:ptCount val="2"/>
                <c:pt idx="0">
                  <c:v>2021 год</c:v>
                </c:pt>
                <c:pt idx="1">
                  <c:v>2022 год</c:v>
                </c:pt>
              </c:strCache>
            </c:strRef>
          </c:cat>
          <c:val>
            <c:numRef>
              <c:f>Лист1!$B$2:$B$3</c:f>
              <c:numCache>
                <c:formatCode>General</c:formatCode>
                <c:ptCount val="2"/>
                <c:pt idx="0">
                  <c:v>60</c:v>
                </c:pt>
                <c:pt idx="1">
                  <c:v>69</c:v>
                </c:pt>
              </c:numCache>
            </c:numRef>
          </c:val>
        </c:ser>
        <c:ser>
          <c:idx val="1"/>
          <c:order val="1"/>
          <c:tx>
            <c:strRef>
              <c:f>Лист1!$C$1</c:f>
              <c:strCache>
                <c:ptCount val="1"/>
                <c:pt idx="0">
                  <c:v>2 мл (1)</c:v>
                </c:pt>
              </c:strCache>
            </c:strRef>
          </c:tx>
          <c:cat>
            <c:strRef>
              <c:f>Лист1!$A$2:$A$3</c:f>
              <c:strCache>
                <c:ptCount val="2"/>
                <c:pt idx="0">
                  <c:v>2021 год</c:v>
                </c:pt>
                <c:pt idx="1">
                  <c:v>2022 год</c:v>
                </c:pt>
              </c:strCache>
            </c:strRef>
          </c:cat>
          <c:val>
            <c:numRef>
              <c:f>Лист1!$C$2:$C$3</c:f>
              <c:numCache>
                <c:formatCode>General</c:formatCode>
                <c:ptCount val="2"/>
                <c:pt idx="0">
                  <c:v>68</c:v>
                </c:pt>
                <c:pt idx="1">
                  <c:v>75</c:v>
                </c:pt>
              </c:numCache>
            </c:numRef>
          </c:val>
        </c:ser>
        <c:ser>
          <c:idx val="2"/>
          <c:order val="2"/>
          <c:tx>
            <c:strRef>
              <c:f>Лист1!$D$1</c:f>
              <c:strCache>
                <c:ptCount val="1"/>
                <c:pt idx="0">
                  <c:v>2 мл (2)</c:v>
                </c:pt>
              </c:strCache>
            </c:strRef>
          </c:tx>
          <c:cat>
            <c:strRef>
              <c:f>Лист1!$A$2:$A$3</c:f>
              <c:strCache>
                <c:ptCount val="2"/>
                <c:pt idx="0">
                  <c:v>2021 год</c:v>
                </c:pt>
                <c:pt idx="1">
                  <c:v>2022 год</c:v>
                </c:pt>
              </c:strCache>
            </c:strRef>
          </c:cat>
          <c:val>
            <c:numRef>
              <c:f>Лист1!$D$2:$D$3</c:f>
              <c:numCache>
                <c:formatCode>General</c:formatCode>
                <c:ptCount val="2"/>
                <c:pt idx="0">
                  <c:v>74</c:v>
                </c:pt>
                <c:pt idx="1">
                  <c:v>83</c:v>
                </c:pt>
              </c:numCache>
            </c:numRef>
          </c:val>
        </c:ser>
        <c:ser>
          <c:idx val="3"/>
          <c:order val="3"/>
          <c:tx>
            <c:strRef>
              <c:f>Лист1!$E$1</c:f>
              <c:strCache>
                <c:ptCount val="1"/>
                <c:pt idx="0">
                  <c:v>средняя</c:v>
                </c:pt>
              </c:strCache>
            </c:strRef>
          </c:tx>
          <c:cat>
            <c:strRef>
              <c:f>Лист1!$A$2:$A$3</c:f>
              <c:strCache>
                <c:ptCount val="2"/>
                <c:pt idx="0">
                  <c:v>2021 год</c:v>
                </c:pt>
                <c:pt idx="1">
                  <c:v>2022 год</c:v>
                </c:pt>
              </c:strCache>
            </c:strRef>
          </c:cat>
          <c:val>
            <c:numRef>
              <c:f>Лист1!$E$2:$E$3</c:f>
              <c:numCache>
                <c:formatCode>General</c:formatCode>
                <c:ptCount val="2"/>
                <c:pt idx="0">
                  <c:v>70</c:v>
                </c:pt>
                <c:pt idx="1">
                  <c:v>77</c:v>
                </c:pt>
              </c:numCache>
            </c:numRef>
          </c:val>
        </c:ser>
        <c:ser>
          <c:idx val="4"/>
          <c:order val="4"/>
          <c:tx>
            <c:strRef>
              <c:f>Лист1!$F$1</c:f>
              <c:strCache>
                <c:ptCount val="1"/>
                <c:pt idx="0">
                  <c:v>разновозрастная о/н</c:v>
                </c:pt>
              </c:strCache>
            </c:strRef>
          </c:tx>
          <c:cat>
            <c:strRef>
              <c:f>Лист1!$A$2:$A$3</c:f>
              <c:strCache>
                <c:ptCount val="2"/>
                <c:pt idx="0">
                  <c:v>2021 год</c:v>
                </c:pt>
                <c:pt idx="1">
                  <c:v>2022 год</c:v>
                </c:pt>
              </c:strCache>
            </c:strRef>
          </c:cat>
          <c:val>
            <c:numRef>
              <c:f>Лист1!$F$2:$F$3</c:f>
              <c:numCache>
                <c:formatCode>General</c:formatCode>
                <c:ptCount val="2"/>
                <c:pt idx="0">
                  <c:v>72</c:v>
                </c:pt>
                <c:pt idx="1">
                  <c:v>80</c:v>
                </c:pt>
              </c:numCache>
            </c:numRef>
          </c:val>
        </c:ser>
        <c:ser>
          <c:idx val="5"/>
          <c:order val="5"/>
          <c:tx>
            <c:strRef>
              <c:f>Лист1!$G$1</c:f>
              <c:strCache>
                <c:ptCount val="1"/>
                <c:pt idx="0">
                  <c:v>разновозрастная к/н</c:v>
                </c:pt>
              </c:strCache>
            </c:strRef>
          </c:tx>
          <c:cat>
            <c:strRef>
              <c:f>Лист1!$A$2:$A$3</c:f>
              <c:strCache>
                <c:ptCount val="2"/>
                <c:pt idx="0">
                  <c:v>2021 год</c:v>
                </c:pt>
                <c:pt idx="1">
                  <c:v>2022 год</c:v>
                </c:pt>
              </c:strCache>
            </c:strRef>
          </c:cat>
          <c:val>
            <c:numRef>
              <c:f>Лист1!$G$2:$G$3</c:f>
              <c:numCache>
                <c:formatCode>General</c:formatCode>
                <c:ptCount val="2"/>
                <c:pt idx="0">
                  <c:v>75</c:v>
                </c:pt>
                <c:pt idx="1">
                  <c:v>87</c:v>
                </c:pt>
              </c:numCache>
            </c:numRef>
          </c:val>
        </c:ser>
        <c:axId val="165221504"/>
        <c:axId val="165223040"/>
      </c:barChart>
      <c:catAx>
        <c:axId val="165221504"/>
        <c:scaling>
          <c:orientation val="minMax"/>
        </c:scaling>
        <c:axPos val="b"/>
        <c:majorTickMark val="none"/>
        <c:tickLblPos val="nextTo"/>
        <c:crossAx val="165223040"/>
        <c:crosses val="autoZero"/>
        <c:auto val="1"/>
        <c:lblAlgn val="ctr"/>
        <c:lblOffset val="100"/>
      </c:catAx>
      <c:valAx>
        <c:axId val="165223040"/>
        <c:scaling>
          <c:orientation val="minMax"/>
        </c:scaling>
        <c:axPos val="l"/>
        <c:majorGridlines/>
        <c:numFmt formatCode="General" sourceLinked="1"/>
        <c:majorTickMark val="none"/>
        <c:tickLblPos val="nextTo"/>
        <c:crossAx val="16522150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0.12607944732297074"/>
          <c:y val="0.25096525096525096"/>
          <c:w val="0.79447322970638956"/>
          <c:h val="0.54440154440154442"/>
        </c:manualLayout>
      </c:layout>
      <c:barChart>
        <c:barDir val="col"/>
        <c:grouping val="clustered"/>
        <c:ser>
          <c:idx val="0"/>
          <c:order val="0"/>
          <c:tx>
            <c:strRef>
              <c:f>Sheet1!$A$2</c:f>
              <c:strCache>
                <c:ptCount val="1"/>
                <c:pt idx="0">
                  <c:v>1</c:v>
                </c:pt>
              </c:strCache>
            </c:strRef>
          </c:tx>
          <c:cat>
            <c:numRef>
              <c:f>Sheet1!$B$1:$B$1</c:f>
              <c:numCache>
                <c:formatCode>General</c:formatCode>
                <c:ptCount val="1"/>
              </c:numCache>
            </c:numRef>
          </c:cat>
          <c:val>
            <c:numRef>
              <c:f>Sheet1!$B$2:$B$2</c:f>
              <c:numCache>
                <c:formatCode>General</c:formatCode>
                <c:ptCount val="1"/>
                <c:pt idx="0">
                  <c:v>122</c:v>
                </c:pt>
              </c:numCache>
            </c:numRef>
          </c:val>
        </c:ser>
        <c:ser>
          <c:idx val="1"/>
          <c:order val="1"/>
          <c:tx>
            <c:strRef>
              <c:f>Sheet1!$A$3</c:f>
              <c:strCache>
                <c:ptCount val="1"/>
                <c:pt idx="0">
                  <c:v>2</c:v>
                </c:pt>
              </c:strCache>
            </c:strRef>
          </c:tx>
          <c:cat>
            <c:numRef>
              <c:f>Sheet1!$B$1:$B$1</c:f>
              <c:numCache>
                <c:formatCode>General</c:formatCode>
                <c:ptCount val="1"/>
              </c:numCache>
            </c:numRef>
          </c:cat>
          <c:val>
            <c:numRef>
              <c:f>Sheet1!$B$3:$B$3</c:f>
              <c:numCache>
                <c:formatCode>General</c:formatCode>
                <c:ptCount val="1"/>
                <c:pt idx="0">
                  <c:v>92</c:v>
                </c:pt>
              </c:numCache>
            </c:numRef>
          </c:val>
        </c:ser>
        <c:ser>
          <c:idx val="2"/>
          <c:order val="2"/>
          <c:tx>
            <c:strRef>
              <c:f>Sheet1!$A$4</c:f>
              <c:strCache>
                <c:ptCount val="1"/>
                <c:pt idx="0">
                  <c:v>3</c:v>
                </c:pt>
              </c:strCache>
            </c:strRef>
          </c:tx>
          <c:cat>
            <c:numRef>
              <c:f>Sheet1!$B$1:$B$1</c:f>
              <c:numCache>
                <c:formatCode>General</c:formatCode>
                <c:ptCount val="1"/>
              </c:numCache>
            </c:numRef>
          </c:cat>
          <c:val>
            <c:numRef>
              <c:f>Sheet1!$B$4:$B$4</c:f>
              <c:numCache>
                <c:formatCode>General</c:formatCode>
                <c:ptCount val="1"/>
                <c:pt idx="0">
                  <c:v>30</c:v>
                </c:pt>
              </c:numCache>
            </c:numRef>
          </c:val>
        </c:ser>
        <c:ser>
          <c:idx val="3"/>
          <c:order val="3"/>
          <c:tx>
            <c:strRef>
              <c:f>Sheet1!$A$5</c:f>
              <c:strCache>
                <c:ptCount val="1"/>
                <c:pt idx="0">
                  <c:v>4</c:v>
                </c:pt>
              </c:strCache>
            </c:strRef>
          </c:tx>
          <c:cat>
            <c:numRef>
              <c:f>Sheet1!$B$1:$B$1</c:f>
              <c:numCache>
                <c:formatCode>General</c:formatCode>
                <c:ptCount val="1"/>
              </c:numCache>
            </c:numRef>
          </c:cat>
          <c:val>
            <c:numRef>
              <c:f>Sheet1!$B$5:$B$5</c:f>
              <c:numCache>
                <c:formatCode>General</c:formatCode>
                <c:ptCount val="1"/>
                <c:pt idx="0">
                  <c:v>12</c:v>
                </c:pt>
              </c:numCache>
            </c:numRef>
          </c:val>
        </c:ser>
        <c:ser>
          <c:idx val="4"/>
          <c:order val="4"/>
          <c:tx>
            <c:strRef>
              <c:f>Sheet1!$A$6</c:f>
              <c:strCache>
                <c:ptCount val="1"/>
                <c:pt idx="0">
                  <c:v>5</c:v>
                </c:pt>
              </c:strCache>
            </c:strRef>
          </c:tx>
          <c:cat>
            <c:numRef>
              <c:f>Sheet1!$B$1:$B$1</c:f>
              <c:numCache>
                <c:formatCode>General</c:formatCode>
                <c:ptCount val="1"/>
              </c:numCache>
            </c:numRef>
          </c:cat>
          <c:val>
            <c:numRef>
              <c:f>Sheet1!$B$6:$B$6</c:f>
              <c:numCache>
                <c:formatCode>General</c:formatCode>
                <c:ptCount val="1"/>
                <c:pt idx="0">
                  <c:v>11</c:v>
                </c:pt>
              </c:numCache>
            </c:numRef>
          </c:val>
        </c:ser>
        <c:ser>
          <c:idx val="5"/>
          <c:order val="5"/>
          <c:tx>
            <c:strRef>
              <c:f>Sheet1!$A$7</c:f>
              <c:strCache>
                <c:ptCount val="1"/>
                <c:pt idx="0">
                  <c:v>6</c:v>
                </c:pt>
              </c:strCache>
            </c:strRef>
          </c:tx>
          <c:cat>
            <c:numRef>
              <c:f>Sheet1!$B$1:$B$1</c:f>
              <c:numCache>
                <c:formatCode>General</c:formatCode>
                <c:ptCount val="1"/>
              </c:numCache>
            </c:numRef>
          </c:cat>
          <c:val>
            <c:numRef>
              <c:f>Sheet1!$B$7:$B$7</c:f>
              <c:numCache>
                <c:formatCode>General</c:formatCode>
                <c:ptCount val="1"/>
                <c:pt idx="0">
                  <c:v>4</c:v>
                </c:pt>
              </c:numCache>
            </c:numRef>
          </c:val>
        </c:ser>
        <c:ser>
          <c:idx val="6"/>
          <c:order val="6"/>
          <c:tx>
            <c:strRef>
              <c:f>Sheet1!$A$8</c:f>
              <c:strCache>
                <c:ptCount val="1"/>
                <c:pt idx="0">
                  <c:v>7</c:v>
                </c:pt>
              </c:strCache>
            </c:strRef>
          </c:tx>
          <c:cat>
            <c:numRef>
              <c:f>Sheet1!$B$1:$B$1</c:f>
              <c:numCache>
                <c:formatCode>General</c:formatCode>
                <c:ptCount val="1"/>
              </c:numCache>
            </c:numRef>
          </c:cat>
          <c:val>
            <c:numRef>
              <c:f>Sheet1!$B$8:$B$8</c:f>
              <c:numCache>
                <c:formatCode>General</c:formatCode>
                <c:ptCount val="1"/>
                <c:pt idx="0">
                  <c:v>0</c:v>
                </c:pt>
              </c:numCache>
            </c:numRef>
          </c:val>
        </c:ser>
        <c:axId val="187588992"/>
        <c:axId val="187590912"/>
      </c:barChart>
      <c:catAx>
        <c:axId val="187588992"/>
        <c:scaling>
          <c:orientation val="minMax"/>
        </c:scaling>
        <c:axPos val="b"/>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типы семей</a:t>
                </a:r>
              </a:p>
            </c:rich>
          </c:tx>
          <c:layout>
            <c:manualLayout>
              <c:xMode val="edge"/>
              <c:yMode val="edge"/>
              <c:x val="0.44732297063903714"/>
              <c:y val="0.86486486486486491"/>
            </c:manualLayout>
          </c:layout>
        </c:title>
        <c:numFmt formatCode="General" sourceLinked="1"/>
        <c:tickLblPos val="nextTo"/>
        <c:txPr>
          <a:bodyPr rot="0" vert="horz"/>
          <a:lstStyle/>
          <a:p>
            <a:pPr>
              <a:defRPr/>
            </a:pPr>
            <a:endParaRPr lang="ru-RU"/>
          </a:p>
        </c:txPr>
        <c:crossAx val="187590912"/>
        <c:crosses val="autoZero"/>
        <c:auto val="1"/>
        <c:lblAlgn val="ctr"/>
        <c:lblOffset val="100"/>
        <c:tickLblSkip val="1"/>
        <c:tickMarkSkip val="1"/>
      </c:catAx>
      <c:valAx>
        <c:axId val="187590912"/>
        <c:scaling>
          <c:orientation val="minMax"/>
        </c:scaling>
        <c:axPos val="l"/>
        <c:majorGridlines/>
        <c:title>
          <c:tx>
            <c:rich>
              <a:bodyPr/>
              <a:lstStyle/>
              <a:p>
                <a:pPr>
                  <a:defRPr/>
                </a:pPr>
                <a:r>
                  <a:rPr lang="ru-RU"/>
                  <a:t>количество детей</a:t>
                </a:r>
              </a:p>
            </c:rich>
          </c:tx>
          <c:layout>
            <c:manualLayout>
              <c:xMode val="edge"/>
              <c:yMode val="edge"/>
              <c:x val="1.8998272884283247E-2"/>
              <c:y val="0.26640926640926682"/>
            </c:manualLayout>
          </c:layout>
        </c:title>
        <c:numFmt formatCode="General" sourceLinked="1"/>
        <c:tickLblPos val="nextTo"/>
        <c:txPr>
          <a:bodyPr rot="0" vert="horz"/>
          <a:lstStyle/>
          <a:p>
            <a:pPr>
              <a:defRPr/>
            </a:pPr>
            <a:endParaRPr lang="ru-RU"/>
          </a:p>
        </c:txPr>
        <c:crossAx val="187588992"/>
        <c:crosses val="autoZero"/>
        <c:crossBetween val="between"/>
      </c:valAx>
    </c:plotArea>
    <c:legend>
      <c:legendPos val="r"/>
      <c:layout>
        <c:manualLayout>
          <c:xMode val="edge"/>
          <c:yMode val="edge"/>
          <c:x val="0.93955094991363697"/>
          <c:y val="0.26640926640926682"/>
          <c:w val="5.3540587219343724E-2"/>
          <c:h val="0.62548262548262457"/>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sz="1400">
                <a:latin typeface="Times New Roman" pitchFamily="18" charset="0"/>
                <a:cs typeface="Times New Roman" pitchFamily="18" charset="0"/>
              </a:rPr>
              <a:t>Удовлетворённость родителей (законных представителей) качеством образования</a:t>
            </a:r>
          </a:p>
        </c:rich>
      </c:tx>
    </c:title>
    <c:plotArea>
      <c:layout/>
      <c:barChart>
        <c:barDir val="col"/>
        <c:grouping val="clustered"/>
        <c:ser>
          <c:idx val="0"/>
          <c:order val="0"/>
          <c:tx>
            <c:strRef>
              <c:f>Лист1!$B$1</c:f>
              <c:strCache>
                <c:ptCount val="1"/>
                <c:pt idx="0">
                  <c:v>удовлетворены</c:v>
                </c:pt>
              </c:strCache>
            </c:strRef>
          </c:tx>
          <c:cat>
            <c:strRef>
              <c:f>Лист1!$A$2:$A$4</c:f>
              <c:strCache>
                <c:ptCount val="3"/>
                <c:pt idx="0">
                  <c:v>2019-2020</c:v>
                </c:pt>
                <c:pt idx="1">
                  <c:v>2020-2021</c:v>
                </c:pt>
                <c:pt idx="2">
                  <c:v>2021-2022</c:v>
                </c:pt>
              </c:strCache>
            </c:strRef>
          </c:cat>
          <c:val>
            <c:numRef>
              <c:f>Лист1!$B$2:$B$4</c:f>
              <c:numCache>
                <c:formatCode>General</c:formatCode>
                <c:ptCount val="3"/>
                <c:pt idx="0">
                  <c:v>95</c:v>
                </c:pt>
                <c:pt idx="1">
                  <c:v>97</c:v>
                </c:pt>
                <c:pt idx="2">
                  <c:v>98</c:v>
                </c:pt>
              </c:numCache>
            </c:numRef>
          </c:val>
        </c:ser>
        <c:ser>
          <c:idx val="1"/>
          <c:order val="1"/>
          <c:tx>
            <c:strRef>
              <c:f>Лист1!$C$1</c:f>
              <c:strCache>
                <c:ptCount val="1"/>
                <c:pt idx="0">
                  <c:v>частично удовлетворены</c:v>
                </c:pt>
              </c:strCache>
            </c:strRef>
          </c:tx>
          <c:cat>
            <c:strRef>
              <c:f>Лист1!$A$2:$A$4</c:f>
              <c:strCache>
                <c:ptCount val="3"/>
                <c:pt idx="0">
                  <c:v>2019-2020</c:v>
                </c:pt>
                <c:pt idx="1">
                  <c:v>2020-2021</c:v>
                </c:pt>
                <c:pt idx="2">
                  <c:v>2021-2022</c:v>
                </c:pt>
              </c:strCache>
            </c:strRef>
          </c:cat>
          <c:val>
            <c:numRef>
              <c:f>Лист1!$C$2:$C$4</c:f>
              <c:numCache>
                <c:formatCode>General</c:formatCode>
                <c:ptCount val="3"/>
                <c:pt idx="0">
                  <c:v>3</c:v>
                </c:pt>
                <c:pt idx="1">
                  <c:v>3</c:v>
                </c:pt>
                <c:pt idx="2">
                  <c:v>2</c:v>
                </c:pt>
              </c:numCache>
            </c:numRef>
          </c:val>
        </c:ser>
        <c:ser>
          <c:idx val="2"/>
          <c:order val="2"/>
          <c:tx>
            <c:strRef>
              <c:f>Лист1!$D$1</c:f>
              <c:strCache>
                <c:ptCount val="1"/>
                <c:pt idx="0">
                  <c:v>неудовлетворены</c:v>
                </c:pt>
              </c:strCache>
            </c:strRef>
          </c:tx>
          <c:cat>
            <c:strRef>
              <c:f>Лист1!$A$2:$A$4</c:f>
              <c:strCache>
                <c:ptCount val="3"/>
                <c:pt idx="0">
                  <c:v>2019-2020</c:v>
                </c:pt>
                <c:pt idx="1">
                  <c:v>2020-2021</c:v>
                </c:pt>
                <c:pt idx="2">
                  <c:v>2021-2022</c:v>
                </c:pt>
              </c:strCache>
            </c:strRef>
          </c:cat>
          <c:val>
            <c:numRef>
              <c:f>Лист1!$D$2:$D$4</c:f>
              <c:numCache>
                <c:formatCode>General</c:formatCode>
                <c:ptCount val="3"/>
                <c:pt idx="0">
                  <c:v>2</c:v>
                </c:pt>
                <c:pt idx="1">
                  <c:v>0</c:v>
                </c:pt>
              </c:numCache>
            </c:numRef>
          </c:val>
        </c:ser>
        <c:axId val="187615488"/>
        <c:axId val="187625472"/>
      </c:barChart>
      <c:catAx>
        <c:axId val="187615488"/>
        <c:scaling>
          <c:orientation val="minMax"/>
        </c:scaling>
        <c:axPos val="b"/>
        <c:numFmt formatCode="General" sourceLinked="1"/>
        <c:majorTickMark val="none"/>
        <c:tickLblPos val="nextTo"/>
        <c:crossAx val="187625472"/>
        <c:crosses val="autoZero"/>
        <c:auto val="1"/>
        <c:lblAlgn val="ctr"/>
        <c:lblOffset val="100"/>
      </c:catAx>
      <c:valAx>
        <c:axId val="187625472"/>
        <c:scaling>
          <c:orientation val="minMax"/>
        </c:scaling>
        <c:axPos val="l"/>
        <c:majorGridlines/>
        <c:numFmt formatCode="General" sourceLinked="1"/>
        <c:majorTickMark val="none"/>
        <c:tickLblPos val="nextTo"/>
        <c:crossAx val="187615488"/>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"отлично"</c:v>
                </c:pt>
              </c:strCache>
            </c:strRef>
          </c:tx>
          <c:cat>
            <c:strRef>
              <c:f>Лист1!$A$2:$A$4</c:f>
              <c:strCache>
                <c:ptCount val="3"/>
                <c:pt idx="0">
                  <c:v>2019-2020</c:v>
                </c:pt>
                <c:pt idx="1">
                  <c:v>2020-2021</c:v>
                </c:pt>
                <c:pt idx="2">
                  <c:v>2021-2022</c:v>
                </c:pt>
              </c:strCache>
            </c:strRef>
          </c:cat>
          <c:val>
            <c:numRef>
              <c:f>Лист1!$B$2:$B$4</c:f>
              <c:numCache>
                <c:formatCode>General</c:formatCode>
                <c:ptCount val="3"/>
                <c:pt idx="0">
                  <c:v>27</c:v>
                </c:pt>
                <c:pt idx="1">
                  <c:v>25</c:v>
                </c:pt>
                <c:pt idx="2">
                  <c:v>25</c:v>
                </c:pt>
              </c:numCache>
            </c:numRef>
          </c:val>
        </c:ser>
        <c:ser>
          <c:idx val="1"/>
          <c:order val="1"/>
          <c:tx>
            <c:strRef>
              <c:f>Лист1!$C$1</c:f>
              <c:strCache>
                <c:ptCount val="1"/>
                <c:pt idx="0">
                  <c:v>"хорошо"</c:v>
                </c:pt>
              </c:strCache>
            </c:strRef>
          </c:tx>
          <c:cat>
            <c:strRef>
              <c:f>Лист1!$A$2:$A$4</c:f>
              <c:strCache>
                <c:ptCount val="3"/>
                <c:pt idx="0">
                  <c:v>2019-2020</c:v>
                </c:pt>
                <c:pt idx="1">
                  <c:v>2020-2021</c:v>
                </c:pt>
                <c:pt idx="2">
                  <c:v>2021-2022</c:v>
                </c:pt>
              </c:strCache>
            </c:strRef>
          </c:cat>
          <c:val>
            <c:numRef>
              <c:f>Лист1!$C$2:$C$4</c:f>
              <c:numCache>
                <c:formatCode>General</c:formatCode>
                <c:ptCount val="3"/>
                <c:pt idx="0">
                  <c:v>62</c:v>
                </c:pt>
                <c:pt idx="1">
                  <c:v>64</c:v>
                </c:pt>
                <c:pt idx="2">
                  <c:v>68</c:v>
                </c:pt>
              </c:numCache>
            </c:numRef>
          </c:val>
        </c:ser>
        <c:ser>
          <c:idx val="2"/>
          <c:order val="2"/>
          <c:tx>
            <c:strRef>
              <c:f>Лист1!$D$1</c:f>
              <c:strCache>
                <c:ptCount val="1"/>
                <c:pt idx="0">
                  <c:v>"удовлетворительно"</c:v>
                </c:pt>
              </c:strCache>
            </c:strRef>
          </c:tx>
          <c:cat>
            <c:strRef>
              <c:f>Лист1!$A$2:$A$4</c:f>
              <c:strCache>
                <c:ptCount val="3"/>
                <c:pt idx="0">
                  <c:v>2019-2020</c:v>
                </c:pt>
                <c:pt idx="1">
                  <c:v>2020-2021</c:v>
                </c:pt>
                <c:pt idx="2">
                  <c:v>2021-2022</c:v>
                </c:pt>
              </c:strCache>
            </c:strRef>
          </c:cat>
          <c:val>
            <c:numRef>
              <c:f>Лист1!$D$2:$D$4</c:f>
              <c:numCache>
                <c:formatCode>General</c:formatCode>
                <c:ptCount val="3"/>
                <c:pt idx="0">
                  <c:v>11</c:v>
                </c:pt>
                <c:pt idx="1">
                  <c:v>11</c:v>
                </c:pt>
                <c:pt idx="2">
                  <c:v>7</c:v>
                </c:pt>
              </c:numCache>
            </c:numRef>
          </c:val>
        </c:ser>
        <c:axId val="70733824"/>
        <c:axId val="70735360"/>
      </c:barChart>
      <c:catAx>
        <c:axId val="70733824"/>
        <c:scaling>
          <c:orientation val="minMax"/>
        </c:scaling>
        <c:axPos val="b"/>
        <c:numFmt formatCode="General" sourceLinked="1"/>
        <c:tickLblPos val="nextTo"/>
        <c:crossAx val="70735360"/>
        <c:crosses val="autoZero"/>
        <c:auto val="1"/>
        <c:lblAlgn val="ctr"/>
        <c:lblOffset val="100"/>
      </c:catAx>
      <c:valAx>
        <c:axId val="70735360"/>
        <c:scaling>
          <c:orientation val="minMax"/>
        </c:scaling>
        <c:axPos val="l"/>
        <c:majorGridlines/>
        <c:numFmt formatCode="General" sourceLinked="1"/>
        <c:tickLblPos val="nextTo"/>
        <c:crossAx val="70733824"/>
        <c:crosses val="autoZero"/>
        <c:crossBetween val="between"/>
      </c:valAx>
    </c:plotArea>
    <c:legend>
      <c:legendPos val="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CAD0C2-A0F3-4EFD-AA6D-131457B70EA7}" type="doc">
      <dgm:prSet loTypeId="urn:microsoft.com/office/officeart/2005/8/layout/radial1" loCatId="relationship" qsTypeId="urn:microsoft.com/office/officeart/2005/8/quickstyle/3d2" qsCatId="3D" csTypeId="urn:microsoft.com/office/officeart/2005/8/colors/colorful5" csCatId="colorful" phldr="1"/>
      <dgm:spPr/>
    </dgm:pt>
    <dgm:pt modelId="{7F7D1B41-8184-414A-9EE0-C6B4A0E2976A}">
      <dgm:prSet/>
      <dgm:spPr/>
      <dgm:t>
        <a:bodyPr/>
        <a:lstStyle/>
        <a:p>
          <a:pPr marR="0" algn="ctr" rtl="0"/>
          <a:r>
            <a:rPr lang="ru-RU" b="1" baseline="0" smtClean="0">
              <a:solidFill>
                <a:sysClr val="windowText" lastClr="000000"/>
              </a:solidFill>
              <a:latin typeface="Times New Roman" pitchFamily="18" charset="0"/>
              <a:cs typeface="Times New Roman" pitchFamily="18" charset="0"/>
            </a:rPr>
            <a:t>МДОУ д/с №5 г. Сердобска</a:t>
          </a:r>
          <a:endParaRPr lang="ru-RU" b="1" smtClean="0">
            <a:solidFill>
              <a:sysClr val="windowText" lastClr="000000"/>
            </a:solidFill>
            <a:latin typeface="Times New Roman" pitchFamily="18" charset="0"/>
            <a:cs typeface="Times New Roman" pitchFamily="18" charset="0"/>
          </a:endParaRPr>
        </a:p>
      </dgm:t>
    </dgm:pt>
    <dgm:pt modelId="{5E2190FF-0E89-4D69-8C7E-F4FBD8A81426}" type="parTrans" cxnId="{F2C96234-9F6B-493C-B119-F9A941649FF7}">
      <dgm:prSet/>
      <dgm:spPr/>
      <dgm:t>
        <a:bodyPr/>
        <a:lstStyle/>
        <a:p>
          <a:endParaRPr lang="ru-RU"/>
        </a:p>
      </dgm:t>
    </dgm:pt>
    <dgm:pt modelId="{E80A6114-0079-4120-9D56-05CD5D59ADF3}" type="sibTrans" cxnId="{F2C96234-9F6B-493C-B119-F9A941649FF7}">
      <dgm:prSet/>
      <dgm:spPr/>
      <dgm:t>
        <a:bodyPr/>
        <a:lstStyle/>
        <a:p>
          <a:endParaRPr lang="ru-RU"/>
        </a:p>
      </dgm:t>
    </dgm:pt>
    <dgm:pt modelId="{1A02B147-E1CC-4360-9028-D7C3F8035C16}">
      <dgm:prSet custT="1"/>
      <dgm:spPr/>
      <dgm:t>
        <a:bodyPr/>
        <a:lstStyle/>
        <a:p>
          <a:pPr marR="0" algn="ctr" rtl="0"/>
          <a:r>
            <a:rPr lang="ru-RU" sz="1400" b="1" baseline="0" smtClean="0">
              <a:solidFill>
                <a:sysClr val="windowText" lastClr="000000"/>
              </a:solidFill>
              <a:latin typeface="Times New Roman" pitchFamily="18" charset="0"/>
              <a:cs typeface="Times New Roman" pitchFamily="18" charset="0"/>
            </a:rPr>
            <a:t>СЮН</a:t>
          </a:r>
          <a:endParaRPr lang="ru-RU" sz="1400" b="1" smtClean="0">
            <a:solidFill>
              <a:sysClr val="windowText" lastClr="000000"/>
            </a:solidFill>
            <a:latin typeface="Times New Roman" pitchFamily="18" charset="0"/>
            <a:cs typeface="Times New Roman" pitchFamily="18" charset="0"/>
          </a:endParaRPr>
        </a:p>
      </dgm:t>
    </dgm:pt>
    <dgm:pt modelId="{56DB68F1-CD26-4D67-9AE7-835DAADE80DB}" type="parTrans" cxnId="{E8D847FA-AAE2-47FD-935A-0167610D3305}">
      <dgm:prSet/>
      <dgm:spPr/>
      <dgm:t>
        <a:bodyPr/>
        <a:lstStyle/>
        <a:p>
          <a:endParaRPr lang="ru-RU"/>
        </a:p>
      </dgm:t>
    </dgm:pt>
    <dgm:pt modelId="{9C408C77-DF1E-4B7D-9FC0-5BDA7F310A1F}" type="sibTrans" cxnId="{E8D847FA-AAE2-47FD-935A-0167610D3305}">
      <dgm:prSet/>
      <dgm:spPr/>
      <dgm:t>
        <a:bodyPr/>
        <a:lstStyle/>
        <a:p>
          <a:endParaRPr lang="ru-RU"/>
        </a:p>
      </dgm:t>
    </dgm:pt>
    <dgm:pt modelId="{E5190D1F-DE24-4683-9EC6-11E5E2E2A1E9}">
      <dgm:prSet/>
      <dgm:spPr/>
      <dgm:t>
        <a:bodyPr/>
        <a:lstStyle/>
        <a:p>
          <a:pPr marR="0" algn="ctr" rtl="0"/>
          <a:r>
            <a:rPr lang="ru-RU" b="1" baseline="0" smtClean="0">
              <a:solidFill>
                <a:sysClr val="windowText" lastClr="000000"/>
              </a:solidFill>
              <a:latin typeface="Times New Roman" pitchFamily="18" charset="0"/>
              <a:cs typeface="Times New Roman" pitchFamily="18" charset="0"/>
            </a:rPr>
            <a:t>ГАОУ ДПО "Институт регионального развития Пензенской области"</a:t>
          </a:r>
          <a:endParaRPr lang="ru-RU" b="1" smtClean="0">
            <a:solidFill>
              <a:sysClr val="windowText" lastClr="000000"/>
            </a:solidFill>
            <a:latin typeface="Times New Roman" pitchFamily="18" charset="0"/>
            <a:cs typeface="Times New Roman" pitchFamily="18" charset="0"/>
          </a:endParaRPr>
        </a:p>
      </dgm:t>
    </dgm:pt>
    <dgm:pt modelId="{E060EB2F-9E2B-4CE0-A9AD-9F74A621840B}" type="parTrans" cxnId="{DB2320D8-B246-493B-B9D2-B963119DF0B3}">
      <dgm:prSet/>
      <dgm:spPr/>
      <dgm:t>
        <a:bodyPr/>
        <a:lstStyle/>
        <a:p>
          <a:endParaRPr lang="ru-RU"/>
        </a:p>
      </dgm:t>
    </dgm:pt>
    <dgm:pt modelId="{7281DD99-8CE4-4A16-8A3B-2C96D06F0D0D}" type="sibTrans" cxnId="{DB2320D8-B246-493B-B9D2-B963119DF0B3}">
      <dgm:prSet/>
      <dgm:spPr/>
      <dgm:t>
        <a:bodyPr/>
        <a:lstStyle/>
        <a:p>
          <a:endParaRPr lang="ru-RU"/>
        </a:p>
      </dgm:t>
    </dgm:pt>
    <dgm:pt modelId="{1CCB72D1-ED36-4F97-B6B1-A485897B18BB}">
      <dgm:prSet custT="1"/>
      <dgm:spPr/>
      <dgm:t>
        <a:bodyPr/>
        <a:lstStyle/>
        <a:p>
          <a:pPr marR="0" algn="ctr" rtl="0"/>
          <a:r>
            <a:rPr lang="ru-RU" sz="1100" b="1" baseline="0" smtClean="0">
              <a:solidFill>
                <a:sysClr val="windowText" lastClr="000000"/>
              </a:solidFill>
              <a:latin typeface="Times New Roman" pitchFamily="18" charset="0"/>
              <a:cs typeface="Times New Roman" pitchFamily="18" charset="0"/>
            </a:rPr>
            <a:t>МОУ Лицей №2 г.Сердобска</a:t>
          </a:r>
          <a:endParaRPr lang="ru-RU" sz="1100" b="1" smtClean="0">
            <a:solidFill>
              <a:sysClr val="windowText" lastClr="000000"/>
            </a:solidFill>
            <a:latin typeface="Times New Roman" pitchFamily="18" charset="0"/>
            <a:cs typeface="Times New Roman" pitchFamily="18" charset="0"/>
          </a:endParaRPr>
        </a:p>
      </dgm:t>
    </dgm:pt>
    <dgm:pt modelId="{C8BD9395-9C2C-442C-A3D0-0094CFA75DEA}" type="parTrans" cxnId="{6B77EEB8-89EA-4119-A00F-21199D57CF85}">
      <dgm:prSet/>
      <dgm:spPr/>
      <dgm:t>
        <a:bodyPr/>
        <a:lstStyle/>
        <a:p>
          <a:endParaRPr lang="ru-RU"/>
        </a:p>
      </dgm:t>
    </dgm:pt>
    <dgm:pt modelId="{B21AD466-06C9-41E0-9AD1-12732F837B03}" type="sibTrans" cxnId="{6B77EEB8-89EA-4119-A00F-21199D57CF85}">
      <dgm:prSet/>
      <dgm:spPr/>
      <dgm:t>
        <a:bodyPr/>
        <a:lstStyle/>
        <a:p>
          <a:endParaRPr lang="ru-RU"/>
        </a:p>
      </dgm:t>
    </dgm:pt>
    <dgm:pt modelId="{5EF9BEAB-A401-414A-BA98-AC5C44786588}">
      <dgm:prSet custT="1"/>
      <dgm:spPr/>
      <dgm:t>
        <a:bodyPr/>
        <a:lstStyle/>
        <a:p>
          <a:pPr marR="0" algn="ctr" rtl="0"/>
          <a:r>
            <a:rPr lang="ru-RU" sz="1200" b="1" baseline="0" smtClean="0">
              <a:solidFill>
                <a:sysClr val="windowText" lastClr="000000"/>
              </a:solidFill>
              <a:latin typeface="Times New Roman" pitchFamily="18" charset="0"/>
              <a:cs typeface="Times New Roman" pitchFamily="18" charset="0"/>
            </a:rPr>
            <a:t>МКУК ИКМ</a:t>
          </a:r>
          <a:endParaRPr lang="ru-RU" sz="1200" b="1" smtClean="0">
            <a:solidFill>
              <a:sysClr val="windowText" lastClr="000000"/>
            </a:solidFill>
            <a:latin typeface="Times New Roman" pitchFamily="18" charset="0"/>
            <a:cs typeface="Times New Roman" pitchFamily="18" charset="0"/>
          </a:endParaRPr>
        </a:p>
      </dgm:t>
    </dgm:pt>
    <dgm:pt modelId="{F38FD3BD-0166-4B35-8451-06C2B12576CD}" type="parTrans" cxnId="{4524DB1E-843C-427B-8B1C-268DB73E1678}">
      <dgm:prSet/>
      <dgm:spPr/>
      <dgm:t>
        <a:bodyPr/>
        <a:lstStyle/>
        <a:p>
          <a:endParaRPr lang="ru-RU"/>
        </a:p>
      </dgm:t>
    </dgm:pt>
    <dgm:pt modelId="{A5203098-8602-457E-8030-C2C08C1AF8A9}" type="sibTrans" cxnId="{4524DB1E-843C-427B-8B1C-268DB73E1678}">
      <dgm:prSet/>
      <dgm:spPr/>
      <dgm:t>
        <a:bodyPr/>
        <a:lstStyle/>
        <a:p>
          <a:endParaRPr lang="ru-RU"/>
        </a:p>
      </dgm:t>
    </dgm:pt>
    <dgm:pt modelId="{3D6F9093-4ED5-44EC-901E-6BB347258FB4}">
      <dgm:prSet custT="1"/>
      <dgm:spPr/>
      <dgm:t>
        <a:bodyPr/>
        <a:lstStyle/>
        <a:p>
          <a:pPr marR="0" algn="ctr" rtl="0"/>
          <a:r>
            <a:rPr lang="ru-RU" sz="1200" b="1" baseline="0" smtClean="0">
              <a:solidFill>
                <a:sysClr val="windowText" lastClr="000000"/>
              </a:solidFill>
              <a:latin typeface="Times New Roman" pitchFamily="18" charset="0"/>
              <a:cs typeface="Times New Roman" pitchFamily="18" charset="0"/>
            </a:rPr>
            <a:t>Полик-линики №1, №2</a:t>
          </a:r>
          <a:endParaRPr lang="ru-RU" sz="1200" b="1" smtClean="0">
            <a:solidFill>
              <a:sysClr val="windowText" lastClr="000000"/>
            </a:solidFill>
            <a:latin typeface="Times New Roman" pitchFamily="18" charset="0"/>
            <a:cs typeface="Times New Roman" pitchFamily="18" charset="0"/>
          </a:endParaRPr>
        </a:p>
      </dgm:t>
    </dgm:pt>
    <dgm:pt modelId="{E29DF6F6-BD87-4AEB-9FA1-A7D9065075F8}" type="parTrans" cxnId="{F1A4A32A-17C8-4A50-B87E-E6AABF178910}">
      <dgm:prSet/>
      <dgm:spPr/>
      <dgm:t>
        <a:bodyPr/>
        <a:lstStyle/>
        <a:p>
          <a:endParaRPr lang="ru-RU"/>
        </a:p>
      </dgm:t>
    </dgm:pt>
    <dgm:pt modelId="{825E441C-D150-4E50-8449-112DB0C61B76}" type="sibTrans" cxnId="{F1A4A32A-17C8-4A50-B87E-E6AABF178910}">
      <dgm:prSet/>
      <dgm:spPr/>
      <dgm:t>
        <a:bodyPr/>
        <a:lstStyle/>
        <a:p>
          <a:endParaRPr lang="ru-RU"/>
        </a:p>
      </dgm:t>
    </dgm:pt>
    <dgm:pt modelId="{5E78773A-D9BE-49D3-B987-00F0295CCDBF}">
      <dgm:prSet custT="1"/>
      <dgm:spPr/>
      <dgm:t>
        <a:bodyPr/>
        <a:lstStyle/>
        <a:p>
          <a:pPr marR="0" algn="ctr" rtl="0"/>
          <a:r>
            <a:rPr lang="ru-RU" sz="1400" b="1" baseline="0" smtClean="0">
              <a:solidFill>
                <a:sysClr val="windowText" lastClr="000000"/>
              </a:solidFill>
              <a:latin typeface="Times New Roman" pitchFamily="18" charset="0"/>
              <a:cs typeface="Times New Roman" pitchFamily="18" charset="0"/>
            </a:rPr>
            <a:t>ПЧ - 10</a:t>
          </a:r>
          <a:endParaRPr lang="ru-RU" sz="1400" b="1" smtClean="0">
            <a:solidFill>
              <a:sysClr val="windowText" lastClr="000000"/>
            </a:solidFill>
            <a:latin typeface="Times New Roman" pitchFamily="18" charset="0"/>
            <a:cs typeface="Times New Roman" pitchFamily="18" charset="0"/>
          </a:endParaRPr>
        </a:p>
      </dgm:t>
    </dgm:pt>
    <dgm:pt modelId="{9F11940D-D7C0-4326-9844-1FF5E311D6A8}" type="parTrans" cxnId="{3939BF66-01F6-4BBC-948C-002BF463B430}">
      <dgm:prSet/>
      <dgm:spPr/>
      <dgm:t>
        <a:bodyPr/>
        <a:lstStyle/>
        <a:p>
          <a:endParaRPr lang="ru-RU"/>
        </a:p>
      </dgm:t>
    </dgm:pt>
    <dgm:pt modelId="{6EF5A276-6AD6-4490-A897-43AE687985F0}" type="sibTrans" cxnId="{3939BF66-01F6-4BBC-948C-002BF463B430}">
      <dgm:prSet/>
      <dgm:spPr/>
      <dgm:t>
        <a:bodyPr/>
        <a:lstStyle/>
        <a:p>
          <a:endParaRPr lang="ru-RU"/>
        </a:p>
      </dgm:t>
    </dgm:pt>
    <dgm:pt modelId="{8BFD8E33-A847-47FD-8B9E-35D42A695D15}">
      <dgm:prSet custT="1"/>
      <dgm:spPr/>
      <dgm:t>
        <a:bodyPr/>
        <a:lstStyle/>
        <a:p>
          <a:pPr marR="0" algn="ctr" rtl="0"/>
          <a:r>
            <a:rPr lang="ru-RU" sz="1400" b="1" baseline="0" smtClean="0">
              <a:solidFill>
                <a:sysClr val="windowText" lastClr="000000"/>
              </a:solidFill>
              <a:latin typeface="Times New Roman" pitchFamily="18" charset="0"/>
              <a:cs typeface="Times New Roman" pitchFamily="18" charset="0"/>
            </a:rPr>
            <a:t>ЦДТ</a:t>
          </a:r>
          <a:endParaRPr lang="ru-RU" sz="1400" b="1" smtClean="0">
            <a:solidFill>
              <a:sysClr val="windowText" lastClr="000000"/>
            </a:solidFill>
            <a:latin typeface="Times New Roman" pitchFamily="18" charset="0"/>
            <a:cs typeface="Times New Roman" pitchFamily="18" charset="0"/>
          </a:endParaRPr>
        </a:p>
      </dgm:t>
    </dgm:pt>
    <dgm:pt modelId="{9D00BF3E-CA94-45E3-A25C-1B15262E3B7C}" type="parTrans" cxnId="{105AE46E-2DCF-49D8-BB4B-2D33002DDB96}">
      <dgm:prSet/>
      <dgm:spPr/>
      <dgm:t>
        <a:bodyPr/>
        <a:lstStyle/>
        <a:p>
          <a:endParaRPr lang="ru-RU"/>
        </a:p>
      </dgm:t>
    </dgm:pt>
    <dgm:pt modelId="{5D257107-C3E8-4F4D-B8EB-E5B283D34E54}" type="sibTrans" cxnId="{105AE46E-2DCF-49D8-BB4B-2D33002DDB96}">
      <dgm:prSet/>
      <dgm:spPr/>
      <dgm:t>
        <a:bodyPr/>
        <a:lstStyle/>
        <a:p>
          <a:endParaRPr lang="ru-RU"/>
        </a:p>
      </dgm:t>
    </dgm:pt>
    <dgm:pt modelId="{B9159C9D-CA7A-47C6-9AE6-FC733BBD9023}">
      <dgm:prSet custT="1"/>
      <dgm:spPr/>
      <dgm:t>
        <a:bodyPr/>
        <a:lstStyle/>
        <a:p>
          <a:pPr marR="0" algn="ctr" rtl="0"/>
          <a:r>
            <a:rPr lang="ru-RU" sz="1050" b="1" baseline="0" smtClean="0">
              <a:solidFill>
                <a:sysClr val="windowText" lastClr="000000"/>
              </a:solidFill>
              <a:latin typeface="Times New Roman" pitchFamily="18" charset="0"/>
              <a:cs typeface="Times New Roman" pitchFamily="18" charset="0"/>
            </a:rPr>
            <a:t>Централь-ная районная библиотека</a:t>
          </a:r>
          <a:endParaRPr lang="ru-RU" sz="1050" b="1" smtClean="0">
            <a:solidFill>
              <a:sysClr val="windowText" lastClr="000000"/>
            </a:solidFill>
            <a:latin typeface="Times New Roman" pitchFamily="18" charset="0"/>
            <a:cs typeface="Times New Roman" pitchFamily="18" charset="0"/>
          </a:endParaRPr>
        </a:p>
      </dgm:t>
    </dgm:pt>
    <dgm:pt modelId="{565DB131-85E8-419D-BE59-35F70207558F}" type="parTrans" cxnId="{173AC62A-FB88-4EEC-98E7-20A6466C1E23}">
      <dgm:prSet/>
      <dgm:spPr/>
      <dgm:t>
        <a:bodyPr/>
        <a:lstStyle/>
        <a:p>
          <a:endParaRPr lang="ru-RU"/>
        </a:p>
      </dgm:t>
    </dgm:pt>
    <dgm:pt modelId="{B4E0DF06-A162-46B7-ACB6-056D6435653E}" type="sibTrans" cxnId="{173AC62A-FB88-4EEC-98E7-20A6466C1E23}">
      <dgm:prSet/>
      <dgm:spPr/>
      <dgm:t>
        <a:bodyPr/>
        <a:lstStyle/>
        <a:p>
          <a:endParaRPr lang="ru-RU"/>
        </a:p>
      </dgm:t>
    </dgm:pt>
    <dgm:pt modelId="{3940ECA8-B68E-40CE-9AF0-C8A6237EF743}">
      <dgm:prSet custT="1"/>
      <dgm:spPr/>
      <dgm:t>
        <a:bodyPr/>
        <a:lstStyle/>
        <a:p>
          <a:pPr marR="0" algn="ctr" rtl="0"/>
          <a:r>
            <a:rPr lang="ru-RU" sz="1200" b="1" baseline="0" smtClean="0">
              <a:solidFill>
                <a:sysClr val="windowText" lastClr="000000"/>
              </a:solidFill>
              <a:latin typeface="Times New Roman" pitchFamily="18" charset="0"/>
              <a:cs typeface="Times New Roman" pitchFamily="18" charset="0"/>
            </a:rPr>
            <a:t>Школа искусств</a:t>
          </a:r>
          <a:endParaRPr lang="ru-RU" sz="1200" b="1" smtClean="0">
            <a:solidFill>
              <a:sysClr val="windowText" lastClr="000000"/>
            </a:solidFill>
            <a:latin typeface="Times New Roman" pitchFamily="18" charset="0"/>
            <a:cs typeface="Times New Roman" pitchFamily="18" charset="0"/>
          </a:endParaRPr>
        </a:p>
      </dgm:t>
    </dgm:pt>
    <dgm:pt modelId="{C5DD129F-7AC4-4C9B-975E-9AD6485CB5A4}" type="parTrans" cxnId="{A8178657-3B64-453C-A56E-CEC27C373DD8}">
      <dgm:prSet/>
      <dgm:spPr/>
      <dgm:t>
        <a:bodyPr/>
        <a:lstStyle/>
        <a:p>
          <a:endParaRPr lang="ru-RU"/>
        </a:p>
      </dgm:t>
    </dgm:pt>
    <dgm:pt modelId="{179AB699-3B9D-47E2-BC2F-C13B5D6789FA}" type="sibTrans" cxnId="{A8178657-3B64-453C-A56E-CEC27C373DD8}">
      <dgm:prSet/>
      <dgm:spPr/>
      <dgm:t>
        <a:bodyPr/>
        <a:lstStyle/>
        <a:p>
          <a:endParaRPr lang="ru-RU"/>
        </a:p>
      </dgm:t>
    </dgm:pt>
    <dgm:pt modelId="{5F695D42-834D-4319-A677-C64B87246268}" type="pres">
      <dgm:prSet presAssocID="{C0CAD0C2-A0F3-4EFD-AA6D-131457B70EA7}" presName="cycle" presStyleCnt="0">
        <dgm:presLayoutVars>
          <dgm:chMax val="1"/>
          <dgm:dir/>
          <dgm:animLvl val="ctr"/>
          <dgm:resizeHandles val="exact"/>
        </dgm:presLayoutVars>
      </dgm:prSet>
      <dgm:spPr/>
    </dgm:pt>
    <dgm:pt modelId="{B1721D5B-5AE4-45B7-A432-40043EA44DA2}" type="pres">
      <dgm:prSet presAssocID="{7F7D1B41-8184-414A-9EE0-C6B4A0E2976A}" presName="centerShape" presStyleLbl="node0" presStyleIdx="0" presStyleCnt="1"/>
      <dgm:spPr/>
      <dgm:t>
        <a:bodyPr/>
        <a:lstStyle/>
        <a:p>
          <a:endParaRPr lang="ru-RU"/>
        </a:p>
      </dgm:t>
    </dgm:pt>
    <dgm:pt modelId="{6F5D3E38-CA84-493E-BC4E-E0F168C5D150}" type="pres">
      <dgm:prSet presAssocID="{56DB68F1-CD26-4D67-9AE7-835DAADE80DB}" presName="Name9" presStyleLbl="parChTrans1D2" presStyleIdx="0" presStyleCnt="9"/>
      <dgm:spPr/>
      <dgm:t>
        <a:bodyPr/>
        <a:lstStyle/>
        <a:p>
          <a:endParaRPr lang="ru-RU"/>
        </a:p>
      </dgm:t>
    </dgm:pt>
    <dgm:pt modelId="{EDCF5411-35FD-4D85-BBE1-38E8891602D9}" type="pres">
      <dgm:prSet presAssocID="{56DB68F1-CD26-4D67-9AE7-835DAADE80DB}" presName="connTx" presStyleLbl="parChTrans1D2" presStyleIdx="0" presStyleCnt="9"/>
      <dgm:spPr/>
      <dgm:t>
        <a:bodyPr/>
        <a:lstStyle/>
        <a:p>
          <a:endParaRPr lang="ru-RU"/>
        </a:p>
      </dgm:t>
    </dgm:pt>
    <dgm:pt modelId="{1F05820A-EBC0-4857-812A-46FBFF89AD56}" type="pres">
      <dgm:prSet presAssocID="{1A02B147-E1CC-4360-9028-D7C3F8035C16}" presName="node" presStyleLbl="node1" presStyleIdx="0" presStyleCnt="9">
        <dgm:presLayoutVars>
          <dgm:bulletEnabled val="1"/>
        </dgm:presLayoutVars>
      </dgm:prSet>
      <dgm:spPr/>
      <dgm:t>
        <a:bodyPr/>
        <a:lstStyle/>
        <a:p>
          <a:endParaRPr lang="ru-RU"/>
        </a:p>
      </dgm:t>
    </dgm:pt>
    <dgm:pt modelId="{CB65F485-0987-4FA0-B8B2-3F7AA51608BB}" type="pres">
      <dgm:prSet presAssocID="{E060EB2F-9E2B-4CE0-A9AD-9F74A621840B}" presName="Name9" presStyleLbl="parChTrans1D2" presStyleIdx="1" presStyleCnt="9"/>
      <dgm:spPr/>
      <dgm:t>
        <a:bodyPr/>
        <a:lstStyle/>
        <a:p>
          <a:endParaRPr lang="ru-RU"/>
        </a:p>
      </dgm:t>
    </dgm:pt>
    <dgm:pt modelId="{52649678-44F4-4457-9198-829515E5EB2E}" type="pres">
      <dgm:prSet presAssocID="{E060EB2F-9E2B-4CE0-A9AD-9F74A621840B}" presName="connTx" presStyleLbl="parChTrans1D2" presStyleIdx="1" presStyleCnt="9"/>
      <dgm:spPr/>
      <dgm:t>
        <a:bodyPr/>
        <a:lstStyle/>
        <a:p>
          <a:endParaRPr lang="ru-RU"/>
        </a:p>
      </dgm:t>
    </dgm:pt>
    <dgm:pt modelId="{5A2A425A-6778-42A7-99E8-902E6CF3EB47}" type="pres">
      <dgm:prSet presAssocID="{E5190D1F-DE24-4683-9EC6-11E5E2E2A1E9}" presName="node" presStyleLbl="node1" presStyleIdx="1" presStyleCnt="9">
        <dgm:presLayoutVars>
          <dgm:bulletEnabled val="1"/>
        </dgm:presLayoutVars>
      </dgm:prSet>
      <dgm:spPr/>
      <dgm:t>
        <a:bodyPr/>
        <a:lstStyle/>
        <a:p>
          <a:endParaRPr lang="ru-RU"/>
        </a:p>
      </dgm:t>
    </dgm:pt>
    <dgm:pt modelId="{B2272C9B-874A-40C3-AF0A-5BFAA928CC2E}" type="pres">
      <dgm:prSet presAssocID="{C8BD9395-9C2C-442C-A3D0-0094CFA75DEA}" presName="Name9" presStyleLbl="parChTrans1D2" presStyleIdx="2" presStyleCnt="9"/>
      <dgm:spPr/>
      <dgm:t>
        <a:bodyPr/>
        <a:lstStyle/>
        <a:p>
          <a:endParaRPr lang="ru-RU"/>
        </a:p>
      </dgm:t>
    </dgm:pt>
    <dgm:pt modelId="{C252F923-6DF2-4946-8BE4-01E8B0B1B634}" type="pres">
      <dgm:prSet presAssocID="{C8BD9395-9C2C-442C-A3D0-0094CFA75DEA}" presName="connTx" presStyleLbl="parChTrans1D2" presStyleIdx="2" presStyleCnt="9"/>
      <dgm:spPr/>
      <dgm:t>
        <a:bodyPr/>
        <a:lstStyle/>
        <a:p>
          <a:endParaRPr lang="ru-RU"/>
        </a:p>
      </dgm:t>
    </dgm:pt>
    <dgm:pt modelId="{0847A4B3-A63C-4C67-84D5-763C139E50BA}" type="pres">
      <dgm:prSet presAssocID="{1CCB72D1-ED36-4F97-B6B1-A485897B18BB}" presName="node" presStyleLbl="node1" presStyleIdx="2" presStyleCnt="9">
        <dgm:presLayoutVars>
          <dgm:bulletEnabled val="1"/>
        </dgm:presLayoutVars>
      </dgm:prSet>
      <dgm:spPr/>
      <dgm:t>
        <a:bodyPr/>
        <a:lstStyle/>
        <a:p>
          <a:endParaRPr lang="ru-RU"/>
        </a:p>
      </dgm:t>
    </dgm:pt>
    <dgm:pt modelId="{C4F2A97A-51C8-409E-937D-E0BC72A0863C}" type="pres">
      <dgm:prSet presAssocID="{F38FD3BD-0166-4B35-8451-06C2B12576CD}" presName="Name9" presStyleLbl="parChTrans1D2" presStyleIdx="3" presStyleCnt="9"/>
      <dgm:spPr/>
      <dgm:t>
        <a:bodyPr/>
        <a:lstStyle/>
        <a:p>
          <a:endParaRPr lang="ru-RU"/>
        </a:p>
      </dgm:t>
    </dgm:pt>
    <dgm:pt modelId="{C85CEFCC-5961-4BB2-9D2D-BAC9A2D72EF7}" type="pres">
      <dgm:prSet presAssocID="{F38FD3BD-0166-4B35-8451-06C2B12576CD}" presName="connTx" presStyleLbl="parChTrans1D2" presStyleIdx="3" presStyleCnt="9"/>
      <dgm:spPr/>
      <dgm:t>
        <a:bodyPr/>
        <a:lstStyle/>
        <a:p>
          <a:endParaRPr lang="ru-RU"/>
        </a:p>
      </dgm:t>
    </dgm:pt>
    <dgm:pt modelId="{6351DB63-8B51-4D9C-80E3-BD8C71B5071E}" type="pres">
      <dgm:prSet presAssocID="{5EF9BEAB-A401-414A-BA98-AC5C44786588}" presName="node" presStyleLbl="node1" presStyleIdx="3" presStyleCnt="9">
        <dgm:presLayoutVars>
          <dgm:bulletEnabled val="1"/>
        </dgm:presLayoutVars>
      </dgm:prSet>
      <dgm:spPr/>
      <dgm:t>
        <a:bodyPr/>
        <a:lstStyle/>
        <a:p>
          <a:endParaRPr lang="ru-RU"/>
        </a:p>
      </dgm:t>
    </dgm:pt>
    <dgm:pt modelId="{6E832CFF-F7D1-40A6-9859-3CD832704C57}" type="pres">
      <dgm:prSet presAssocID="{E29DF6F6-BD87-4AEB-9FA1-A7D9065075F8}" presName="Name9" presStyleLbl="parChTrans1D2" presStyleIdx="4" presStyleCnt="9"/>
      <dgm:spPr/>
      <dgm:t>
        <a:bodyPr/>
        <a:lstStyle/>
        <a:p>
          <a:endParaRPr lang="ru-RU"/>
        </a:p>
      </dgm:t>
    </dgm:pt>
    <dgm:pt modelId="{5274AAB5-6A27-489E-BE1B-2B0D1F9B0BB2}" type="pres">
      <dgm:prSet presAssocID="{E29DF6F6-BD87-4AEB-9FA1-A7D9065075F8}" presName="connTx" presStyleLbl="parChTrans1D2" presStyleIdx="4" presStyleCnt="9"/>
      <dgm:spPr/>
      <dgm:t>
        <a:bodyPr/>
        <a:lstStyle/>
        <a:p>
          <a:endParaRPr lang="ru-RU"/>
        </a:p>
      </dgm:t>
    </dgm:pt>
    <dgm:pt modelId="{C68DEB22-0EFC-49AC-8312-DE1EDAA0AF69}" type="pres">
      <dgm:prSet presAssocID="{3D6F9093-4ED5-44EC-901E-6BB347258FB4}" presName="node" presStyleLbl="node1" presStyleIdx="4" presStyleCnt="9">
        <dgm:presLayoutVars>
          <dgm:bulletEnabled val="1"/>
        </dgm:presLayoutVars>
      </dgm:prSet>
      <dgm:spPr/>
      <dgm:t>
        <a:bodyPr/>
        <a:lstStyle/>
        <a:p>
          <a:endParaRPr lang="ru-RU"/>
        </a:p>
      </dgm:t>
    </dgm:pt>
    <dgm:pt modelId="{911B57A1-13D7-45CC-B464-FCAF97FDFB14}" type="pres">
      <dgm:prSet presAssocID="{9F11940D-D7C0-4326-9844-1FF5E311D6A8}" presName="Name9" presStyleLbl="parChTrans1D2" presStyleIdx="5" presStyleCnt="9"/>
      <dgm:spPr/>
      <dgm:t>
        <a:bodyPr/>
        <a:lstStyle/>
        <a:p>
          <a:endParaRPr lang="ru-RU"/>
        </a:p>
      </dgm:t>
    </dgm:pt>
    <dgm:pt modelId="{870C0E21-7487-468D-B174-CAC187B3FC0E}" type="pres">
      <dgm:prSet presAssocID="{9F11940D-D7C0-4326-9844-1FF5E311D6A8}" presName="connTx" presStyleLbl="parChTrans1D2" presStyleIdx="5" presStyleCnt="9"/>
      <dgm:spPr/>
      <dgm:t>
        <a:bodyPr/>
        <a:lstStyle/>
        <a:p>
          <a:endParaRPr lang="ru-RU"/>
        </a:p>
      </dgm:t>
    </dgm:pt>
    <dgm:pt modelId="{44F42DFE-6428-4926-93B3-204248DE4D88}" type="pres">
      <dgm:prSet presAssocID="{5E78773A-D9BE-49D3-B987-00F0295CCDBF}" presName="node" presStyleLbl="node1" presStyleIdx="5" presStyleCnt="9">
        <dgm:presLayoutVars>
          <dgm:bulletEnabled val="1"/>
        </dgm:presLayoutVars>
      </dgm:prSet>
      <dgm:spPr/>
      <dgm:t>
        <a:bodyPr/>
        <a:lstStyle/>
        <a:p>
          <a:endParaRPr lang="ru-RU"/>
        </a:p>
      </dgm:t>
    </dgm:pt>
    <dgm:pt modelId="{54C6582A-C2CD-46E6-94D0-C51A01775DF7}" type="pres">
      <dgm:prSet presAssocID="{9D00BF3E-CA94-45E3-A25C-1B15262E3B7C}" presName="Name9" presStyleLbl="parChTrans1D2" presStyleIdx="6" presStyleCnt="9"/>
      <dgm:spPr/>
      <dgm:t>
        <a:bodyPr/>
        <a:lstStyle/>
        <a:p>
          <a:endParaRPr lang="ru-RU"/>
        </a:p>
      </dgm:t>
    </dgm:pt>
    <dgm:pt modelId="{E4BB722B-CEB2-4AC7-B3A7-9C4732B32D18}" type="pres">
      <dgm:prSet presAssocID="{9D00BF3E-CA94-45E3-A25C-1B15262E3B7C}" presName="connTx" presStyleLbl="parChTrans1D2" presStyleIdx="6" presStyleCnt="9"/>
      <dgm:spPr/>
      <dgm:t>
        <a:bodyPr/>
        <a:lstStyle/>
        <a:p>
          <a:endParaRPr lang="ru-RU"/>
        </a:p>
      </dgm:t>
    </dgm:pt>
    <dgm:pt modelId="{DFDD8EBF-3D98-4610-9D7B-1A58B226798D}" type="pres">
      <dgm:prSet presAssocID="{8BFD8E33-A847-47FD-8B9E-35D42A695D15}" presName="node" presStyleLbl="node1" presStyleIdx="6" presStyleCnt="9">
        <dgm:presLayoutVars>
          <dgm:bulletEnabled val="1"/>
        </dgm:presLayoutVars>
      </dgm:prSet>
      <dgm:spPr/>
      <dgm:t>
        <a:bodyPr/>
        <a:lstStyle/>
        <a:p>
          <a:endParaRPr lang="ru-RU"/>
        </a:p>
      </dgm:t>
    </dgm:pt>
    <dgm:pt modelId="{DD9CC10E-237F-4E0B-8B3B-0C4982119D62}" type="pres">
      <dgm:prSet presAssocID="{565DB131-85E8-419D-BE59-35F70207558F}" presName="Name9" presStyleLbl="parChTrans1D2" presStyleIdx="7" presStyleCnt="9"/>
      <dgm:spPr/>
      <dgm:t>
        <a:bodyPr/>
        <a:lstStyle/>
        <a:p>
          <a:endParaRPr lang="ru-RU"/>
        </a:p>
      </dgm:t>
    </dgm:pt>
    <dgm:pt modelId="{18631000-E3B1-4893-943E-FEE29EC6975D}" type="pres">
      <dgm:prSet presAssocID="{565DB131-85E8-419D-BE59-35F70207558F}" presName="connTx" presStyleLbl="parChTrans1D2" presStyleIdx="7" presStyleCnt="9"/>
      <dgm:spPr/>
      <dgm:t>
        <a:bodyPr/>
        <a:lstStyle/>
        <a:p>
          <a:endParaRPr lang="ru-RU"/>
        </a:p>
      </dgm:t>
    </dgm:pt>
    <dgm:pt modelId="{0BD40701-E3E1-4AD2-B06E-F43DD7431403}" type="pres">
      <dgm:prSet presAssocID="{B9159C9D-CA7A-47C6-9AE6-FC733BBD9023}" presName="node" presStyleLbl="node1" presStyleIdx="7" presStyleCnt="9" custRadScaleRad="98179" custRadScaleInc="-375">
        <dgm:presLayoutVars>
          <dgm:bulletEnabled val="1"/>
        </dgm:presLayoutVars>
      </dgm:prSet>
      <dgm:spPr/>
      <dgm:t>
        <a:bodyPr/>
        <a:lstStyle/>
        <a:p>
          <a:endParaRPr lang="ru-RU"/>
        </a:p>
      </dgm:t>
    </dgm:pt>
    <dgm:pt modelId="{4A1385C5-03CD-42C0-84C1-FCD5DE978FB6}" type="pres">
      <dgm:prSet presAssocID="{C5DD129F-7AC4-4C9B-975E-9AD6485CB5A4}" presName="Name9" presStyleLbl="parChTrans1D2" presStyleIdx="8" presStyleCnt="9"/>
      <dgm:spPr/>
      <dgm:t>
        <a:bodyPr/>
        <a:lstStyle/>
        <a:p>
          <a:endParaRPr lang="ru-RU"/>
        </a:p>
      </dgm:t>
    </dgm:pt>
    <dgm:pt modelId="{8F6E5AA0-553D-4C8B-ACEF-50CC360E27D9}" type="pres">
      <dgm:prSet presAssocID="{C5DD129F-7AC4-4C9B-975E-9AD6485CB5A4}" presName="connTx" presStyleLbl="parChTrans1D2" presStyleIdx="8" presStyleCnt="9"/>
      <dgm:spPr/>
      <dgm:t>
        <a:bodyPr/>
        <a:lstStyle/>
        <a:p>
          <a:endParaRPr lang="ru-RU"/>
        </a:p>
      </dgm:t>
    </dgm:pt>
    <dgm:pt modelId="{8DB62A99-8C2C-435F-8171-CC5ECA43B261}" type="pres">
      <dgm:prSet presAssocID="{3940ECA8-B68E-40CE-9AF0-C8A6237EF743}" presName="node" presStyleLbl="node1" presStyleIdx="8" presStyleCnt="9" custRadScaleRad="100740" custRadScaleInc="3392">
        <dgm:presLayoutVars>
          <dgm:bulletEnabled val="1"/>
        </dgm:presLayoutVars>
      </dgm:prSet>
      <dgm:spPr/>
      <dgm:t>
        <a:bodyPr/>
        <a:lstStyle/>
        <a:p>
          <a:endParaRPr lang="ru-RU"/>
        </a:p>
      </dgm:t>
    </dgm:pt>
  </dgm:ptLst>
  <dgm:cxnLst>
    <dgm:cxn modelId="{DABC2CEA-A2BA-47D3-89AD-B5F8467E0449}" type="presOf" srcId="{9F11940D-D7C0-4326-9844-1FF5E311D6A8}" destId="{911B57A1-13D7-45CC-B464-FCAF97FDFB14}" srcOrd="0" destOrd="0" presId="urn:microsoft.com/office/officeart/2005/8/layout/radial1"/>
    <dgm:cxn modelId="{DFBA993E-3AC9-4A39-AAAE-9B3DC5657E3E}" type="presOf" srcId="{3940ECA8-B68E-40CE-9AF0-C8A6237EF743}" destId="{8DB62A99-8C2C-435F-8171-CC5ECA43B261}" srcOrd="0" destOrd="0" presId="urn:microsoft.com/office/officeart/2005/8/layout/radial1"/>
    <dgm:cxn modelId="{9D9AF10E-FEC4-4BAB-94E1-016B92E30BD2}" type="presOf" srcId="{565DB131-85E8-419D-BE59-35F70207558F}" destId="{DD9CC10E-237F-4E0B-8B3B-0C4982119D62}" srcOrd="0" destOrd="0" presId="urn:microsoft.com/office/officeart/2005/8/layout/radial1"/>
    <dgm:cxn modelId="{C80F140E-D12C-4AD4-93BA-75E88D9EB897}" type="presOf" srcId="{E060EB2F-9E2B-4CE0-A9AD-9F74A621840B}" destId="{52649678-44F4-4457-9198-829515E5EB2E}" srcOrd="1" destOrd="0" presId="urn:microsoft.com/office/officeart/2005/8/layout/radial1"/>
    <dgm:cxn modelId="{83AF2A2A-6532-4E49-BE2B-904FF1352229}" type="presOf" srcId="{F38FD3BD-0166-4B35-8451-06C2B12576CD}" destId="{C85CEFCC-5961-4BB2-9D2D-BAC9A2D72EF7}" srcOrd="1" destOrd="0" presId="urn:microsoft.com/office/officeart/2005/8/layout/radial1"/>
    <dgm:cxn modelId="{173AC62A-FB88-4EEC-98E7-20A6466C1E23}" srcId="{7F7D1B41-8184-414A-9EE0-C6B4A0E2976A}" destId="{B9159C9D-CA7A-47C6-9AE6-FC733BBD9023}" srcOrd="7" destOrd="0" parTransId="{565DB131-85E8-419D-BE59-35F70207558F}" sibTransId="{B4E0DF06-A162-46B7-ACB6-056D6435653E}"/>
    <dgm:cxn modelId="{E8D847FA-AAE2-47FD-935A-0167610D3305}" srcId="{7F7D1B41-8184-414A-9EE0-C6B4A0E2976A}" destId="{1A02B147-E1CC-4360-9028-D7C3F8035C16}" srcOrd="0" destOrd="0" parTransId="{56DB68F1-CD26-4D67-9AE7-835DAADE80DB}" sibTransId="{9C408C77-DF1E-4B7D-9FC0-5BDA7F310A1F}"/>
    <dgm:cxn modelId="{4A0D4F9A-E575-4632-9F0C-5BC023D71966}" type="presOf" srcId="{56DB68F1-CD26-4D67-9AE7-835DAADE80DB}" destId="{EDCF5411-35FD-4D85-BBE1-38E8891602D9}" srcOrd="1" destOrd="0" presId="urn:microsoft.com/office/officeart/2005/8/layout/radial1"/>
    <dgm:cxn modelId="{B0C4377B-D985-433B-B0D2-41D175962DCF}" type="presOf" srcId="{F38FD3BD-0166-4B35-8451-06C2B12576CD}" destId="{C4F2A97A-51C8-409E-937D-E0BC72A0863C}" srcOrd="0" destOrd="0" presId="urn:microsoft.com/office/officeart/2005/8/layout/radial1"/>
    <dgm:cxn modelId="{8750FC9D-9A48-4516-B53E-EB215B16E658}" type="presOf" srcId="{C8BD9395-9C2C-442C-A3D0-0094CFA75DEA}" destId="{B2272C9B-874A-40C3-AF0A-5BFAA928CC2E}" srcOrd="0" destOrd="0" presId="urn:microsoft.com/office/officeart/2005/8/layout/radial1"/>
    <dgm:cxn modelId="{4560A06B-D40D-4F0A-9D33-1A034FC2525E}" type="presOf" srcId="{565DB131-85E8-419D-BE59-35F70207558F}" destId="{18631000-E3B1-4893-943E-FEE29EC6975D}" srcOrd="1" destOrd="0" presId="urn:microsoft.com/office/officeart/2005/8/layout/radial1"/>
    <dgm:cxn modelId="{DBBED180-12BE-4E61-A36B-91CB2718DCFA}" type="presOf" srcId="{9D00BF3E-CA94-45E3-A25C-1B15262E3B7C}" destId="{54C6582A-C2CD-46E6-94D0-C51A01775DF7}" srcOrd="0" destOrd="0" presId="urn:microsoft.com/office/officeart/2005/8/layout/radial1"/>
    <dgm:cxn modelId="{43B2DF0E-6860-4558-ADCD-8AFD2A14D56D}" type="presOf" srcId="{7F7D1B41-8184-414A-9EE0-C6B4A0E2976A}" destId="{B1721D5B-5AE4-45B7-A432-40043EA44DA2}" srcOrd="0" destOrd="0" presId="urn:microsoft.com/office/officeart/2005/8/layout/radial1"/>
    <dgm:cxn modelId="{4524DB1E-843C-427B-8B1C-268DB73E1678}" srcId="{7F7D1B41-8184-414A-9EE0-C6B4A0E2976A}" destId="{5EF9BEAB-A401-414A-BA98-AC5C44786588}" srcOrd="3" destOrd="0" parTransId="{F38FD3BD-0166-4B35-8451-06C2B12576CD}" sibTransId="{A5203098-8602-457E-8030-C2C08C1AF8A9}"/>
    <dgm:cxn modelId="{297E14A2-EC17-4671-89A6-59FA16937FA4}" type="presOf" srcId="{E29DF6F6-BD87-4AEB-9FA1-A7D9065075F8}" destId="{6E832CFF-F7D1-40A6-9859-3CD832704C57}" srcOrd="0" destOrd="0" presId="urn:microsoft.com/office/officeart/2005/8/layout/radial1"/>
    <dgm:cxn modelId="{6B77EEB8-89EA-4119-A00F-21199D57CF85}" srcId="{7F7D1B41-8184-414A-9EE0-C6B4A0E2976A}" destId="{1CCB72D1-ED36-4F97-B6B1-A485897B18BB}" srcOrd="2" destOrd="0" parTransId="{C8BD9395-9C2C-442C-A3D0-0094CFA75DEA}" sibTransId="{B21AD466-06C9-41E0-9AD1-12732F837B03}"/>
    <dgm:cxn modelId="{43B3C235-3AA7-4DC0-B20A-7F23CB097131}" type="presOf" srcId="{56DB68F1-CD26-4D67-9AE7-835DAADE80DB}" destId="{6F5D3E38-CA84-493E-BC4E-E0F168C5D150}" srcOrd="0" destOrd="0" presId="urn:microsoft.com/office/officeart/2005/8/layout/radial1"/>
    <dgm:cxn modelId="{F2A3B45D-048D-4DEE-920F-346696C3BA7C}" type="presOf" srcId="{3D6F9093-4ED5-44EC-901E-6BB347258FB4}" destId="{C68DEB22-0EFC-49AC-8312-DE1EDAA0AF69}" srcOrd="0" destOrd="0" presId="urn:microsoft.com/office/officeart/2005/8/layout/radial1"/>
    <dgm:cxn modelId="{F1A4A32A-17C8-4A50-B87E-E6AABF178910}" srcId="{7F7D1B41-8184-414A-9EE0-C6B4A0E2976A}" destId="{3D6F9093-4ED5-44EC-901E-6BB347258FB4}" srcOrd="4" destOrd="0" parTransId="{E29DF6F6-BD87-4AEB-9FA1-A7D9065075F8}" sibTransId="{825E441C-D150-4E50-8449-112DB0C61B76}"/>
    <dgm:cxn modelId="{EE64656E-4132-48BC-8D95-43153B479CF7}" type="presOf" srcId="{9F11940D-D7C0-4326-9844-1FF5E311D6A8}" destId="{870C0E21-7487-468D-B174-CAC187B3FC0E}" srcOrd="1" destOrd="0" presId="urn:microsoft.com/office/officeart/2005/8/layout/radial1"/>
    <dgm:cxn modelId="{DB2320D8-B246-493B-B9D2-B963119DF0B3}" srcId="{7F7D1B41-8184-414A-9EE0-C6B4A0E2976A}" destId="{E5190D1F-DE24-4683-9EC6-11E5E2E2A1E9}" srcOrd="1" destOrd="0" parTransId="{E060EB2F-9E2B-4CE0-A9AD-9F74A621840B}" sibTransId="{7281DD99-8CE4-4A16-8A3B-2C96D06F0D0D}"/>
    <dgm:cxn modelId="{F8A92EFB-7B1B-4988-AE6D-4B7987E48158}" type="presOf" srcId="{5EF9BEAB-A401-414A-BA98-AC5C44786588}" destId="{6351DB63-8B51-4D9C-80E3-BD8C71B5071E}" srcOrd="0" destOrd="0" presId="urn:microsoft.com/office/officeart/2005/8/layout/radial1"/>
    <dgm:cxn modelId="{3939BF66-01F6-4BBC-948C-002BF463B430}" srcId="{7F7D1B41-8184-414A-9EE0-C6B4A0E2976A}" destId="{5E78773A-D9BE-49D3-B987-00F0295CCDBF}" srcOrd="5" destOrd="0" parTransId="{9F11940D-D7C0-4326-9844-1FF5E311D6A8}" sibTransId="{6EF5A276-6AD6-4490-A897-43AE687985F0}"/>
    <dgm:cxn modelId="{AF893C0C-5BBD-41C8-B12F-350C36ED3F9E}" type="presOf" srcId="{B9159C9D-CA7A-47C6-9AE6-FC733BBD9023}" destId="{0BD40701-E3E1-4AD2-B06E-F43DD7431403}" srcOrd="0" destOrd="0" presId="urn:microsoft.com/office/officeart/2005/8/layout/radial1"/>
    <dgm:cxn modelId="{4B6E2A0B-5F0A-46E3-A4C7-0FA4E484680C}" type="presOf" srcId="{5E78773A-D9BE-49D3-B987-00F0295CCDBF}" destId="{44F42DFE-6428-4926-93B3-204248DE4D88}" srcOrd="0" destOrd="0" presId="urn:microsoft.com/office/officeart/2005/8/layout/radial1"/>
    <dgm:cxn modelId="{53B6A7C7-FBF8-4029-9E8A-15F00E220A8F}" type="presOf" srcId="{8BFD8E33-A847-47FD-8B9E-35D42A695D15}" destId="{DFDD8EBF-3D98-4610-9D7B-1A58B226798D}" srcOrd="0" destOrd="0" presId="urn:microsoft.com/office/officeart/2005/8/layout/radial1"/>
    <dgm:cxn modelId="{105AE46E-2DCF-49D8-BB4B-2D33002DDB96}" srcId="{7F7D1B41-8184-414A-9EE0-C6B4A0E2976A}" destId="{8BFD8E33-A847-47FD-8B9E-35D42A695D15}" srcOrd="6" destOrd="0" parTransId="{9D00BF3E-CA94-45E3-A25C-1B15262E3B7C}" sibTransId="{5D257107-C3E8-4F4D-B8EB-E5B283D34E54}"/>
    <dgm:cxn modelId="{A8178657-3B64-453C-A56E-CEC27C373DD8}" srcId="{7F7D1B41-8184-414A-9EE0-C6B4A0E2976A}" destId="{3940ECA8-B68E-40CE-9AF0-C8A6237EF743}" srcOrd="8" destOrd="0" parTransId="{C5DD129F-7AC4-4C9B-975E-9AD6485CB5A4}" sibTransId="{179AB699-3B9D-47E2-BC2F-C13B5D6789FA}"/>
    <dgm:cxn modelId="{C5A471EC-58DD-48F0-B914-1C9E000E23F6}" type="presOf" srcId="{C5DD129F-7AC4-4C9B-975E-9AD6485CB5A4}" destId="{4A1385C5-03CD-42C0-84C1-FCD5DE978FB6}" srcOrd="0" destOrd="0" presId="urn:microsoft.com/office/officeart/2005/8/layout/radial1"/>
    <dgm:cxn modelId="{EA2A9971-1468-41E0-811D-CC10902819C0}" type="presOf" srcId="{1CCB72D1-ED36-4F97-B6B1-A485897B18BB}" destId="{0847A4B3-A63C-4C67-84D5-763C139E50BA}" srcOrd="0" destOrd="0" presId="urn:microsoft.com/office/officeart/2005/8/layout/radial1"/>
    <dgm:cxn modelId="{81675DC6-5904-4B65-8FF7-4DFBDE0FC424}" type="presOf" srcId="{C8BD9395-9C2C-442C-A3D0-0094CFA75DEA}" destId="{C252F923-6DF2-4946-8BE4-01E8B0B1B634}" srcOrd="1" destOrd="0" presId="urn:microsoft.com/office/officeart/2005/8/layout/radial1"/>
    <dgm:cxn modelId="{CDD307AA-DF64-44E0-9964-6F1974DB3F72}" type="presOf" srcId="{E29DF6F6-BD87-4AEB-9FA1-A7D9065075F8}" destId="{5274AAB5-6A27-489E-BE1B-2B0D1F9B0BB2}" srcOrd="1" destOrd="0" presId="urn:microsoft.com/office/officeart/2005/8/layout/radial1"/>
    <dgm:cxn modelId="{3E8FC949-E739-4F70-985C-7C0B3E73DD1D}" type="presOf" srcId="{1A02B147-E1CC-4360-9028-D7C3F8035C16}" destId="{1F05820A-EBC0-4857-812A-46FBFF89AD56}" srcOrd="0" destOrd="0" presId="urn:microsoft.com/office/officeart/2005/8/layout/radial1"/>
    <dgm:cxn modelId="{B64A06C0-9E8D-4D6E-BC4C-7F2F2C07F93F}" type="presOf" srcId="{E060EB2F-9E2B-4CE0-A9AD-9F74A621840B}" destId="{CB65F485-0987-4FA0-B8B2-3F7AA51608BB}" srcOrd="0" destOrd="0" presId="urn:microsoft.com/office/officeart/2005/8/layout/radial1"/>
    <dgm:cxn modelId="{F2C96234-9F6B-493C-B119-F9A941649FF7}" srcId="{C0CAD0C2-A0F3-4EFD-AA6D-131457B70EA7}" destId="{7F7D1B41-8184-414A-9EE0-C6B4A0E2976A}" srcOrd="0" destOrd="0" parTransId="{5E2190FF-0E89-4D69-8C7E-F4FBD8A81426}" sibTransId="{E80A6114-0079-4120-9D56-05CD5D59ADF3}"/>
    <dgm:cxn modelId="{96CCB538-174B-40A1-A70F-4009738AC469}" type="presOf" srcId="{9D00BF3E-CA94-45E3-A25C-1B15262E3B7C}" destId="{E4BB722B-CEB2-4AC7-B3A7-9C4732B32D18}" srcOrd="1" destOrd="0" presId="urn:microsoft.com/office/officeart/2005/8/layout/radial1"/>
    <dgm:cxn modelId="{2BE13444-BA5A-40E0-9F07-90D45D3B9921}" type="presOf" srcId="{C0CAD0C2-A0F3-4EFD-AA6D-131457B70EA7}" destId="{5F695D42-834D-4319-A677-C64B87246268}" srcOrd="0" destOrd="0" presId="urn:microsoft.com/office/officeart/2005/8/layout/radial1"/>
    <dgm:cxn modelId="{C4E4F94B-6953-41E4-A8C7-1F4DA28EA6C4}" type="presOf" srcId="{E5190D1F-DE24-4683-9EC6-11E5E2E2A1E9}" destId="{5A2A425A-6778-42A7-99E8-902E6CF3EB47}" srcOrd="0" destOrd="0" presId="urn:microsoft.com/office/officeart/2005/8/layout/radial1"/>
    <dgm:cxn modelId="{6EF15C55-1E7F-4549-824D-B91FE6FBE6A8}" type="presOf" srcId="{C5DD129F-7AC4-4C9B-975E-9AD6485CB5A4}" destId="{8F6E5AA0-553D-4C8B-ACEF-50CC360E27D9}" srcOrd="1" destOrd="0" presId="urn:microsoft.com/office/officeart/2005/8/layout/radial1"/>
    <dgm:cxn modelId="{37A53BF9-8D73-4929-B96C-6CEE9FB82EF0}" type="presParOf" srcId="{5F695D42-834D-4319-A677-C64B87246268}" destId="{B1721D5B-5AE4-45B7-A432-40043EA44DA2}" srcOrd="0" destOrd="0" presId="urn:microsoft.com/office/officeart/2005/8/layout/radial1"/>
    <dgm:cxn modelId="{2D4208C0-C18E-4FB5-8C3F-89ED4B2CC2F7}" type="presParOf" srcId="{5F695D42-834D-4319-A677-C64B87246268}" destId="{6F5D3E38-CA84-493E-BC4E-E0F168C5D150}" srcOrd="1" destOrd="0" presId="urn:microsoft.com/office/officeart/2005/8/layout/radial1"/>
    <dgm:cxn modelId="{A0F63B76-7574-496B-8EB4-A711161C97B8}" type="presParOf" srcId="{6F5D3E38-CA84-493E-BC4E-E0F168C5D150}" destId="{EDCF5411-35FD-4D85-BBE1-38E8891602D9}" srcOrd="0" destOrd="0" presId="urn:microsoft.com/office/officeart/2005/8/layout/radial1"/>
    <dgm:cxn modelId="{273EC458-8742-4940-A0A4-624ED845D20F}" type="presParOf" srcId="{5F695D42-834D-4319-A677-C64B87246268}" destId="{1F05820A-EBC0-4857-812A-46FBFF89AD56}" srcOrd="2" destOrd="0" presId="urn:microsoft.com/office/officeart/2005/8/layout/radial1"/>
    <dgm:cxn modelId="{02ECCFB9-1C9A-4401-A989-31AC7AC1FF9E}" type="presParOf" srcId="{5F695D42-834D-4319-A677-C64B87246268}" destId="{CB65F485-0987-4FA0-B8B2-3F7AA51608BB}" srcOrd="3" destOrd="0" presId="urn:microsoft.com/office/officeart/2005/8/layout/radial1"/>
    <dgm:cxn modelId="{FD82322F-3402-4A64-BA2A-761EFAAEF546}" type="presParOf" srcId="{CB65F485-0987-4FA0-B8B2-3F7AA51608BB}" destId="{52649678-44F4-4457-9198-829515E5EB2E}" srcOrd="0" destOrd="0" presId="urn:microsoft.com/office/officeart/2005/8/layout/radial1"/>
    <dgm:cxn modelId="{DC031C9E-2050-47AD-8EA6-328BCE3AC1E0}" type="presParOf" srcId="{5F695D42-834D-4319-A677-C64B87246268}" destId="{5A2A425A-6778-42A7-99E8-902E6CF3EB47}" srcOrd="4" destOrd="0" presId="urn:microsoft.com/office/officeart/2005/8/layout/radial1"/>
    <dgm:cxn modelId="{76094F7A-6003-4B51-86C1-CEB3D690E3D3}" type="presParOf" srcId="{5F695D42-834D-4319-A677-C64B87246268}" destId="{B2272C9B-874A-40C3-AF0A-5BFAA928CC2E}" srcOrd="5" destOrd="0" presId="urn:microsoft.com/office/officeart/2005/8/layout/radial1"/>
    <dgm:cxn modelId="{6BC0E499-2E7A-42B5-AA9B-F47EFA072230}" type="presParOf" srcId="{B2272C9B-874A-40C3-AF0A-5BFAA928CC2E}" destId="{C252F923-6DF2-4946-8BE4-01E8B0B1B634}" srcOrd="0" destOrd="0" presId="urn:microsoft.com/office/officeart/2005/8/layout/radial1"/>
    <dgm:cxn modelId="{860767AF-7BAA-4053-934E-1AD15189D091}" type="presParOf" srcId="{5F695D42-834D-4319-A677-C64B87246268}" destId="{0847A4B3-A63C-4C67-84D5-763C139E50BA}" srcOrd="6" destOrd="0" presId="urn:microsoft.com/office/officeart/2005/8/layout/radial1"/>
    <dgm:cxn modelId="{72BE1FD2-A46B-4D45-B16D-0BE3A84E91CA}" type="presParOf" srcId="{5F695D42-834D-4319-A677-C64B87246268}" destId="{C4F2A97A-51C8-409E-937D-E0BC72A0863C}" srcOrd="7" destOrd="0" presId="urn:microsoft.com/office/officeart/2005/8/layout/radial1"/>
    <dgm:cxn modelId="{82090FD9-FFA4-4293-8E48-FFD6BF266950}" type="presParOf" srcId="{C4F2A97A-51C8-409E-937D-E0BC72A0863C}" destId="{C85CEFCC-5961-4BB2-9D2D-BAC9A2D72EF7}" srcOrd="0" destOrd="0" presId="urn:microsoft.com/office/officeart/2005/8/layout/radial1"/>
    <dgm:cxn modelId="{E2254CAC-7015-4697-9410-97B04783F32D}" type="presParOf" srcId="{5F695D42-834D-4319-A677-C64B87246268}" destId="{6351DB63-8B51-4D9C-80E3-BD8C71B5071E}" srcOrd="8" destOrd="0" presId="urn:microsoft.com/office/officeart/2005/8/layout/radial1"/>
    <dgm:cxn modelId="{DD96116D-046E-4F82-91EB-9E2B864F3D7C}" type="presParOf" srcId="{5F695D42-834D-4319-A677-C64B87246268}" destId="{6E832CFF-F7D1-40A6-9859-3CD832704C57}" srcOrd="9" destOrd="0" presId="urn:microsoft.com/office/officeart/2005/8/layout/radial1"/>
    <dgm:cxn modelId="{897066BB-4099-4C49-8472-AC159F018DCB}" type="presParOf" srcId="{6E832CFF-F7D1-40A6-9859-3CD832704C57}" destId="{5274AAB5-6A27-489E-BE1B-2B0D1F9B0BB2}" srcOrd="0" destOrd="0" presId="urn:microsoft.com/office/officeart/2005/8/layout/radial1"/>
    <dgm:cxn modelId="{58BF4EE9-3A96-489F-93D5-565B15E7288A}" type="presParOf" srcId="{5F695D42-834D-4319-A677-C64B87246268}" destId="{C68DEB22-0EFC-49AC-8312-DE1EDAA0AF69}" srcOrd="10" destOrd="0" presId="urn:microsoft.com/office/officeart/2005/8/layout/radial1"/>
    <dgm:cxn modelId="{3C0521C1-6D86-4AA1-8FEB-DAB2A20F1ECD}" type="presParOf" srcId="{5F695D42-834D-4319-A677-C64B87246268}" destId="{911B57A1-13D7-45CC-B464-FCAF97FDFB14}" srcOrd="11" destOrd="0" presId="urn:microsoft.com/office/officeart/2005/8/layout/radial1"/>
    <dgm:cxn modelId="{29FA7F6F-9D62-4576-AB87-08DF95E9C696}" type="presParOf" srcId="{911B57A1-13D7-45CC-B464-FCAF97FDFB14}" destId="{870C0E21-7487-468D-B174-CAC187B3FC0E}" srcOrd="0" destOrd="0" presId="urn:microsoft.com/office/officeart/2005/8/layout/radial1"/>
    <dgm:cxn modelId="{D83B3914-AF0A-4BE4-95CD-E584F249BE9B}" type="presParOf" srcId="{5F695D42-834D-4319-A677-C64B87246268}" destId="{44F42DFE-6428-4926-93B3-204248DE4D88}" srcOrd="12" destOrd="0" presId="urn:microsoft.com/office/officeart/2005/8/layout/radial1"/>
    <dgm:cxn modelId="{C3082681-58D0-47BE-89B9-E3F078BDFAB3}" type="presParOf" srcId="{5F695D42-834D-4319-A677-C64B87246268}" destId="{54C6582A-C2CD-46E6-94D0-C51A01775DF7}" srcOrd="13" destOrd="0" presId="urn:microsoft.com/office/officeart/2005/8/layout/radial1"/>
    <dgm:cxn modelId="{E020D4F0-44AC-4F97-9ED2-77FD6BAD5E0E}" type="presParOf" srcId="{54C6582A-C2CD-46E6-94D0-C51A01775DF7}" destId="{E4BB722B-CEB2-4AC7-B3A7-9C4732B32D18}" srcOrd="0" destOrd="0" presId="urn:microsoft.com/office/officeart/2005/8/layout/radial1"/>
    <dgm:cxn modelId="{20C64E60-D8A3-4247-A804-027056C86C92}" type="presParOf" srcId="{5F695D42-834D-4319-A677-C64B87246268}" destId="{DFDD8EBF-3D98-4610-9D7B-1A58B226798D}" srcOrd="14" destOrd="0" presId="urn:microsoft.com/office/officeart/2005/8/layout/radial1"/>
    <dgm:cxn modelId="{5633A372-FBFC-4272-B72B-A0F753050C7D}" type="presParOf" srcId="{5F695D42-834D-4319-A677-C64B87246268}" destId="{DD9CC10E-237F-4E0B-8B3B-0C4982119D62}" srcOrd="15" destOrd="0" presId="urn:microsoft.com/office/officeart/2005/8/layout/radial1"/>
    <dgm:cxn modelId="{7DBB4C89-CCB9-4E5C-808C-1578BD33A0F8}" type="presParOf" srcId="{DD9CC10E-237F-4E0B-8B3B-0C4982119D62}" destId="{18631000-E3B1-4893-943E-FEE29EC6975D}" srcOrd="0" destOrd="0" presId="urn:microsoft.com/office/officeart/2005/8/layout/radial1"/>
    <dgm:cxn modelId="{E7465E4C-6374-49FF-81A3-8B2887278D74}" type="presParOf" srcId="{5F695D42-834D-4319-A677-C64B87246268}" destId="{0BD40701-E3E1-4AD2-B06E-F43DD7431403}" srcOrd="16" destOrd="0" presId="urn:microsoft.com/office/officeart/2005/8/layout/radial1"/>
    <dgm:cxn modelId="{49A59E19-C0FC-4BEE-9CF7-126260A9D9AF}" type="presParOf" srcId="{5F695D42-834D-4319-A677-C64B87246268}" destId="{4A1385C5-03CD-42C0-84C1-FCD5DE978FB6}" srcOrd="17" destOrd="0" presId="urn:microsoft.com/office/officeart/2005/8/layout/radial1"/>
    <dgm:cxn modelId="{77990F60-B3DF-4AD0-B2AD-B040A4989BC0}" type="presParOf" srcId="{4A1385C5-03CD-42C0-84C1-FCD5DE978FB6}" destId="{8F6E5AA0-553D-4C8B-ACEF-50CC360E27D9}" srcOrd="0" destOrd="0" presId="urn:microsoft.com/office/officeart/2005/8/layout/radial1"/>
    <dgm:cxn modelId="{D3F0BAFE-0774-4C50-BC1E-A953D66968F5}" type="presParOf" srcId="{5F695D42-834D-4319-A677-C64B87246268}" destId="{8DB62A99-8C2C-435F-8171-CC5ECA43B261}" srcOrd="1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7964-7266-459C-A005-B8FE07BD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10721</Words>
  <Characters>61113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dc:creator>
  <cp:lastModifiedBy>User</cp:lastModifiedBy>
  <cp:revision>6</cp:revision>
  <cp:lastPrinted>2023-01-13T11:07:00Z</cp:lastPrinted>
  <dcterms:created xsi:type="dcterms:W3CDTF">2023-01-23T12:08:00Z</dcterms:created>
  <dcterms:modified xsi:type="dcterms:W3CDTF">2023-03-09T11:39:00Z</dcterms:modified>
</cp:coreProperties>
</file>